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8F4A93" w14:textId="77777777" w:rsidR="00582C81" w:rsidRPr="00E4469E" w:rsidRDefault="00582C81" w:rsidP="00582C81">
      <w:pPr>
        <w:pStyle w:val="Corpsdetexte21"/>
      </w:pPr>
    </w:p>
    <w:p w14:paraId="704E6584" w14:textId="20F172FB" w:rsidR="007737C0" w:rsidRPr="00E4469E" w:rsidRDefault="007737C0" w:rsidP="007737C0">
      <w:pPr>
        <w:rPr>
          <w:b/>
          <w:sz w:val="18"/>
        </w:rPr>
      </w:pPr>
      <w:r w:rsidRPr="00E4469E">
        <w:rPr>
          <w:b/>
          <w:sz w:val="18"/>
        </w:rPr>
        <w:t>Province</w:t>
      </w:r>
      <w:r w:rsidRPr="00E4469E">
        <w:rPr>
          <w:b/>
        </w:rPr>
        <w:t xml:space="preserve"> </w:t>
      </w:r>
      <w:r w:rsidRPr="00E4469E">
        <w:rPr>
          <w:b/>
          <w:sz w:val="18"/>
        </w:rPr>
        <w:t>de</w:t>
      </w:r>
      <w:r w:rsidRPr="00E4469E">
        <w:rPr>
          <w:b/>
        </w:rPr>
        <w:t xml:space="preserve"> LIEGE</w:t>
      </w:r>
      <w:proofErr w:type="gramStart"/>
      <w:r w:rsidRPr="00E4469E">
        <w:rPr>
          <w:b/>
        </w:rPr>
        <w:tab/>
        <w:t xml:space="preserve">  </w:t>
      </w:r>
      <w:r w:rsidRPr="00E4469E">
        <w:rPr>
          <w:b/>
        </w:rPr>
        <w:tab/>
      </w:r>
      <w:proofErr w:type="gramEnd"/>
      <w:r w:rsidRPr="00E4469E">
        <w:rPr>
          <w:b/>
          <w:sz w:val="18"/>
        </w:rPr>
        <w:t xml:space="preserve">        </w:t>
      </w:r>
      <w:r w:rsidR="00852105" w:rsidRPr="00E4469E">
        <w:rPr>
          <w:b/>
          <w:sz w:val="18"/>
        </w:rPr>
        <w:t xml:space="preserve">Arrondissement de </w:t>
      </w:r>
      <w:r w:rsidR="00852105" w:rsidRPr="00E4469E">
        <w:rPr>
          <w:b/>
        </w:rPr>
        <w:t>WAREMME</w:t>
      </w:r>
      <w:r w:rsidRPr="00E4469E">
        <w:rPr>
          <w:b/>
          <w:sz w:val="18"/>
        </w:rPr>
        <w:t xml:space="preserve">                          Tél. : 04/259.92.50</w:t>
      </w:r>
    </w:p>
    <w:p w14:paraId="0A996753" w14:textId="24D4426F" w:rsidR="007737C0" w:rsidRPr="00E4469E" w:rsidRDefault="007737C0" w:rsidP="00852105">
      <w:pPr>
        <w:jc w:val="center"/>
        <w:rPr>
          <w:b/>
          <w:sz w:val="18"/>
        </w:rPr>
      </w:pPr>
      <w:r w:rsidRPr="00E4469E">
        <w:rPr>
          <w:b/>
          <w:sz w:val="18"/>
        </w:rPr>
        <w:t>BELFIUS :</w:t>
      </w:r>
      <w:r w:rsidR="00852105" w:rsidRPr="00E4469E">
        <w:rPr>
          <w:b/>
          <w:sz w:val="18"/>
        </w:rPr>
        <w:t xml:space="preserve">BE52 </w:t>
      </w:r>
      <w:r w:rsidRPr="00E4469E">
        <w:rPr>
          <w:b/>
          <w:sz w:val="18"/>
        </w:rPr>
        <w:t>0910</w:t>
      </w:r>
      <w:r w:rsidR="00852105" w:rsidRPr="00E4469E">
        <w:rPr>
          <w:b/>
          <w:sz w:val="18"/>
        </w:rPr>
        <w:t xml:space="preserve"> </w:t>
      </w:r>
      <w:r w:rsidRPr="00E4469E">
        <w:rPr>
          <w:b/>
          <w:sz w:val="18"/>
        </w:rPr>
        <w:t>0044</w:t>
      </w:r>
      <w:r w:rsidR="00852105" w:rsidRPr="00E4469E">
        <w:rPr>
          <w:b/>
          <w:sz w:val="18"/>
        </w:rPr>
        <w:t xml:space="preserve"> </w:t>
      </w:r>
      <w:r w:rsidRPr="00E4469E">
        <w:rPr>
          <w:b/>
          <w:sz w:val="18"/>
        </w:rPr>
        <w:t>4209</w:t>
      </w:r>
    </w:p>
    <w:p w14:paraId="3A1DA40F" w14:textId="77777777" w:rsidR="007737C0" w:rsidRPr="00E4469E" w:rsidRDefault="007737C0" w:rsidP="007737C0">
      <w:pPr>
        <w:rPr>
          <w:b/>
          <w:sz w:val="18"/>
        </w:rPr>
      </w:pPr>
    </w:p>
    <w:p w14:paraId="1E2BA32D" w14:textId="77777777" w:rsidR="007737C0" w:rsidRPr="00E4469E" w:rsidRDefault="007737C0" w:rsidP="007737C0">
      <w:pPr>
        <w:pStyle w:val="Titre1"/>
        <w:numPr>
          <w:ilvl w:val="0"/>
          <w:numId w:val="2"/>
        </w:numPr>
        <w:pBdr>
          <w:top w:val="single" w:sz="4" w:space="0" w:color="000000"/>
          <w:left w:val="single" w:sz="4" w:space="4" w:color="000000"/>
          <w:bottom w:val="single" w:sz="4" w:space="0" w:color="000000"/>
        </w:pBdr>
        <w:rPr>
          <w:sz w:val="32"/>
        </w:rPr>
      </w:pPr>
      <w:r w:rsidRPr="00E4469E">
        <w:rPr>
          <w:sz w:val="32"/>
        </w:rPr>
        <w:t>COMMUNE DE 4470 SAINT-GEORGES S/MEUSE</w:t>
      </w:r>
    </w:p>
    <w:p w14:paraId="0B1FB304" w14:textId="77777777" w:rsidR="007737C0" w:rsidRPr="00E4469E" w:rsidRDefault="007737C0" w:rsidP="007737C0">
      <w:pPr>
        <w:pBdr>
          <w:top w:val="single" w:sz="4" w:space="1" w:color="000000"/>
          <w:left w:val="single" w:sz="4" w:space="4" w:color="000000"/>
          <w:bottom w:val="single" w:sz="4" w:space="1" w:color="000000"/>
          <w:right w:val="single" w:sz="4" w:space="4" w:color="000000"/>
        </w:pBdr>
        <w:jc w:val="center"/>
        <w:rPr>
          <w:b/>
        </w:rPr>
      </w:pPr>
      <w:r w:rsidRPr="00E4469E">
        <w:rPr>
          <w:b/>
        </w:rPr>
        <w:t>Rue Albert 1</w:t>
      </w:r>
      <w:r w:rsidRPr="00E4469E">
        <w:rPr>
          <w:b/>
          <w:vertAlign w:val="superscript"/>
        </w:rPr>
        <w:t>er</w:t>
      </w:r>
      <w:r w:rsidRPr="00E4469E">
        <w:rPr>
          <w:b/>
        </w:rPr>
        <w:t xml:space="preserve"> ,16</w:t>
      </w:r>
    </w:p>
    <w:p w14:paraId="4FE6AC5C" w14:textId="734A824E" w:rsidR="00BA7401" w:rsidRPr="00E4469E" w:rsidRDefault="00BA7401" w:rsidP="00852105">
      <w:pPr>
        <w:pStyle w:val="Corpsdetexte21"/>
        <w:rPr>
          <w:b w:val="0"/>
          <w:sz w:val="20"/>
        </w:rPr>
      </w:pPr>
      <w:r w:rsidRPr="00E4469E">
        <w:t xml:space="preserve">SEANCE DU CONSEIL COMMUNAL </w:t>
      </w:r>
      <w:r w:rsidR="007C3483" w:rsidRPr="00E4469E">
        <w:t>DU</w:t>
      </w:r>
      <w:r w:rsidR="00700FAE" w:rsidRPr="00E4469E">
        <w:t xml:space="preserve"> </w:t>
      </w:r>
      <w:r w:rsidR="00852105" w:rsidRPr="00E4469E">
        <w:t>30 JANVIER 2025</w:t>
      </w:r>
    </w:p>
    <w:p w14:paraId="6C015122" w14:textId="77777777" w:rsidR="00AB4A77" w:rsidRPr="00E4469E" w:rsidRDefault="00AB4A77" w:rsidP="00AB4A77">
      <w:pPr>
        <w:rPr>
          <w:b/>
          <w:sz w:val="20"/>
        </w:rPr>
      </w:pPr>
      <w:r w:rsidRPr="00E4469E">
        <w:rPr>
          <w:b/>
          <w:szCs w:val="24"/>
          <w:u w:val="single"/>
        </w:rPr>
        <w:t>Présents</w:t>
      </w:r>
      <w:r w:rsidRPr="00E4469E">
        <w:rPr>
          <w:b/>
          <w:szCs w:val="24"/>
        </w:rPr>
        <w:t> :</w:t>
      </w:r>
      <w:r w:rsidRPr="00E4469E">
        <w:rPr>
          <w:b/>
          <w:sz w:val="20"/>
        </w:rPr>
        <w:t xml:space="preserve">  M. Francis DEJON, Bourgmestre-Président ;</w:t>
      </w:r>
    </w:p>
    <w:p w14:paraId="09927F1D" w14:textId="77777777" w:rsidR="00AB4A77" w:rsidRPr="00E4469E" w:rsidRDefault="00AB4A77" w:rsidP="00AB4A77">
      <w:pPr>
        <w:rPr>
          <w:b/>
          <w:sz w:val="20"/>
        </w:rPr>
      </w:pPr>
      <w:r w:rsidRPr="00E4469E">
        <w:rPr>
          <w:b/>
          <w:sz w:val="20"/>
        </w:rPr>
        <w:t>Mme et MM. Jean-François WANTEN, Julien MADANI, Henri FOSSOUL et Ludivine ALFIERI, Echevins ;</w:t>
      </w:r>
    </w:p>
    <w:p w14:paraId="54233574" w14:textId="77777777" w:rsidR="00AB4A77" w:rsidRPr="00E4469E" w:rsidRDefault="00AB4A77" w:rsidP="00AB4A77">
      <w:pPr>
        <w:rPr>
          <w:b/>
          <w:sz w:val="20"/>
        </w:rPr>
      </w:pPr>
      <w:r w:rsidRPr="00E4469E">
        <w:rPr>
          <w:b/>
          <w:sz w:val="20"/>
        </w:rPr>
        <w:t xml:space="preserve">Mme </w:t>
      </w:r>
      <w:proofErr w:type="spellStart"/>
      <w:r w:rsidRPr="00E4469E">
        <w:rPr>
          <w:b/>
          <w:sz w:val="20"/>
        </w:rPr>
        <w:t>Dilek</w:t>
      </w:r>
      <w:proofErr w:type="spellEnd"/>
      <w:r w:rsidRPr="00E4469E">
        <w:rPr>
          <w:b/>
          <w:sz w:val="20"/>
        </w:rPr>
        <w:t xml:space="preserve"> KELLECI, Présidente du CPAS ;</w:t>
      </w:r>
    </w:p>
    <w:p w14:paraId="65C68CA3" w14:textId="77777777" w:rsidR="00AB4A77" w:rsidRPr="00E4469E" w:rsidRDefault="00AB4A77" w:rsidP="00AB4A7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eastAsia="Lucida Sans Unicode"/>
          <w:b/>
          <w:sz w:val="20"/>
          <w:lang w:eastAsia="fr-BE"/>
        </w:rPr>
      </w:pPr>
      <w:r w:rsidRPr="00E4469E">
        <w:rPr>
          <w:rFonts w:eastAsia="Lucida Sans Unicode"/>
          <w:b/>
          <w:sz w:val="20"/>
          <w:lang w:eastAsia="fr-BE"/>
        </w:rPr>
        <w:t>Mmes et MM. Pierre REMOUCHAMPS, Laurence PEERENBOOMS, Marinette VAN EYCK- GEORGIEN, Nolann PROSMAN, Marie-Eve HAIDON, André LEJEUNE, Stacy LEJEUNE, Manon HUBERTY, Christine ETIENNE, Nicolas UMMELS, Fabienne THIRY, Nathalie NOLLET et Pascal DETAILLE, Conseillers communaux ;</w:t>
      </w:r>
    </w:p>
    <w:p w14:paraId="0D0E3FD4" w14:textId="77777777" w:rsidR="00AB4A77" w:rsidRPr="00E4469E" w:rsidRDefault="00AB4A77" w:rsidP="00AB4A77">
      <w:pPr>
        <w:rPr>
          <w:u w:val="single"/>
        </w:rPr>
      </w:pPr>
      <w:r w:rsidRPr="00E4469E">
        <w:rPr>
          <w:b/>
          <w:sz w:val="20"/>
          <w:u w:val="single"/>
        </w:rPr>
        <w:t>Mme Catherine DAEMS, Directrice générale.</w:t>
      </w:r>
    </w:p>
    <w:p w14:paraId="6CB5D563" w14:textId="77777777" w:rsidR="002601F7" w:rsidRPr="00E4469E" w:rsidRDefault="002601F7" w:rsidP="00AB4A77">
      <w:pPr>
        <w:rPr>
          <w:b/>
          <w:szCs w:val="24"/>
          <w:u w:val="single"/>
        </w:rPr>
      </w:pPr>
    </w:p>
    <w:p w14:paraId="0DEBD1BD" w14:textId="43CCEEA5" w:rsidR="00DB3497" w:rsidRPr="00E4469E" w:rsidRDefault="00BA7401" w:rsidP="00BA7401">
      <w:pPr>
        <w:jc w:val="center"/>
        <w:rPr>
          <w:b/>
          <w:szCs w:val="24"/>
          <w:u w:val="single"/>
        </w:rPr>
      </w:pPr>
      <w:r w:rsidRPr="00E4469E">
        <w:rPr>
          <w:b/>
          <w:szCs w:val="24"/>
          <w:u w:val="single"/>
        </w:rPr>
        <w:t>SEANCE PUBLIQUE</w:t>
      </w:r>
    </w:p>
    <w:p w14:paraId="2A5B4EB1" w14:textId="77777777" w:rsidR="00B250C9" w:rsidRPr="00E4469E" w:rsidRDefault="00B250C9" w:rsidP="00852105">
      <w:pPr>
        <w:rPr>
          <w:b/>
          <w:szCs w:val="24"/>
          <w:u w:val="single"/>
        </w:rPr>
      </w:pPr>
    </w:p>
    <w:p w14:paraId="6A1F1D82" w14:textId="4F094CAB" w:rsidR="00852105" w:rsidRPr="00E4469E" w:rsidRDefault="00852105" w:rsidP="00852105">
      <w:pPr>
        <w:numPr>
          <w:ilvl w:val="0"/>
          <w:numId w:val="41"/>
        </w:numPr>
        <w:suppressAutoHyphens w:val="0"/>
        <w:rPr>
          <w:b/>
          <w:bCs/>
          <w:szCs w:val="24"/>
          <w:u w:val="single"/>
          <w:lang w:eastAsia="fr-FR"/>
        </w:rPr>
      </w:pPr>
      <w:r w:rsidRPr="00E4469E">
        <w:rPr>
          <w:b/>
          <w:bCs/>
          <w:szCs w:val="24"/>
          <w:u w:val="single"/>
          <w:lang w:eastAsia="fr-FR"/>
        </w:rPr>
        <w:t>Procès-verbaux des séances publiques du Conseil communal des 24/10/2024, 21/11/2024 et 02/12/2024. Adoption.</w:t>
      </w:r>
    </w:p>
    <w:p w14:paraId="46BBFEBC" w14:textId="77777777" w:rsidR="00852105" w:rsidRPr="00E4469E" w:rsidRDefault="00852105" w:rsidP="00852105">
      <w:pPr>
        <w:suppressAutoHyphens w:val="0"/>
        <w:rPr>
          <w:b/>
          <w:bCs/>
          <w:szCs w:val="24"/>
          <w:u w:val="single"/>
          <w:lang w:eastAsia="fr-FR"/>
        </w:rPr>
      </w:pPr>
    </w:p>
    <w:p w14:paraId="4CE95748" w14:textId="78130341" w:rsidR="00852105" w:rsidRPr="00E4469E" w:rsidRDefault="00852105" w:rsidP="00852105">
      <w:pPr>
        <w:suppressAutoHyphens w:val="0"/>
        <w:rPr>
          <w:szCs w:val="24"/>
          <w:lang w:eastAsia="fr-FR"/>
        </w:rPr>
      </w:pPr>
      <w:r w:rsidRPr="00E4469E">
        <w:rPr>
          <w:szCs w:val="24"/>
          <w:lang w:eastAsia="fr-FR"/>
        </w:rPr>
        <w:t>Le Conseil communal, réuni en séance publique ;</w:t>
      </w:r>
    </w:p>
    <w:p w14:paraId="5C2BCF81" w14:textId="77777777" w:rsidR="00852105" w:rsidRPr="00E4469E" w:rsidRDefault="00852105" w:rsidP="00852105">
      <w:pPr>
        <w:suppressAutoHyphens w:val="0"/>
        <w:rPr>
          <w:szCs w:val="24"/>
          <w:lang w:eastAsia="fr-FR"/>
        </w:rPr>
      </w:pPr>
    </w:p>
    <w:p w14:paraId="655D971E" w14:textId="2DA9A83E" w:rsidR="00852105" w:rsidRPr="00E4469E" w:rsidRDefault="00852105" w:rsidP="00852105">
      <w:pPr>
        <w:suppressAutoHyphens w:val="0"/>
        <w:rPr>
          <w:szCs w:val="24"/>
          <w:lang w:eastAsia="fr-FR"/>
        </w:rPr>
      </w:pPr>
      <w:r w:rsidRPr="00E4469E">
        <w:rPr>
          <w:szCs w:val="24"/>
          <w:u w:val="single"/>
          <w:lang w:eastAsia="fr-FR"/>
        </w:rPr>
        <w:t>Adopte</w:t>
      </w:r>
      <w:r w:rsidRPr="00E4469E">
        <w:rPr>
          <w:szCs w:val="24"/>
          <w:lang w:eastAsia="fr-FR"/>
        </w:rPr>
        <w:t xml:space="preserve"> unanimement les procès-verbaux des séances publiques des 24 octobre 2024 et 21 novembre 2024.</w:t>
      </w:r>
    </w:p>
    <w:p w14:paraId="2C92D64A" w14:textId="77777777" w:rsidR="00852105" w:rsidRPr="00E4469E" w:rsidRDefault="00852105" w:rsidP="00852105">
      <w:pPr>
        <w:suppressAutoHyphens w:val="0"/>
        <w:rPr>
          <w:szCs w:val="24"/>
          <w:lang w:eastAsia="fr-FR"/>
        </w:rPr>
      </w:pPr>
    </w:p>
    <w:p w14:paraId="45D1B8DA" w14:textId="16B842B2" w:rsidR="003C3E89" w:rsidRPr="00E4469E" w:rsidRDefault="003C3E89" w:rsidP="003C3E89">
      <w:pPr>
        <w:rPr>
          <w:rFonts w:eastAsia="Aptos"/>
        </w:rPr>
      </w:pPr>
      <w:r w:rsidRPr="00E4469E">
        <w:rPr>
          <w:rFonts w:eastAsia="Aptos"/>
          <w:u w:val="single"/>
        </w:rPr>
        <w:t>Madame HAIDON</w:t>
      </w:r>
      <w:r w:rsidRPr="00E4469E">
        <w:rPr>
          <w:rFonts w:eastAsia="Aptos"/>
        </w:rPr>
        <w:t xml:space="preserve"> explique pourquoi son groupe votera contre le PV du 02/12/2024. C’est par rapport à un point de désignation des administrateurs privés de la RCA.  Comme elle l'avait annoncé le 18 décembre, son groupe a réalisé un recours auprès de la tutelle, laquelle lui donne raison, mais qui ne peut valider ce recours simplement parce que le délai d'exécution était dépassé. Le groupe maintient sa position du 18/12/2024 (défaut de réglementation quant au ROI du Conseil communal et au CDLD.</w:t>
      </w:r>
    </w:p>
    <w:p w14:paraId="6D3F91AC" w14:textId="77777777" w:rsidR="003C3E89" w:rsidRPr="00E4469E" w:rsidRDefault="003C3E89" w:rsidP="003C3E89">
      <w:pPr>
        <w:rPr>
          <w:rFonts w:eastAsia="Aptos"/>
        </w:rPr>
      </w:pPr>
    </w:p>
    <w:p w14:paraId="092E12AB" w14:textId="77777777" w:rsidR="003C3E89" w:rsidRPr="00E4469E" w:rsidRDefault="003C3E89" w:rsidP="003C3E89">
      <w:pPr>
        <w:suppressAutoHyphens w:val="0"/>
        <w:rPr>
          <w:szCs w:val="24"/>
          <w:lang w:eastAsia="fr-FR"/>
        </w:rPr>
      </w:pPr>
      <w:r w:rsidRPr="00E4469E">
        <w:rPr>
          <w:szCs w:val="24"/>
          <w:lang w:eastAsia="fr-FR"/>
        </w:rPr>
        <w:t>Le Conseil communal, réuni en séance publique ;</w:t>
      </w:r>
    </w:p>
    <w:p w14:paraId="478EE504" w14:textId="77777777" w:rsidR="003C3E89" w:rsidRPr="00E4469E" w:rsidRDefault="003C3E89" w:rsidP="003C3E89">
      <w:pPr>
        <w:suppressAutoHyphens w:val="0"/>
        <w:rPr>
          <w:szCs w:val="24"/>
          <w:lang w:eastAsia="fr-FR"/>
        </w:rPr>
      </w:pPr>
    </w:p>
    <w:p w14:paraId="4FF4A9D4" w14:textId="69E873E0" w:rsidR="003C3E89" w:rsidRPr="00E4469E" w:rsidRDefault="003C3E89" w:rsidP="003C3E89">
      <w:pPr>
        <w:suppressAutoHyphens w:val="0"/>
        <w:rPr>
          <w:szCs w:val="24"/>
          <w:lang w:eastAsia="fr-FR"/>
        </w:rPr>
      </w:pPr>
      <w:r w:rsidRPr="00E4469E">
        <w:rPr>
          <w:szCs w:val="24"/>
          <w:u w:val="single"/>
          <w:lang w:eastAsia="fr-FR"/>
        </w:rPr>
        <w:t>Adopte</w:t>
      </w:r>
      <w:r w:rsidRPr="00E4469E">
        <w:rPr>
          <w:szCs w:val="24"/>
          <w:lang w:eastAsia="fr-FR"/>
        </w:rPr>
        <w:t xml:space="preserve"> par 11 voix pour et 8 voix contre du groupe PROJETS CITOYENS, le procès-verbal de la séance publique du 02 décembre 2024.</w:t>
      </w:r>
    </w:p>
    <w:p w14:paraId="1A248051" w14:textId="77777777" w:rsidR="003C3E89" w:rsidRPr="00E4469E" w:rsidRDefault="003C3E89" w:rsidP="003C3E89">
      <w:pPr>
        <w:rPr>
          <w:rFonts w:eastAsia="Aptos"/>
        </w:rPr>
      </w:pPr>
    </w:p>
    <w:p w14:paraId="518C58D5" w14:textId="77777777" w:rsidR="003C3E89" w:rsidRPr="00E4469E" w:rsidRDefault="003C3E89" w:rsidP="003C3E89">
      <w:pPr>
        <w:rPr>
          <w:szCs w:val="24"/>
          <w:lang w:eastAsia="fr-FR"/>
        </w:rPr>
      </w:pPr>
    </w:p>
    <w:p w14:paraId="35284B76" w14:textId="77777777" w:rsidR="00852105" w:rsidRPr="00E4469E" w:rsidRDefault="00852105" w:rsidP="00852105">
      <w:pPr>
        <w:numPr>
          <w:ilvl w:val="0"/>
          <w:numId w:val="41"/>
        </w:numPr>
        <w:suppressAutoHyphens w:val="0"/>
        <w:rPr>
          <w:b/>
          <w:bCs/>
          <w:szCs w:val="24"/>
          <w:u w:val="single"/>
          <w:lang w:eastAsia="fr-FR"/>
        </w:rPr>
      </w:pPr>
      <w:r w:rsidRPr="00E4469E">
        <w:rPr>
          <w:b/>
          <w:bCs/>
          <w:szCs w:val="24"/>
          <w:u w:val="single"/>
          <w:lang w:eastAsia="fr-FR"/>
        </w:rPr>
        <w:t>Déclaration de politique communale pour la législature 2025-2030. Adoption.</w:t>
      </w:r>
    </w:p>
    <w:p w14:paraId="65E3CD8C" w14:textId="77777777" w:rsidR="00852105" w:rsidRPr="00E4469E" w:rsidRDefault="00852105" w:rsidP="00852105">
      <w:pPr>
        <w:widowControl w:val="0"/>
        <w:tabs>
          <w:tab w:val="left" w:pos="1003"/>
          <w:tab w:val="left" w:pos="1723"/>
          <w:tab w:val="left" w:pos="2443"/>
          <w:tab w:val="left" w:pos="3163"/>
          <w:tab w:val="left" w:pos="3883"/>
          <w:tab w:val="left" w:pos="4603"/>
          <w:tab w:val="left" w:pos="5323"/>
          <w:tab w:val="left" w:pos="6043"/>
          <w:tab w:val="left" w:pos="6763"/>
          <w:tab w:val="left" w:pos="7483"/>
          <w:tab w:val="left" w:pos="8203"/>
          <w:tab w:val="left" w:pos="8923"/>
          <w:tab w:val="left" w:pos="9643"/>
          <w:tab w:val="left" w:pos="10363"/>
          <w:tab w:val="left" w:pos="11083"/>
          <w:tab w:val="left" w:pos="11803"/>
          <w:tab w:val="left" w:pos="12523"/>
          <w:tab w:val="left" w:pos="13243"/>
          <w:tab w:val="left" w:pos="13963"/>
          <w:tab w:val="left" w:pos="14683"/>
          <w:tab w:val="left" w:pos="15403"/>
          <w:tab w:val="left" w:pos="16123"/>
          <w:tab w:val="left" w:pos="16843"/>
        </w:tabs>
        <w:spacing w:line="240" w:lineRule="atLeast"/>
        <w:rPr>
          <w:rFonts w:eastAsia="Lucida Sans Unicode"/>
          <w:b/>
          <w:bCs/>
          <w:szCs w:val="24"/>
          <w:u w:val="single"/>
          <w:lang w:eastAsia="fr-BE"/>
        </w:rPr>
      </w:pPr>
    </w:p>
    <w:p w14:paraId="65521649" w14:textId="77777777" w:rsidR="00E31F3F" w:rsidRPr="00E4469E" w:rsidRDefault="00E31F3F" w:rsidP="00E31F3F">
      <w:pPr>
        <w:rPr>
          <w:rFonts w:eastAsia="Aptos"/>
        </w:rPr>
      </w:pPr>
    </w:p>
    <w:p w14:paraId="3CA2F557" w14:textId="7E8725E9" w:rsidR="00E31F3F" w:rsidRPr="00E4469E" w:rsidRDefault="00FC4B67" w:rsidP="00E31F3F">
      <w:pPr>
        <w:rPr>
          <w:rFonts w:eastAsia="Aptos"/>
        </w:rPr>
      </w:pPr>
      <w:r w:rsidRPr="00E4469E">
        <w:rPr>
          <w:rFonts w:eastAsia="Aptos"/>
          <w:u w:val="single"/>
        </w:rPr>
        <w:t>Monsieur le Bourgmestre</w:t>
      </w:r>
      <w:r w:rsidR="000B2563" w:rsidRPr="00E4469E">
        <w:rPr>
          <w:rFonts w:eastAsia="Aptos"/>
        </w:rPr>
        <w:t xml:space="preserve"> déclare que</w:t>
      </w:r>
      <w:r w:rsidRPr="00E4469E">
        <w:rPr>
          <w:rFonts w:eastAsia="Aptos"/>
        </w:rPr>
        <w:t xml:space="preserve"> </w:t>
      </w:r>
      <w:r w:rsidR="00E31F3F" w:rsidRPr="00E4469E">
        <w:rPr>
          <w:rFonts w:eastAsia="Aptos"/>
        </w:rPr>
        <w:t xml:space="preserve">l'objectif </w:t>
      </w:r>
      <w:r w:rsidR="000B2563" w:rsidRPr="00E4469E">
        <w:rPr>
          <w:rFonts w:eastAsia="Aptos"/>
        </w:rPr>
        <w:t>est</w:t>
      </w:r>
      <w:r w:rsidR="00E31F3F" w:rsidRPr="00E4469E">
        <w:rPr>
          <w:rFonts w:eastAsia="Aptos"/>
        </w:rPr>
        <w:t xml:space="preserve"> de contribuer aux différents défis et évolutions de notre société qui sont les défis énergétiques et environnementaux, le développement économique, et l'attractivité du territoire, la mobilité, l'accès au logement, le bien-être des habitants et la cohésion sociale. </w:t>
      </w:r>
      <w:r w:rsidR="000B2563" w:rsidRPr="00E4469E">
        <w:rPr>
          <w:rFonts w:eastAsia="Aptos"/>
        </w:rPr>
        <w:t>Il indique que la</w:t>
      </w:r>
      <w:r w:rsidR="00E31F3F" w:rsidRPr="00E4469E">
        <w:rPr>
          <w:rFonts w:eastAsia="Aptos"/>
        </w:rPr>
        <w:t xml:space="preserve"> déclaration politique communale a été élaborée avec l'objectif d'en développer son contenu et ses actions dans un programme stratégique transversal</w:t>
      </w:r>
      <w:r w:rsidR="000B2563" w:rsidRPr="00E4469E">
        <w:rPr>
          <w:rFonts w:eastAsia="Aptos"/>
        </w:rPr>
        <w:t>, lequel</w:t>
      </w:r>
      <w:r w:rsidR="00E31F3F" w:rsidRPr="00E4469E">
        <w:rPr>
          <w:rFonts w:eastAsia="Aptos"/>
        </w:rPr>
        <w:t xml:space="preserve"> sera présenté au Conseil communal au plus tard le </w:t>
      </w:r>
      <w:r w:rsidR="000B2563" w:rsidRPr="00E4469E">
        <w:rPr>
          <w:rFonts w:eastAsia="Aptos"/>
        </w:rPr>
        <w:t>02/09/2025. Il signale que le</w:t>
      </w:r>
      <w:r w:rsidR="00E31F3F" w:rsidRPr="00E4469E">
        <w:rPr>
          <w:rFonts w:eastAsia="Aptos"/>
        </w:rPr>
        <w:t xml:space="preserve"> document que </w:t>
      </w:r>
      <w:r w:rsidR="000B2563" w:rsidRPr="00E4469E">
        <w:rPr>
          <w:rFonts w:eastAsia="Aptos"/>
        </w:rPr>
        <w:t>soumis</w:t>
      </w:r>
      <w:r w:rsidR="00E31F3F" w:rsidRPr="00E4469E">
        <w:rPr>
          <w:rFonts w:eastAsia="Aptos"/>
        </w:rPr>
        <w:t xml:space="preserve"> au Conseil </w:t>
      </w:r>
      <w:r w:rsidR="005A1444" w:rsidRPr="00E4469E">
        <w:rPr>
          <w:rFonts w:eastAsia="Aptos"/>
        </w:rPr>
        <w:t>communal pour</w:t>
      </w:r>
      <w:r w:rsidR="00E31F3F" w:rsidRPr="00E4469E">
        <w:rPr>
          <w:rFonts w:eastAsia="Aptos"/>
        </w:rPr>
        <w:t xml:space="preserve"> adoption </w:t>
      </w:r>
      <w:r w:rsidR="00E31F3F" w:rsidRPr="00E4469E">
        <w:rPr>
          <w:rFonts w:eastAsia="Aptos"/>
        </w:rPr>
        <w:lastRenderedPageBreak/>
        <w:t>comporte trois objectifs stratégiques</w:t>
      </w:r>
      <w:r w:rsidR="00360542" w:rsidRPr="00E4469E">
        <w:rPr>
          <w:rFonts w:eastAsia="Aptos"/>
        </w:rPr>
        <w:t xml:space="preserve"> </w:t>
      </w:r>
      <w:r w:rsidR="00E31F3F" w:rsidRPr="00E4469E">
        <w:rPr>
          <w:rFonts w:eastAsia="Aptos"/>
        </w:rPr>
        <w:t>: pour une question de commodité</w:t>
      </w:r>
      <w:r w:rsidR="000B2563" w:rsidRPr="00E4469E">
        <w:rPr>
          <w:rFonts w:eastAsia="Aptos"/>
        </w:rPr>
        <w:t>, la DPC</w:t>
      </w:r>
      <w:r w:rsidR="00E31F3F" w:rsidRPr="00E4469E">
        <w:rPr>
          <w:rFonts w:eastAsia="Aptos"/>
        </w:rPr>
        <w:t xml:space="preserve"> est projeté</w:t>
      </w:r>
      <w:r w:rsidR="000B2563" w:rsidRPr="00E4469E">
        <w:rPr>
          <w:rFonts w:eastAsia="Aptos"/>
        </w:rPr>
        <w:t>e et ne comporte aucune</w:t>
      </w:r>
      <w:r w:rsidR="00E31F3F" w:rsidRPr="00E4469E">
        <w:rPr>
          <w:rFonts w:eastAsia="Aptos"/>
        </w:rPr>
        <w:t xml:space="preserve"> différence par rapport à ce que </w:t>
      </w:r>
      <w:r w:rsidR="000B2563" w:rsidRPr="00E4469E">
        <w:rPr>
          <w:rFonts w:eastAsia="Aptos"/>
        </w:rPr>
        <w:t>le</w:t>
      </w:r>
      <w:r w:rsidR="00360542" w:rsidRPr="00E4469E">
        <w:rPr>
          <w:rFonts w:eastAsia="Aptos"/>
        </w:rPr>
        <w:t>s</w:t>
      </w:r>
      <w:r w:rsidR="000B2563" w:rsidRPr="00E4469E">
        <w:rPr>
          <w:rFonts w:eastAsia="Aptos"/>
        </w:rPr>
        <w:t xml:space="preserve"> conseillers ont reçu.</w:t>
      </w:r>
    </w:p>
    <w:p w14:paraId="2A72F93D" w14:textId="77777777" w:rsidR="000B2563" w:rsidRPr="00E4469E" w:rsidRDefault="000B2563" w:rsidP="00E31F3F">
      <w:pPr>
        <w:rPr>
          <w:rFonts w:eastAsia="Aptos"/>
        </w:rPr>
      </w:pPr>
    </w:p>
    <w:p w14:paraId="322C206F" w14:textId="213C890B" w:rsidR="000B2563" w:rsidRPr="00E4469E" w:rsidRDefault="000B2563" w:rsidP="00E31F3F">
      <w:pPr>
        <w:rPr>
          <w:rFonts w:eastAsia="Aptos"/>
        </w:rPr>
      </w:pPr>
      <w:r w:rsidRPr="00E4469E">
        <w:rPr>
          <w:rFonts w:eastAsia="Aptos"/>
        </w:rPr>
        <w:t>La DPC, telle que reproduite ci-après, est présentée par les différents membres du Collège communal en fonction de leurs attributions.</w:t>
      </w:r>
    </w:p>
    <w:p w14:paraId="7BBCB1A7" w14:textId="77777777" w:rsidR="000B2563" w:rsidRPr="00E4469E" w:rsidRDefault="000B2563" w:rsidP="000B2563">
      <w:pPr>
        <w:pStyle w:val="NormalWeb"/>
        <w:rPr>
          <w:rStyle w:val="lev"/>
          <w:rFonts w:asciiTheme="minorHAnsi" w:hAnsiTheme="minorHAnsi" w:cstheme="minorHAnsi"/>
          <w:sz w:val="28"/>
          <w:szCs w:val="28"/>
          <w:u w:val="single"/>
        </w:rPr>
      </w:pPr>
      <w:r w:rsidRPr="00E4469E">
        <w:rPr>
          <w:rStyle w:val="lev"/>
          <w:rFonts w:asciiTheme="minorHAnsi" w:hAnsiTheme="minorHAnsi" w:cstheme="minorHAnsi"/>
          <w:sz w:val="28"/>
          <w:szCs w:val="28"/>
          <w:u w:val="single"/>
        </w:rPr>
        <w:t xml:space="preserve">Déclaration de Politique Communale 2025-2030 </w:t>
      </w:r>
    </w:p>
    <w:p w14:paraId="10F843B0" w14:textId="77777777" w:rsidR="000B2563" w:rsidRPr="00E4469E" w:rsidRDefault="000B2563" w:rsidP="000B2563">
      <w:pPr>
        <w:pStyle w:val="NormalWeb"/>
        <w:rPr>
          <w:rFonts w:asciiTheme="minorHAnsi" w:hAnsiTheme="minorHAnsi" w:cstheme="minorHAnsi"/>
        </w:rPr>
      </w:pPr>
      <w:r w:rsidRPr="00E4469E">
        <w:rPr>
          <w:rFonts w:asciiTheme="minorHAnsi" w:hAnsiTheme="minorHAnsi" w:cstheme="minorHAnsi"/>
        </w:rPr>
        <w:t>La déclaration de politique communale définit les ambitions et les priorités pour la prochaine législature. Ce document stratégique reprend notre vision pour l’avenir de la commune à l’horizon 2030 et au-delà. Ce document reflète une réelle vision transversale dépassant le cycle politique des législatures, esquissant une véritable ambition pour les générations futures.</w:t>
      </w:r>
    </w:p>
    <w:p w14:paraId="1F497FB2" w14:textId="77777777" w:rsidR="000B2563" w:rsidRPr="00E4469E" w:rsidRDefault="000B2563" w:rsidP="000B2563">
      <w:pPr>
        <w:pStyle w:val="NormalWeb"/>
        <w:rPr>
          <w:rFonts w:asciiTheme="minorHAnsi" w:hAnsiTheme="minorHAnsi" w:cstheme="minorHAnsi"/>
        </w:rPr>
      </w:pPr>
      <w:r w:rsidRPr="00E4469E">
        <w:rPr>
          <w:rFonts w:asciiTheme="minorHAnsi" w:hAnsiTheme="minorHAnsi" w:cstheme="minorHAnsi"/>
        </w:rPr>
        <w:t>L’objectif étant de contribuer aux différents défis et évolutions de notre société qui sont :</w:t>
      </w:r>
    </w:p>
    <w:p w14:paraId="61B49173" w14:textId="77777777" w:rsidR="000B2563" w:rsidRPr="00E4469E" w:rsidRDefault="000B2563" w:rsidP="000B2563">
      <w:pPr>
        <w:pStyle w:val="NormalWeb"/>
        <w:numPr>
          <w:ilvl w:val="0"/>
          <w:numId w:val="58"/>
        </w:numPr>
        <w:rPr>
          <w:rFonts w:asciiTheme="minorHAnsi" w:hAnsiTheme="minorHAnsi" w:cstheme="minorHAnsi"/>
        </w:rPr>
      </w:pPr>
      <w:r w:rsidRPr="00E4469E">
        <w:rPr>
          <w:rStyle w:val="lev"/>
          <w:rFonts w:asciiTheme="minorHAnsi" w:hAnsiTheme="minorHAnsi" w:cstheme="minorHAnsi"/>
          <w:b w:val="0"/>
        </w:rPr>
        <w:t xml:space="preserve">Les défis Énergétiques et Environnementaux </w:t>
      </w:r>
    </w:p>
    <w:p w14:paraId="673CD50C" w14:textId="77777777" w:rsidR="000B2563" w:rsidRPr="00E4469E" w:rsidRDefault="000B2563" w:rsidP="000B2563">
      <w:pPr>
        <w:pStyle w:val="NormalWeb"/>
        <w:numPr>
          <w:ilvl w:val="0"/>
          <w:numId w:val="58"/>
        </w:numPr>
        <w:rPr>
          <w:rFonts w:asciiTheme="minorHAnsi" w:hAnsiTheme="minorHAnsi" w:cstheme="minorHAnsi"/>
        </w:rPr>
      </w:pPr>
      <w:r w:rsidRPr="00E4469E">
        <w:rPr>
          <w:rStyle w:val="lev"/>
          <w:rFonts w:asciiTheme="minorHAnsi" w:hAnsiTheme="minorHAnsi" w:cstheme="minorHAnsi"/>
          <w:b w:val="0"/>
        </w:rPr>
        <w:t>Le Développement Économique et l’Attractivité du Territoire</w:t>
      </w:r>
    </w:p>
    <w:p w14:paraId="23C61942" w14:textId="77777777" w:rsidR="000B2563" w:rsidRPr="00E4469E" w:rsidRDefault="000B2563" w:rsidP="000B2563">
      <w:pPr>
        <w:pStyle w:val="NormalWeb"/>
        <w:numPr>
          <w:ilvl w:val="0"/>
          <w:numId w:val="58"/>
        </w:numPr>
        <w:rPr>
          <w:rFonts w:asciiTheme="minorHAnsi" w:hAnsiTheme="minorHAnsi" w:cstheme="minorHAnsi"/>
        </w:rPr>
      </w:pPr>
      <w:r w:rsidRPr="00E4469E">
        <w:rPr>
          <w:rStyle w:val="lev"/>
          <w:rFonts w:asciiTheme="minorHAnsi" w:hAnsiTheme="minorHAnsi" w:cstheme="minorHAnsi"/>
          <w:b w:val="0"/>
        </w:rPr>
        <w:t>La Mobilité</w:t>
      </w:r>
    </w:p>
    <w:p w14:paraId="01C3C209" w14:textId="77777777" w:rsidR="000B2563" w:rsidRPr="00E4469E" w:rsidRDefault="000B2563" w:rsidP="000B2563">
      <w:pPr>
        <w:pStyle w:val="NormalWeb"/>
        <w:numPr>
          <w:ilvl w:val="0"/>
          <w:numId w:val="58"/>
        </w:numPr>
        <w:rPr>
          <w:rFonts w:asciiTheme="minorHAnsi" w:hAnsiTheme="minorHAnsi" w:cstheme="minorHAnsi"/>
        </w:rPr>
      </w:pPr>
      <w:r w:rsidRPr="00E4469E">
        <w:rPr>
          <w:rStyle w:val="lev"/>
          <w:rFonts w:asciiTheme="minorHAnsi" w:hAnsiTheme="minorHAnsi" w:cstheme="minorHAnsi"/>
          <w:b w:val="0"/>
        </w:rPr>
        <w:t>L’Accès au Logement</w:t>
      </w:r>
    </w:p>
    <w:p w14:paraId="4DF78A91" w14:textId="77777777" w:rsidR="000B2563" w:rsidRPr="00E4469E" w:rsidRDefault="000B2563" w:rsidP="000B2563">
      <w:pPr>
        <w:pStyle w:val="NormalWeb"/>
        <w:numPr>
          <w:ilvl w:val="0"/>
          <w:numId w:val="58"/>
        </w:numPr>
        <w:rPr>
          <w:rFonts w:asciiTheme="minorHAnsi" w:hAnsiTheme="minorHAnsi" w:cstheme="minorHAnsi"/>
        </w:rPr>
      </w:pPr>
      <w:r w:rsidRPr="00E4469E">
        <w:rPr>
          <w:rStyle w:val="lev"/>
          <w:rFonts w:asciiTheme="minorHAnsi" w:hAnsiTheme="minorHAnsi" w:cstheme="minorHAnsi"/>
          <w:b w:val="0"/>
        </w:rPr>
        <w:t>Le Bien-être des habitants et la Cohésion Sociale</w:t>
      </w:r>
    </w:p>
    <w:p w14:paraId="2C8BB877" w14:textId="77777777" w:rsidR="000B2563" w:rsidRPr="00E4469E" w:rsidRDefault="000B2563" w:rsidP="000B2563">
      <w:pPr>
        <w:pStyle w:val="NormalWeb"/>
        <w:rPr>
          <w:rFonts w:asciiTheme="minorHAnsi" w:hAnsiTheme="minorHAnsi" w:cstheme="minorHAnsi"/>
        </w:rPr>
      </w:pPr>
      <w:r w:rsidRPr="00E4469E">
        <w:rPr>
          <w:rFonts w:asciiTheme="minorHAnsi" w:hAnsiTheme="minorHAnsi" w:cstheme="minorHAnsi"/>
        </w:rPr>
        <w:t>Cette déclaration de politique communale est le fruit de notre engagement pour un avenir meilleur, répondant aux besoins et aspirations de toutes et tous. Il a été élaboré avec l'objectif d’en développer son contenu et ses actions dans un Programme Stratégique Transversal (PST). Ce document sera le fruit d’une collaboration concertée entre l’Administration et le Politique. Le PST sera présenté pour le 2 septembre 2025 au plus tard.</w:t>
      </w:r>
    </w:p>
    <w:p w14:paraId="07308B45" w14:textId="77777777" w:rsidR="000B2563" w:rsidRPr="00E4469E" w:rsidRDefault="000B2563" w:rsidP="000B2563">
      <w:pPr>
        <w:pStyle w:val="NormalWeb"/>
        <w:rPr>
          <w:rFonts w:asciiTheme="minorHAnsi" w:hAnsiTheme="minorHAnsi" w:cstheme="minorHAnsi"/>
        </w:rPr>
      </w:pPr>
      <w:r w:rsidRPr="00E4469E">
        <w:rPr>
          <w:rFonts w:asciiTheme="minorHAnsi" w:hAnsiTheme="minorHAnsi" w:cstheme="minorHAnsi"/>
        </w:rPr>
        <w:t>Ensemble, traçons les contours d'une commune florissante pour les années à venir.</w:t>
      </w:r>
    </w:p>
    <w:p w14:paraId="6C5B87F7" w14:textId="77777777" w:rsidR="000B2563" w:rsidRPr="00E4469E" w:rsidRDefault="000B2563" w:rsidP="000B2563">
      <w:pPr>
        <w:pStyle w:val="NormalWeb"/>
        <w:rPr>
          <w:rFonts w:asciiTheme="minorHAnsi" w:hAnsiTheme="minorHAnsi" w:cstheme="minorHAnsi"/>
          <w:b/>
          <w:bCs/>
        </w:rPr>
      </w:pPr>
      <w:r w:rsidRPr="00E4469E">
        <w:rPr>
          <w:rStyle w:val="lev"/>
          <w:rFonts w:asciiTheme="minorHAnsi" w:hAnsiTheme="minorHAnsi" w:cstheme="minorHAnsi"/>
          <w:b w:val="0"/>
        </w:rPr>
        <w:t>Le Collège Communal</w:t>
      </w:r>
    </w:p>
    <w:p w14:paraId="0E7C0DE3" w14:textId="77777777" w:rsidR="000B2563" w:rsidRPr="00E4469E" w:rsidRDefault="000B2563" w:rsidP="000B2563">
      <w:pPr>
        <w:rPr>
          <w:rFonts w:cstheme="minorHAnsi"/>
          <w:color w:val="222222"/>
          <w:szCs w:val="24"/>
          <w:lang w:eastAsia="fr-BE"/>
        </w:rPr>
      </w:pPr>
      <w:r w:rsidRPr="00E4469E">
        <w:rPr>
          <w:rFonts w:cstheme="minorHAnsi"/>
          <w:color w:val="222222"/>
          <w:szCs w:val="24"/>
          <w:lang w:eastAsia="fr-BE"/>
        </w:rPr>
        <w:t>***</w:t>
      </w:r>
    </w:p>
    <w:p w14:paraId="482D7A62" w14:textId="77777777" w:rsidR="000B2563" w:rsidRPr="00E4469E" w:rsidRDefault="000B2563" w:rsidP="000B2563">
      <w:pPr>
        <w:rPr>
          <w:rFonts w:cstheme="minorHAnsi"/>
          <w:b/>
          <w:bCs/>
          <w:color w:val="222222"/>
          <w:szCs w:val="24"/>
          <w:u w:val="single"/>
          <w:lang w:eastAsia="fr-BE"/>
        </w:rPr>
      </w:pPr>
      <w:r w:rsidRPr="00E4469E">
        <w:rPr>
          <w:rFonts w:cstheme="minorHAnsi"/>
          <w:b/>
          <w:bCs/>
          <w:color w:val="222222"/>
          <w:szCs w:val="24"/>
          <w:u w:val="single"/>
          <w:lang w:eastAsia="fr-BE"/>
        </w:rPr>
        <w:t>Objectif stratégique : « Le Vivre Ensemble »</w:t>
      </w:r>
    </w:p>
    <w:p w14:paraId="13BCCEEE" w14:textId="77777777" w:rsidR="000B2563" w:rsidRPr="00E4469E" w:rsidRDefault="000B2563" w:rsidP="000B2563">
      <w:pPr>
        <w:rPr>
          <w:rFonts w:cstheme="minorHAnsi"/>
          <w:b/>
          <w:bCs/>
          <w:color w:val="222222"/>
          <w:szCs w:val="24"/>
          <w:lang w:eastAsia="fr-BE"/>
        </w:rPr>
      </w:pPr>
    </w:p>
    <w:p w14:paraId="4D5B4552" w14:textId="77777777" w:rsidR="000B2563" w:rsidRPr="00E4469E" w:rsidRDefault="000B2563" w:rsidP="000B2563">
      <w:pPr>
        <w:rPr>
          <w:rFonts w:cstheme="minorHAnsi"/>
          <w:color w:val="222222"/>
          <w:szCs w:val="24"/>
          <w:lang w:eastAsia="fr-BE"/>
        </w:rPr>
      </w:pPr>
      <w:r w:rsidRPr="00E4469E">
        <w:rPr>
          <w:rFonts w:cstheme="minorHAnsi"/>
          <w:color w:val="222222"/>
          <w:szCs w:val="24"/>
          <w:u w:val="single"/>
          <w:lang w:eastAsia="fr-BE"/>
        </w:rPr>
        <w:t>La qualité de vie des Seniors</w:t>
      </w:r>
    </w:p>
    <w:p w14:paraId="417F31DB" w14:textId="77777777" w:rsidR="000B2563" w:rsidRPr="00E4469E" w:rsidRDefault="000B2563" w:rsidP="000B2563">
      <w:pPr>
        <w:numPr>
          <w:ilvl w:val="0"/>
          <w:numId w:val="43"/>
        </w:numPr>
        <w:suppressAutoHyphens w:val="0"/>
        <w:spacing w:before="100" w:beforeAutospacing="1" w:after="100" w:afterAutospacing="1"/>
        <w:rPr>
          <w:rFonts w:cstheme="minorHAnsi"/>
          <w:color w:val="222222"/>
          <w:szCs w:val="24"/>
          <w:lang w:eastAsia="fr-BE"/>
        </w:rPr>
      </w:pPr>
      <w:r w:rsidRPr="00E4469E">
        <w:rPr>
          <w:rFonts w:cstheme="minorHAnsi"/>
          <w:color w:val="222222"/>
          <w:szCs w:val="24"/>
          <w:lang w:eastAsia="fr-BE"/>
        </w:rPr>
        <w:t>« Bien vieillir » : maintien à domicile ou hébergement de qualité accessible</w:t>
      </w:r>
    </w:p>
    <w:p w14:paraId="47A87AF2" w14:textId="77777777" w:rsidR="000B2563" w:rsidRPr="00E4469E" w:rsidRDefault="000B2563" w:rsidP="000B2563">
      <w:pPr>
        <w:numPr>
          <w:ilvl w:val="0"/>
          <w:numId w:val="43"/>
        </w:numPr>
        <w:suppressAutoHyphens w:val="0"/>
        <w:spacing w:before="100" w:beforeAutospacing="1" w:after="100" w:afterAutospacing="1"/>
        <w:rPr>
          <w:rFonts w:cstheme="minorHAnsi"/>
          <w:color w:val="222222"/>
          <w:szCs w:val="24"/>
          <w:lang w:eastAsia="fr-BE"/>
        </w:rPr>
      </w:pPr>
      <w:r w:rsidRPr="00E4469E">
        <w:rPr>
          <w:rFonts w:cstheme="minorHAnsi"/>
          <w:color w:val="222222"/>
          <w:szCs w:val="24"/>
          <w:lang w:eastAsia="fr-BE"/>
        </w:rPr>
        <w:t>Améliorer les compétences numériques des Seniors</w:t>
      </w:r>
    </w:p>
    <w:p w14:paraId="25816E55" w14:textId="77777777" w:rsidR="000B2563" w:rsidRPr="00E4469E" w:rsidRDefault="000B2563" w:rsidP="000B2563">
      <w:pPr>
        <w:numPr>
          <w:ilvl w:val="0"/>
          <w:numId w:val="43"/>
        </w:numPr>
        <w:suppressAutoHyphens w:val="0"/>
        <w:spacing w:before="100" w:beforeAutospacing="1" w:after="100" w:afterAutospacing="1"/>
        <w:rPr>
          <w:rFonts w:cstheme="minorHAnsi"/>
          <w:color w:val="222222"/>
          <w:szCs w:val="24"/>
          <w:lang w:eastAsia="fr-BE"/>
        </w:rPr>
      </w:pPr>
      <w:r w:rsidRPr="00E4469E">
        <w:rPr>
          <w:rFonts w:cstheme="minorHAnsi"/>
          <w:color w:val="222222"/>
          <w:szCs w:val="24"/>
          <w:lang w:eastAsia="fr-BE"/>
        </w:rPr>
        <w:t xml:space="preserve">Renforcer les synergies et initiatives entre les Seniors et la Jeunesse </w:t>
      </w:r>
    </w:p>
    <w:p w14:paraId="7172733D" w14:textId="77777777" w:rsidR="000B2563" w:rsidRPr="00E4469E" w:rsidRDefault="000B2563" w:rsidP="000B2563">
      <w:pPr>
        <w:numPr>
          <w:ilvl w:val="0"/>
          <w:numId w:val="43"/>
        </w:numPr>
        <w:suppressAutoHyphens w:val="0"/>
        <w:spacing w:before="100" w:beforeAutospacing="1" w:after="100" w:afterAutospacing="1"/>
        <w:rPr>
          <w:rFonts w:cstheme="minorHAnsi"/>
          <w:color w:val="222222"/>
          <w:szCs w:val="24"/>
          <w:lang w:eastAsia="fr-BE"/>
        </w:rPr>
      </w:pPr>
      <w:r w:rsidRPr="00E4469E">
        <w:rPr>
          <w:rFonts w:cstheme="minorHAnsi"/>
          <w:color w:val="222222"/>
          <w:szCs w:val="24"/>
          <w:lang w:eastAsia="fr-BE"/>
        </w:rPr>
        <w:t>Création d’une zone de loisirs</w:t>
      </w:r>
    </w:p>
    <w:p w14:paraId="4EBBEC7C" w14:textId="77777777" w:rsidR="000B2563" w:rsidRPr="00E4469E" w:rsidRDefault="000B2563" w:rsidP="000B2563">
      <w:pPr>
        <w:rPr>
          <w:rFonts w:cstheme="minorHAnsi"/>
          <w:color w:val="222222"/>
          <w:szCs w:val="24"/>
          <w:u w:val="single"/>
          <w:lang w:eastAsia="fr-BE"/>
        </w:rPr>
      </w:pPr>
      <w:r w:rsidRPr="00E4469E">
        <w:rPr>
          <w:rFonts w:cstheme="minorHAnsi"/>
          <w:color w:val="222222"/>
          <w:szCs w:val="24"/>
          <w:u w:val="single"/>
          <w:lang w:eastAsia="fr-BE"/>
        </w:rPr>
        <w:t>La qualité de vie des enfants, des jeunes et de leurs parents</w:t>
      </w:r>
    </w:p>
    <w:p w14:paraId="1A6C3EAB" w14:textId="77777777" w:rsidR="000B2563" w:rsidRPr="00E4469E" w:rsidRDefault="000B2563" w:rsidP="000B2563">
      <w:pPr>
        <w:pStyle w:val="Paragraphedeliste"/>
        <w:numPr>
          <w:ilvl w:val="0"/>
          <w:numId w:val="44"/>
        </w:numPr>
        <w:spacing w:after="160" w:line="259" w:lineRule="auto"/>
        <w:rPr>
          <w:rFonts w:cstheme="minorHAnsi"/>
          <w:sz w:val="24"/>
          <w:szCs w:val="24"/>
        </w:rPr>
      </w:pPr>
      <w:r w:rsidRPr="00E4469E">
        <w:rPr>
          <w:rFonts w:cstheme="minorHAnsi"/>
          <w:sz w:val="24"/>
          <w:szCs w:val="24"/>
        </w:rPr>
        <w:t>Créer une nouvelle structure en vue d’augmenter la capacité d’accueil des nourrissons et enfants</w:t>
      </w:r>
    </w:p>
    <w:p w14:paraId="45ACF5FF" w14:textId="77777777" w:rsidR="000B2563" w:rsidRPr="00E4469E" w:rsidRDefault="000B2563" w:rsidP="000B2563">
      <w:pPr>
        <w:pStyle w:val="Paragraphedeliste"/>
        <w:numPr>
          <w:ilvl w:val="0"/>
          <w:numId w:val="44"/>
        </w:numPr>
        <w:spacing w:after="160" w:line="259" w:lineRule="auto"/>
        <w:rPr>
          <w:rFonts w:cstheme="minorHAnsi"/>
          <w:sz w:val="24"/>
          <w:szCs w:val="24"/>
        </w:rPr>
      </w:pPr>
      <w:r w:rsidRPr="00E4469E">
        <w:rPr>
          <w:rFonts w:cstheme="minorHAnsi"/>
          <w:sz w:val="24"/>
          <w:szCs w:val="24"/>
        </w:rPr>
        <w:t>Soutenir la création d’une école de devoirs à la Maison des Jeunes</w:t>
      </w:r>
    </w:p>
    <w:p w14:paraId="1766033E" w14:textId="77777777" w:rsidR="000B2563" w:rsidRPr="00E4469E" w:rsidRDefault="000B2563" w:rsidP="000B2563">
      <w:pPr>
        <w:pStyle w:val="Paragraphedeliste"/>
        <w:numPr>
          <w:ilvl w:val="0"/>
          <w:numId w:val="44"/>
        </w:numPr>
        <w:spacing w:after="160" w:line="259" w:lineRule="auto"/>
        <w:rPr>
          <w:rFonts w:cstheme="minorHAnsi"/>
          <w:sz w:val="24"/>
          <w:szCs w:val="24"/>
        </w:rPr>
      </w:pPr>
      <w:r w:rsidRPr="00E4469E">
        <w:rPr>
          <w:rFonts w:cstheme="minorHAnsi"/>
          <w:sz w:val="24"/>
          <w:szCs w:val="24"/>
        </w:rPr>
        <w:t>Créer un Conseil Communal des Jeunes (entre 16 à 18 ans)</w:t>
      </w:r>
    </w:p>
    <w:p w14:paraId="3F971F90" w14:textId="77777777" w:rsidR="000B2563" w:rsidRPr="00E4469E" w:rsidRDefault="000B2563" w:rsidP="000B2563">
      <w:pPr>
        <w:pStyle w:val="Paragraphedeliste"/>
        <w:numPr>
          <w:ilvl w:val="0"/>
          <w:numId w:val="44"/>
        </w:numPr>
        <w:spacing w:after="160" w:line="259" w:lineRule="auto"/>
        <w:rPr>
          <w:rFonts w:cstheme="minorHAnsi"/>
          <w:sz w:val="24"/>
          <w:szCs w:val="24"/>
        </w:rPr>
      </w:pPr>
      <w:r w:rsidRPr="00E4469E">
        <w:rPr>
          <w:rFonts w:cstheme="minorHAnsi"/>
          <w:sz w:val="24"/>
          <w:szCs w:val="24"/>
        </w:rPr>
        <w:lastRenderedPageBreak/>
        <w:t>Mise à disposition (via une AMO) d’un éducateur de rue en vue d’accompagner les jeunes</w:t>
      </w:r>
    </w:p>
    <w:p w14:paraId="23A2C070" w14:textId="77777777" w:rsidR="000B2563" w:rsidRPr="00E4469E" w:rsidRDefault="000B2563" w:rsidP="000B2563">
      <w:pPr>
        <w:pStyle w:val="Paragraphedeliste"/>
        <w:numPr>
          <w:ilvl w:val="0"/>
          <w:numId w:val="44"/>
        </w:numPr>
        <w:spacing w:after="160" w:line="259" w:lineRule="auto"/>
        <w:rPr>
          <w:rFonts w:cstheme="minorHAnsi"/>
          <w:sz w:val="24"/>
          <w:szCs w:val="24"/>
        </w:rPr>
      </w:pPr>
      <w:r w:rsidRPr="00E4469E">
        <w:rPr>
          <w:rFonts w:cstheme="minorHAnsi"/>
          <w:sz w:val="24"/>
          <w:szCs w:val="24"/>
        </w:rPr>
        <w:t>Via le PCS : Renforcer les synergies et collaborations avec les structures de Jeunesse présentes sur le territoire (réseau Enfance-Jeunesse)</w:t>
      </w:r>
    </w:p>
    <w:p w14:paraId="35BD5C75" w14:textId="77777777" w:rsidR="000B2563" w:rsidRPr="00E4469E" w:rsidRDefault="000B2563" w:rsidP="000B2563">
      <w:pPr>
        <w:pStyle w:val="Paragraphedeliste"/>
        <w:numPr>
          <w:ilvl w:val="0"/>
          <w:numId w:val="44"/>
        </w:numPr>
        <w:spacing w:after="160" w:line="259" w:lineRule="auto"/>
        <w:rPr>
          <w:rFonts w:cstheme="minorHAnsi"/>
          <w:sz w:val="24"/>
          <w:szCs w:val="24"/>
        </w:rPr>
      </w:pPr>
      <w:r w:rsidRPr="00E4469E">
        <w:rPr>
          <w:rFonts w:cstheme="minorHAnsi"/>
          <w:sz w:val="24"/>
          <w:szCs w:val="24"/>
        </w:rPr>
        <w:t>Consolider le rôle d’</w:t>
      </w:r>
      <w:proofErr w:type="spellStart"/>
      <w:r w:rsidRPr="00E4469E">
        <w:rPr>
          <w:rFonts w:cstheme="minorHAnsi"/>
          <w:sz w:val="24"/>
          <w:szCs w:val="24"/>
        </w:rPr>
        <w:t>Openado</w:t>
      </w:r>
      <w:proofErr w:type="spellEnd"/>
    </w:p>
    <w:p w14:paraId="3C90D131" w14:textId="77777777" w:rsidR="000B2563" w:rsidRPr="00E4469E" w:rsidRDefault="000B2563" w:rsidP="000B2563">
      <w:pPr>
        <w:pStyle w:val="Paragraphedeliste"/>
        <w:numPr>
          <w:ilvl w:val="0"/>
          <w:numId w:val="44"/>
        </w:numPr>
        <w:spacing w:after="160" w:line="259" w:lineRule="auto"/>
        <w:rPr>
          <w:rFonts w:cstheme="minorHAnsi"/>
          <w:sz w:val="24"/>
          <w:szCs w:val="24"/>
        </w:rPr>
      </w:pPr>
      <w:r w:rsidRPr="00E4469E">
        <w:rPr>
          <w:rFonts w:cstheme="minorHAnsi"/>
          <w:sz w:val="24"/>
          <w:szCs w:val="24"/>
        </w:rPr>
        <w:t xml:space="preserve">Développer le service citoyen à destination des jeunes de 18 à 25 ans </w:t>
      </w:r>
    </w:p>
    <w:p w14:paraId="1AB612BB" w14:textId="77777777" w:rsidR="000B2563" w:rsidRPr="00E4469E" w:rsidRDefault="000B2563" w:rsidP="000B2563">
      <w:pPr>
        <w:rPr>
          <w:rFonts w:cstheme="minorHAnsi"/>
          <w:szCs w:val="24"/>
          <w:u w:val="single"/>
        </w:rPr>
      </w:pPr>
      <w:r w:rsidRPr="00E4469E">
        <w:rPr>
          <w:rFonts w:cstheme="minorHAnsi"/>
          <w:szCs w:val="24"/>
          <w:u w:val="single"/>
        </w:rPr>
        <w:t>La Santé de toutes et tous</w:t>
      </w:r>
    </w:p>
    <w:p w14:paraId="55F93FD0" w14:textId="77777777" w:rsidR="000B2563" w:rsidRPr="00E4469E" w:rsidRDefault="000B2563" w:rsidP="000B2563">
      <w:pPr>
        <w:pStyle w:val="Paragraphedeliste"/>
        <w:numPr>
          <w:ilvl w:val="0"/>
          <w:numId w:val="50"/>
        </w:numPr>
        <w:spacing w:after="160" w:line="259" w:lineRule="auto"/>
        <w:rPr>
          <w:rFonts w:cstheme="minorHAnsi"/>
          <w:sz w:val="24"/>
          <w:szCs w:val="24"/>
        </w:rPr>
      </w:pPr>
      <w:r w:rsidRPr="00E4469E">
        <w:rPr>
          <w:rFonts w:cstheme="minorHAnsi"/>
          <w:sz w:val="24"/>
          <w:szCs w:val="24"/>
        </w:rPr>
        <w:t xml:space="preserve">Plan </w:t>
      </w:r>
      <w:proofErr w:type="spellStart"/>
      <w:r w:rsidRPr="00E4469E">
        <w:rPr>
          <w:rFonts w:cstheme="minorHAnsi"/>
          <w:sz w:val="24"/>
          <w:szCs w:val="24"/>
        </w:rPr>
        <w:t>ERICh</w:t>
      </w:r>
      <w:proofErr w:type="spellEnd"/>
      <w:r w:rsidRPr="00E4469E">
        <w:rPr>
          <w:rFonts w:cstheme="minorHAnsi"/>
          <w:sz w:val="24"/>
          <w:szCs w:val="24"/>
        </w:rPr>
        <w:t> : soutien aux personnes porteurs d’un handicap</w:t>
      </w:r>
    </w:p>
    <w:p w14:paraId="5611EB06" w14:textId="77777777" w:rsidR="000B2563" w:rsidRPr="00E4469E" w:rsidRDefault="000B2563" w:rsidP="000B2563">
      <w:pPr>
        <w:pStyle w:val="Paragraphedeliste"/>
        <w:numPr>
          <w:ilvl w:val="0"/>
          <w:numId w:val="50"/>
        </w:numPr>
        <w:spacing w:after="160" w:line="259" w:lineRule="auto"/>
        <w:rPr>
          <w:rFonts w:cstheme="minorHAnsi"/>
          <w:sz w:val="24"/>
          <w:szCs w:val="24"/>
        </w:rPr>
      </w:pPr>
      <w:r w:rsidRPr="00E4469E">
        <w:rPr>
          <w:rFonts w:cstheme="minorHAnsi"/>
          <w:sz w:val="24"/>
          <w:szCs w:val="24"/>
        </w:rPr>
        <w:t>Soutenir la mise en place de postes médicaux de garde sur le territoire communal</w:t>
      </w:r>
    </w:p>
    <w:p w14:paraId="08722491" w14:textId="77777777" w:rsidR="000B2563" w:rsidRPr="00E4469E" w:rsidRDefault="000B2563" w:rsidP="000B2563">
      <w:pPr>
        <w:pStyle w:val="Paragraphedeliste"/>
        <w:numPr>
          <w:ilvl w:val="0"/>
          <w:numId w:val="50"/>
        </w:numPr>
        <w:spacing w:after="160" w:line="259" w:lineRule="auto"/>
        <w:rPr>
          <w:rFonts w:cstheme="minorHAnsi"/>
          <w:sz w:val="24"/>
          <w:szCs w:val="24"/>
        </w:rPr>
      </w:pPr>
      <w:r w:rsidRPr="00E4469E">
        <w:rPr>
          <w:rFonts w:cstheme="minorHAnsi"/>
          <w:sz w:val="24"/>
          <w:szCs w:val="24"/>
        </w:rPr>
        <w:t>Via PCS : développer le projet « un Mouvement pour ma santé » sur la commune</w:t>
      </w:r>
    </w:p>
    <w:p w14:paraId="1DF18AEC" w14:textId="77777777" w:rsidR="000B2563" w:rsidRPr="00E4469E" w:rsidRDefault="000B2563" w:rsidP="000B2563">
      <w:pPr>
        <w:rPr>
          <w:rFonts w:cstheme="minorHAnsi"/>
          <w:szCs w:val="24"/>
          <w:u w:val="single"/>
        </w:rPr>
      </w:pPr>
      <w:r w:rsidRPr="00E4469E">
        <w:rPr>
          <w:rFonts w:cstheme="minorHAnsi"/>
          <w:szCs w:val="24"/>
          <w:u w:val="single"/>
        </w:rPr>
        <w:t>L’accès au Logement</w:t>
      </w:r>
    </w:p>
    <w:p w14:paraId="566B34B5" w14:textId="77777777" w:rsidR="000B2563" w:rsidRPr="00E4469E" w:rsidRDefault="000B2563" w:rsidP="000B2563">
      <w:pPr>
        <w:pStyle w:val="Paragraphedeliste"/>
        <w:numPr>
          <w:ilvl w:val="0"/>
          <w:numId w:val="46"/>
        </w:numPr>
        <w:spacing w:after="160" w:line="259" w:lineRule="auto"/>
        <w:rPr>
          <w:rFonts w:cstheme="minorHAnsi"/>
          <w:sz w:val="24"/>
          <w:szCs w:val="24"/>
        </w:rPr>
      </w:pPr>
      <w:r w:rsidRPr="00E4469E">
        <w:rPr>
          <w:rFonts w:cstheme="minorHAnsi"/>
          <w:sz w:val="24"/>
          <w:szCs w:val="24"/>
        </w:rPr>
        <w:t>AIS et logements publics : cadastre et suivi des dossiers de demande – notamment en vue de donner priorité à certains publics (familles monoparentales ou jeunes couples)</w:t>
      </w:r>
    </w:p>
    <w:p w14:paraId="69D1EDB3" w14:textId="77777777" w:rsidR="000B2563" w:rsidRPr="00E4469E" w:rsidRDefault="000B2563" w:rsidP="000B2563">
      <w:pPr>
        <w:pStyle w:val="Paragraphedeliste"/>
        <w:numPr>
          <w:ilvl w:val="0"/>
          <w:numId w:val="46"/>
        </w:numPr>
        <w:spacing w:after="160" w:line="259" w:lineRule="auto"/>
        <w:rPr>
          <w:rFonts w:cstheme="minorHAnsi"/>
          <w:sz w:val="24"/>
          <w:szCs w:val="24"/>
        </w:rPr>
      </w:pPr>
      <w:r w:rsidRPr="00E4469E">
        <w:rPr>
          <w:rFonts w:cstheme="minorHAnsi"/>
          <w:sz w:val="24"/>
          <w:szCs w:val="24"/>
        </w:rPr>
        <w:t>Projet d’occupation des bâtiments à Sur-les-bois (ancienne Maison de repos)</w:t>
      </w:r>
    </w:p>
    <w:p w14:paraId="3598E616" w14:textId="77777777" w:rsidR="000B2563" w:rsidRPr="00E4469E" w:rsidRDefault="000B2563" w:rsidP="000B2563">
      <w:pPr>
        <w:pStyle w:val="Paragraphedeliste"/>
        <w:numPr>
          <w:ilvl w:val="0"/>
          <w:numId w:val="46"/>
        </w:numPr>
        <w:spacing w:after="160" w:line="259" w:lineRule="auto"/>
        <w:rPr>
          <w:rFonts w:cstheme="minorHAnsi"/>
          <w:sz w:val="24"/>
          <w:szCs w:val="24"/>
        </w:rPr>
      </w:pPr>
      <w:r w:rsidRPr="00E4469E">
        <w:rPr>
          <w:rFonts w:cstheme="minorHAnsi"/>
          <w:sz w:val="24"/>
          <w:szCs w:val="24"/>
        </w:rPr>
        <w:t>Poursuivre la construction équilibrée de nouveaux logements adaptés à notre cadre de vie</w:t>
      </w:r>
    </w:p>
    <w:p w14:paraId="45BFAFB6" w14:textId="77777777" w:rsidR="000B2563" w:rsidRPr="00E4469E" w:rsidRDefault="000B2563" w:rsidP="000B2563">
      <w:pPr>
        <w:rPr>
          <w:rFonts w:cstheme="minorHAnsi"/>
          <w:szCs w:val="24"/>
          <w:u w:val="single"/>
        </w:rPr>
      </w:pPr>
      <w:r w:rsidRPr="00E4469E">
        <w:rPr>
          <w:rFonts w:cstheme="minorHAnsi"/>
          <w:szCs w:val="24"/>
          <w:u w:val="single"/>
        </w:rPr>
        <w:t>Le Plan de Cohésion Sociale</w:t>
      </w:r>
    </w:p>
    <w:p w14:paraId="65C4AB29" w14:textId="77777777" w:rsidR="000B2563" w:rsidRPr="00E4469E" w:rsidRDefault="000B2563" w:rsidP="000B2563">
      <w:pPr>
        <w:pStyle w:val="Paragraphedeliste"/>
        <w:numPr>
          <w:ilvl w:val="0"/>
          <w:numId w:val="51"/>
        </w:numPr>
        <w:spacing w:after="160" w:line="259" w:lineRule="auto"/>
        <w:rPr>
          <w:rFonts w:cstheme="minorHAnsi"/>
          <w:sz w:val="24"/>
          <w:szCs w:val="24"/>
        </w:rPr>
      </w:pPr>
      <w:r w:rsidRPr="00E4469E">
        <w:rPr>
          <w:rFonts w:cstheme="minorHAnsi"/>
          <w:sz w:val="24"/>
          <w:szCs w:val="24"/>
        </w:rPr>
        <w:t>Ambition de répondre à l’appel projets pour PCS 4 – horizon 2026-2031</w:t>
      </w:r>
    </w:p>
    <w:p w14:paraId="44E74020" w14:textId="77777777" w:rsidR="000B2563" w:rsidRPr="00E4469E" w:rsidRDefault="000B2563" w:rsidP="000B2563">
      <w:pPr>
        <w:pStyle w:val="Paragraphedeliste"/>
        <w:numPr>
          <w:ilvl w:val="0"/>
          <w:numId w:val="51"/>
        </w:numPr>
        <w:spacing w:after="160" w:line="259" w:lineRule="auto"/>
        <w:rPr>
          <w:rFonts w:cstheme="minorHAnsi"/>
          <w:sz w:val="24"/>
          <w:szCs w:val="24"/>
        </w:rPr>
      </w:pPr>
      <w:r w:rsidRPr="00E4469E">
        <w:rPr>
          <w:rFonts w:cstheme="minorHAnsi"/>
          <w:sz w:val="24"/>
          <w:szCs w:val="24"/>
        </w:rPr>
        <w:t>Engagement d’une assistante de vie pour les démarches administratives des Seniors</w:t>
      </w:r>
    </w:p>
    <w:p w14:paraId="7693EB9B" w14:textId="77777777" w:rsidR="000B2563" w:rsidRPr="00E4469E" w:rsidRDefault="000B2563" w:rsidP="000B2563">
      <w:pPr>
        <w:pStyle w:val="Paragraphedeliste"/>
        <w:numPr>
          <w:ilvl w:val="0"/>
          <w:numId w:val="51"/>
        </w:numPr>
        <w:spacing w:after="160" w:line="259" w:lineRule="auto"/>
        <w:rPr>
          <w:rFonts w:cstheme="minorHAnsi"/>
          <w:sz w:val="24"/>
          <w:szCs w:val="24"/>
        </w:rPr>
      </w:pPr>
      <w:r w:rsidRPr="00E4469E">
        <w:rPr>
          <w:rFonts w:cstheme="minorHAnsi"/>
          <w:sz w:val="24"/>
          <w:szCs w:val="24"/>
        </w:rPr>
        <w:t>Objectif de briser l’isolement des personnes seules</w:t>
      </w:r>
    </w:p>
    <w:p w14:paraId="23C28D4D" w14:textId="77777777" w:rsidR="000B2563" w:rsidRPr="00E4469E" w:rsidRDefault="000B2563" w:rsidP="000B2563">
      <w:pPr>
        <w:rPr>
          <w:rFonts w:cstheme="minorHAnsi"/>
          <w:szCs w:val="24"/>
        </w:rPr>
      </w:pPr>
    </w:p>
    <w:p w14:paraId="79B37D57" w14:textId="77777777" w:rsidR="000B2563" w:rsidRPr="00E4469E" w:rsidRDefault="000B2563" w:rsidP="000B2563">
      <w:pPr>
        <w:rPr>
          <w:rFonts w:cstheme="minorHAnsi"/>
          <w:b/>
          <w:bCs/>
          <w:szCs w:val="24"/>
          <w:u w:val="single"/>
        </w:rPr>
      </w:pPr>
      <w:r w:rsidRPr="00E4469E">
        <w:rPr>
          <w:rFonts w:cstheme="minorHAnsi"/>
          <w:b/>
          <w:bCs/>
          <w:szCs w:val="24"/>
          <w:u w:val="single"/>
        </w:rPr>
        <w:t>Objectif stratégique « Évoluer Ensemble »</w:t>
      </w:r>
    </w:p>
    <w:p w14:paraId="75DC5F8C" w14:textId="77777777" w:rsidR="000B2563" w:rsidRPr="00E4469E" w:rsidRDefault="000B2563" w:rsidP="000B2563">
      <w:pPr>
        <w:rPr>
          <w:rFonts w:cstheme="minorHAnsi"/>
          <w:b/>
          <w:bCs/>
          <w:szCs w:val="24"/>
        </w:rPr>
      </w:pPr>
    </w:p>
    <w:p w14:paraId="224A8243" w14:textId="77777777" w:rsidR="000B2563" w:rsidRPr="00E4469E" w:rsidRDefault="000B2563" w:rsidP="000B2563">
      <w:pPr>
        <w:ind w:left="360"/>
        <w:rPr>
          <w:rFonts w:cstheme="minorHAnsi"/>
          <w:szCs w:val="24"/>
          <w:u w:val="single"/>
        </w:rPr>
      </w:pPr>
      <w:r w:rsidRPr="00E4469E">
        <w:rPr>
          <w:rFonts w:cstheme="minorHAnsi"/>
          <w:szCs w:val="24"/>
          <w:u w:val="single"/>
        </w:rPr>
        <w:t>Aménagement du territoire et attractivité de la commune</w:t>
      </w:r>
    </w:p>
    <w:p w14:paraId="1F73F652" w14:textId="77777777" w:rsidR="000B2563" w:rsidRPr="00E4469E" w:rsidRDefault="000B2563" w:rsidP="000B2563">
      <w:pPr>
        <w:pStyle w:val="Paragraphedeliste"/>
        <w:numPr>
          <w:ilvl w:val="0"/>
          <w:numId w:val="48"/>
        </w:numPr>
        <w:spacing w:after="160" w:line="259" w:lineRule="auto"/>
        <w:rPr>
          <w:rFonts w:cstheme="minorHAnsi"/>
          <w:sz w:val="24"/>
          <w:szCs w:val="24"/>
        </w:rPr>
      </w:pPr>
      <w:r w:rsidRPr="00E4469E">
        <w:rPr>
          <w:rFonts w:cstheme="minorHAnsi"/>
          <w:sz w:val="24"/>
          <w:szCs w:val="24"/>
        </w:rPr>
        <w:t>Finalisation du Schéma de Développement communal en y intégrant les lieux de centralité (</w:t>
      </w:r>
      <w:proofErr w:type="spellStart"/>
      <w:r w:rsidRPr="00E4469E">
        <w:rPr>
          <w:rFonts w:cstheme="minorHAnsi"/>
          <w:sz w:val="24"/>
          <w:szCs w:val="24"/>
        </w:rPr>
        <w:t>Stockay</w:t>
      </w:r>
      <w:proofErr w:type="spellEnd"/>
      <w:r w:rsidRPr="00E4469E">
        <w:rPr>
          <w:rFonts w:cstheme="minorHAnsi"/>
          <w:sz w:val="24"/>
          <w:szCs w:val="24"/>
        </w:rPr>
        <w:t xml:space="preserve"> et Saint-Georges centre)</w:t>
      </w:r>
    </w:p>
    <w:p w14:paraId="3EBD612F" w14:textId="77777777" w:rsidR="000B2563" w:rsidRPr="00E4469E" w:rsidRDefault="000B2563" w:rsidP="000B2563">
      <w:pPr>
        <w:pStyle w:val="Paragraphedeliste"/>
        <w:numPr>
          <w:ilvl w:val="0"/>
          <w:numId w:val="48"/>
        </w:numPr>
        <w:spacing w:after="160" w:line="259" w:lineRule="auto"/>
        <w:rPr>
          <w:rFonts w:cstheme="minorHAnsi"/>
          <w:sz w:val="24"/>
          <w:szCs w:val="24"/>
        </w:rPr>
      </w:pPr>
      <w:r w:rsidRPr="00E4469E">
        <w:rPr>
          <w:rFonts w:cstheme="minorHAnsi"/>
          <w:sz w:val="24"/>
          <w:szCs w:val="24"/>
        </w:rPr>
        <w:t xml:space="preserve">Réaliser la troisième phase des travaux de la Place </w:t>
      </w:r>
      <w:proofErr w:type="spellStart"/>
      <w:r w:rsidRPr="00E4469E">
        <w:rPr>
          <w:rFonts w:cstheme="minorHAnsi"/>
          <w:sz w:val="24"/>
          <w:szCs w:val="24"/>
        </w:rPr>
        <w:t>Douffet</w:t>
      </w:r>
      <w:proofErr w:type="spellEnd"/>
    </w:p>
    <w:p w14:paraId="0246272A" w14:textId="77777777" w:rsidR="000B2563" w:rsidRPr="00E4469E" w:rsidRDefault="000B2563" w:rsidP="000B2563">
      <w:pPr>
        <w:pStyle w:val="Paragraphedeliste"/>
        <w:numPr>
          <w:ilvl w:val="0"/>
          <w:numId w:val="48"/>
        </w:numPr>
        <w:spacing w:after="160" w:line="259" w:lineRule="auto"/>
        <w:rPr>
          <w:rFonts w:cstheme="minorHAnsi"/>
          <w:sz w:val="24"/>
          <w:szCs w:val="24"/>
        </w:rPr>
      </w:pPr>
      <w:r w:rsidRPr="00E4469E">
        <w:rPr>
          <w:rFonts w:cstheme="minorHAnsi"/>
          <w:sz w:val="24"/>
          <w:szCs w:val="24"/>
        </w:rPr>
        <w:t xml:space="preserve">Poursuite de la revitalisation de l’Union (sources de </w:t>
      </w:r>
      <w:proofErr w:type="gramStart"/>
      <w:r w:rsidRPr="00E4469E">
        <w:rPr>
          <w:rFonts w:cstheme="minorHAnsi"/>
          <w:sz w:val="24"/>
          <w:szCs w:val="24"/>
        </w:rPr>
        <w:t>financement,...</w:t>
      </w:r>
      <w:proofErr w:type="gramEnd"/>
      <w:r w:rsidRPr="00E4469E">
        <w:rPr>
          <w:rFonts w:cstheme="minorHAnsi"/>
          <w:sz w:val="24"/>
          <w:szCs w:val="24"/>
        </w:rPr>
        <w:t>)</w:t>
      </w:r>
    </w:p>
    <w:p w14:paraId="585916A0" w14:textId="77777777" w:rsidR="000B2563" w:rsidRPr="00E4469E" w:rsidRDefault="000B2563" w:rsidP="000B2563">
      <w:pPr>
        <w:pStyle w:val="Paragraphedeliste"/>
        <w:numPr>
          <w:ilvl w:val="0"/>
          <w:numId w:val="48"/>
        </w:numPr>
        <w:spacing w:after="160" w:line="259" w:lineRule="auto"/>
        <w:rPr>
          <w:rFonts w:cstheme="minorHAnsi"/>
          <w:sz w:val="24"/>
          <w:szCs w:val="24"/>
        </w:rPr>
      </w:pPr>
      <w:r w:rsidRPr="00E4469E">
        <w:rPr>
          <w:rFonts w:cstheme="minorHAnsi"/>
          <w:sz w:val="24"/>
          <w:szCs w:val="24"/>
        </w:rPr>
        <w:t>Aménager les entrées de village par un cadre accueillant</w:t>
      </w:r>
    </w:p>
    <w:p w14:paraId="6CC5E3F2" w14:textId="77777777" w:rsidR="000B2563" w:rsidRPr="00E4469E" w:rsidRDefault="000B2563" w:rsidP="000B2563">
      <w:pPr>
        <w:pStyle w:val="Paragraphedeliste"/>
        <w:numPr>
          <w:ilvl w:val="0"/>
          <w:numId w:val="48"/>
        </w:numPr>
        <w:spacing w:after="160" w:line="259" w:lineRule="auto"/>
        <w:rPr>
          <w:rFonts w:cstheme="minorHAnsi"/>
          <w:sz w:val="24"/>
          <w:szCs w:val="24"/>
        </w:rPr>
      </w:pPr>
      <w:r w:rsidRPr="00E4469E">
        <w:rPr>
          <w:rFonts w:cstheme="minorHAnsi"/>
          <w:sz w:val="24"/>
          <w:szCs w:val="24"/>
        </w:rPr>
        <w:t>Remplacer le mobilier urbain vieillissant</w:t>
      </w:r>
    </w:p>
    <w:p w14:paraId="7EC6BA5D" w14:textId="77777777" w:rsidR="000B2563" w:rsidRPr="00E4469E" w:rsidRDefault="000B2563" w:rsidP="000B2563">
      <w:pPr>
        <w:pStyle w:val="Paragraphedeliste"/>
        <w:numPr>
          <w:ilvl w:val="0"/>
          <w:numId w:val="48"/>
        </w:numPr>
        <w:spacing w:after="160" w:line="259" w:lineRule="auto"/>
        <w:rPr>
          <w:rFonts w:cstheme="minorHAnsi"/>
          <w:sz w:val="24"/>
          <w:szCs w:val="24"/>
        </w:rPr>
      </w:pPr>
      <w:r w:rsidRPr="00E4469E">
        <w:rPr>
          <w:rFonts w:cstheme="minorHAnsi"/>
          <w:sz w:val="24"/>
          <w:szCs w:val="24"/>
        </w:rPr>
        <w:t>Projets immobiliers : contribuer à l’aménagement des voiries ou édifices à titre de charges urbanistiques au bénéfice de la collectivité</w:t>
      </w:r>
    </w:p>
    <w:p w14:paraId="28E880F1" w14:textId="77777777" w:rsidR="000B2563" w:rsidRPr="00E4469E" w:rsidRDefault="000B2563" w:rsidP="000B2563">
      <w:pPr>
        <w:pStyle w:val="Paragraphedeliste"/>
        <w:numPr>
          <w:ilvl w:val="0"/>
          <w:numId w:val="48"/>
        </w:numPr>
        <w:spacing w:after="160" w:line="259" w:lineRule="auto"/>
        <w:rPr>
          <w:rFonts w:cstheme="minorHAnsi"/>
          <w:sz w:val="24"/>
          <w:szCs w:val="24"/>
        </w:rPr>
      </w:pPr>
      <w:r w:rsidRPr="00E4469E">
        <w:rPr>
          <w:rFonts w:cstheme="minorHAnsi"/>
          <w:sz w:val="24"/>
          <w:szCs w:val="24"/>
        </w:rPr>
        <w:t>Construction d’une nouvelle Maison communale et du CPAS : perspectives et faisabilité</w:t>
      </w:r>
    </w:p>
    <w:p w14:paraId="7AA75A77" w14:textId="77777777" w:rsidR="000B2563" w:rsidRPr="00E4469E" w:rsidRDefault="000B2563" w:rsidP="000B2563">
      <w:pPr>
        <w:pStyle w:val="Paragraphedeliste"/>
        <w:numPr>
          <w:ilvl w:val="0"/>
          <w:numId w:val="48"/>
        </w:numPr>
        <w:spacing w:after="160" w:line="259" w:lineRule="auto"/>
        <w:rPr>
          <w:rFonts w:cstheme="minorHAnsi"/>
          <w:sz w:val="24"/>
          <w:szCs w:val="24"/>
        </w:rPr>
      </w:pPr>
      <w:r w:rsidRPr="00E4469E">
        <w:rPr>
          <w:rFonts w:cstheme="minorHAnsi"/>
          <w:sz w:val="24"/>
          <w:szCs w:val="24"/>
        </w:rPr>
        <w:t>Déterminer la future destination des RTG (ancienne école primaire face à la piscine communale)</w:t>
      </w:r>
    </w:p>
    <w:p w14:paraId="01467AED" w14:textId="77777777" w:rsidR="000B2563" w:rsidRPr="00E4469E" w:rsidRDefault="000B2563" w:rsidP="000B2563">
      <w:pPr>
        <w:pStyle w:val="Paragraphedeliste"/>
        <w:numPr>
          <w:ilvl w:val="0"/>
          <w:numId w:val="48"/>
        </w:numPr>
        <w:spacing w:after="160" w:line="259" w:lineRule="auto"/>
        <w:jc w:val="both"/>
        <w:rPr>
          <w:rFonts w:cstheme="minorHAnsi"/>
          <w:sz w:val="24"/>
          <w:szCs w:val="24"/>
          <w:u w:val="single"/>
        </w:rPr>
      </w:pPr>
      <w:r w:rsidRPr="00E4469E">
        <w:rPr>
          <w:rFonts w:cstheme="minorHAnsi"/>
          <w:sz w:val="24"/>
          <w:szCs w:val="24"/>
        </w:rPr>
        <w:t xml:space="preserve">Créer une structure faîtière communale (ou </w:t>
      </w:r>
      <w:proofErr w:type="spellStart"/>
      <w:r w:rsidRPr="00E4469E">
        <w:rPr>
          <w:rFonts w:cstheme="minorHAnsi"/>
          <w:sz w:val="24"/>
          <w:szCs w:val="24"/>
        </w:rPr>
        <w:t>paracommunale</w:t>
      </w:r>
      <w:proofErr w:type="spellEnd"/>
      <w:r w:rsidRPr="00E4469E">
        <w:rPr>
          <w:rFonts w:cstheme="minorHAnsi"/>
          <w:sz w:val="24"/>
          <w:szCs w:val="24"/>
        </w:rPr>
        <w:t xml:space="preserve">) pour les évènements de grande ampleur </w:t>
      </w:r>
    </w:p>
    <w:p w14:paraId="07E67499" w14:textId="77777777" w:rsidR="000B2563" w:rsidRPr="00E4469E" w:rsidRDefault="000B2563" w:rsidP="000B2563">
      <w:pPr>
        <w:jc w:val="both"/>
        <w:rPr>
          <w:rFonts w:cstheme="minorHAnsi"/>
          <w:szCs w:val="24"/>
          <w:u w:val="single"/>
        </w:rPr>
      </w:pPr>
    </w:p>
    <w:p w14:paraId="2F13C24A" w14:textId="77777777" w:rsidR="000B2563" w:rsidRPr="00E4469E" w:rsidRDefault="000B2563" w:rsidP="000B2563">
      <w:pPr>
        <w:jc w:val="both"/>
        <w:rPr>
          <w:rFonts w:cstheme="minorHAnsi"/>
          <w:szCs w:val="24"/>
          <w:u w:val="single"/>
        </w:rPr>
      </w:pPr>
    </w:p>
    <w:p w14:paraId="24115269" w14:textId="77777777" w:rsidR="000B2563" w:rsidRPr="00E4469E" w:rsidRDefault="000B2563" w:rsidP="000B2563">
      <w:pPr>
        <w:jc w:val="both"/>
        <w:rPr>
          <w:rFonts w:cstheme="minorHAnsi"/>
          <w:szCs w:val="24"/>
          <w:u w:val="single"/>
        </w:rPr>
      </w:pPr>
    </w:p>
    <w:p w14:paraId="479346D8" w14:textId="77777777" w:rsidR="000B2563" w:rsidRPr="00E4469E" w:rsidRDefault="000B2563" w:rsidP="000B2563">
      <w:pPr>
        <w:rPr>
          <w:rFonts w:cstheme="minorHAnsi"/>
          <w:szCs w:val="24"/>
          <w:u w:val="single"/>
        </w:rPr>
      </w:pPr>
      <w:r w:rsidRPr="00E4469E">
        <w:rPr>
          <w:rFonts w:cstheme="minorHAnsi"/>
          <w:szCs w:val="24"/>
          <w:u w:val="single"/>
        </w:rPr>
        <w:lastRenderedPageBreak/>
        <w:t xml:space="preserve">Environnement </w:t>
      </w:r>
    </w:p>
    <w:p w14:paraId="7811B39B" w14:textId="77777777" w:rsidR="000B2563" w:rsidRPr="00E4469E" w:rsidRDefault="000B2563" w:rsidP="000B2563">
      <w:pPr>
        <w:pStyle w:val="Paragraphedeliste"/>
        <w:numPr>
          <w:ilvl w:val="0"/>
          <w:numId w:val="52"/>
        </w:numPr>
        <w:spacing w:after="160" w:line="259" w:lineRule="auto"/>
        <w:rPr>
          <w:rFonts w:cstheme="minorHAnsi"/>
          <w:sz w:val="24"/>
          <w:szCs w:val="24"/>
        </w:rPr>
      </w:pPr>
      <w:r w:rsidRPr="00E4469E">
        <w:rPr>
          <w:rFonts w:cstheme="minorHAnsi"/>
          <w:sz w:val="24"/>
          <w:szCs w:val="24"/>
        </w:rPr>
        <w:t>Aménager des espaces verts à différents endroits de la commune</w:t>
      </w:r>
    </w:p>
    <w:p w14:paraId="5A242F74" w14:textId="77777777" w:rsidR="000B2563" w:rsidRPr="00E4469E" w:rsidRDefault="000B2563" w:rsidP="000B2563">
      <w:pPr>
        <w:pStyle w:val="Paragraphedeliste"/>
        <w:numPr>
          <w:ilvl w:val="0"/>
          <w:numId w:val="52"/>
        </w:numPr>
        <w:spacing w:after="160" w:line="259" w:lineRule="auto"/>
        <w:rPr>
          <w:rFonts w:cstheme="minorHAnsi"/>
          <w:sz w:val="24"/>
          <w:szCs w:val="24"/>
        </w:rPr>
      </w:pPr>
      <w:r w:rsidRPr="00E4469E">
        <w:rPr>
          <w:rFonts w:cstheme="minorHAnsi"/>
          <w:sz w:val="24"/>
          <w:szCs w:val="24"/>
        </w:rPr>
        <w:t xml:space="preserve">Mettre en œuvre les 9 fiches de lutte contre les inondations par ruissellement </w:t>
      </w:r>
    </w:p>
    <w:p w14:paraId="393D4F94" w14:textId="77777777" w:rsidR="000B2563" w:rsidRPr="00E4469E" w:rsidRDefault="000B2563" w:rsidP="000B2563">
      <w:pPr>
        <w:pStyle w:val="Paragraphedeliste"/>
        <w:numPr>
          <w:ilvl w:val="0"/>
          <w:numId w:val="52"/>
        </w:numPr>
        <w:spacing w:after="160" w:line="259" w:lineRule="auto"/>
        <w:rPr>
          <w:rFonts w:cstheme="minorHAnsi"/>
          <w:sz w:val="24"/>
          <w:szCs w:val="24"/>
        </w:rPr>
      </w:pPr>
      <w:r w:rsidRPr="00E4469E">
        <w:rPr>
          <w:rFonts w:cstheme="minorHAnsi"/>
          <w:sz w:val="24"/>
          <w:szCs w:val="24"/>
        </w:rPr>
        <w:t>Renforcer la concertation avec les agriculteurs quant aux problématiques liées à leurs activités</w:t>
      </w:r>
    </w:p>
    <w:p w14:paraId="0022C3D3" w14:textId="77777777" w:rsidR="000B2563" w:rsidRPr="00E4469E" w:rsidRDefault="000B2563" w:rsidP="000B2563">
      <w:pPr>
        <w:pStyle w:val="Paragraphedeliste"/>
        <w:numPr>
          <w:ilvl w:val="0"/>
          <w:numId w:val="52"/>
        </w:numPr>
        <w:spacing w:after="160" w:line="259" w:lineRule="auto"/>
        <w:rPr>
          <w:rFonts w:cstheme="minorHAnsi"/>
          <w:sz w:val="24"/>
          <w:szCs w:val="24"/>
        </w:rPr>
      </w:pPr>
      <w:r w:rsidRPr="00E4469E">
        <w:rPr>
          <w:rFonts w:cstheme="minorHAnsi"/>
          <w:sz w:val="24"/>
          <w:szCs w:val="24"/>
        </w:rPr>
        <w:t>Soutenir les initiatives favorisant la biodiversité locale et les circuits-courts</w:t>
      </w:r>
    </w:p>
    <w:p w14:paraId="50BF2E13" w14:textId="77777777" w:rsidR="000B2563" w:rsidRPr="00E4469E" w:rsidRDefault="000B2563" w:rsidP="000B2563">
      <w:pPr>
        <w:pStyle w:val="Paragraphedeliste"/>
        <w:numPr>
          <w:ilvl w:val="0"/>
          <w:numId w:val="52"/>
        </w:numPr>
        <w:spacing w:after="160" w:line="259" w:lineRule="auto"/>
        <w:rPr>
          <w:rFonts w:cstheme="minorHAnsi"/>
          <w:sz w:val="24"/>
          <w:szCs w:val="24"/>
        </w:rPr>
      </w:pPr>
      <w:r w:rsidRPr="00E4469E">
        <w:rPr>
          <w:rFonts w:cstheme="minorHAnsi"/>
          <w:sz w:val="24"/>
          <w:szCs w:val="24"/>
        </w:rPr>
        <w:t xml:space="preserve">Vérifier la faisabilité d’enfouissement des bulles à verres (en collaboration avec </w:t>
      </w:r>
      <w:proofErr w:type="spellStart"/>
      <w:r w:rsidRPr="00E4469E">
        <w:rPr>
          <w:rFonts w:cstheme="minorHAnsi"/>
          <w:sz w:val="24"/>
          <w:szCs w:val="24"/>
        </w:rPr>
        <w:t>Intradel</w:t>
      </w:r>
      <w:proofErr w:type="spellEnd"/>
      <w:r w:rsidRPr="00E4469E">
        <w:rPr>
          <w:rFonts w:cstheme="minorHAnsi"/>
          <w:sz w:val="24"/>
          <w:szCs w:val="24"/>
        </w:rPr>
        <w:t>)</w:t>
      </w:r>
    </w:p>
    <w:p w14:paraId="51576020" w14:textId="77777777" w:rsidR="000B2563" w:rsidRPr="00E4469E" w:rsidRDefault="000B2563" w:rsidP="000B2563">
      <w:pPr>
        <w:pStyle w:val="Paragraphedeliste"/>
        <w:numPr>
          <w:ilvl w:val="0"/>
          <w:numId w:val="52"/>
        </w:numPr>
        <w:spacing w:after="160" w:line="259" w:lineRule="auto"/>
        <w:rPr>
          <w:rFonts w:cstheme="minorHAnsi"/>
          <w:sz w:val="24"/>
          <w:szCs w:val="24"/>
        </w:rPr>
      </w:pPr>
      <w:r w:rsidRPr="00E4469E">
        <w:rPr>
          <w:rFonts w:cstheme="minorHAnsi"/>
          <w:sz w:val="24"/>
          <w:szCs w:val="24"/>
        </w:rPr>
        <w:t>Perpétuer les actions propreté et sensibiliser les citoyens sur cette thématique</w:t>
      </w:r>
    </w:p>
    <w:p w14:paraId="200F8FF5" w14:textId="77777777" w:rsidR="000B2563" w:rsidRPr="00E4469E" w:rsidRDefault="000B2563" w:rsidP="000B2563">
      <w:pPr>
        <w:pStyle w:val="Paragraphedeliste"/>
        <w:numPr>
          <w:ilvl w:val="0"/>
          <w:numId w:val="52"/>
        </w:numPr>
        <w:spacing w:after="160" w:line="259" w:lineRule="auto"/>
        <w:rPr>
          <w:rFonts w:cstheme="minorHAnsi"/>
          <w:sz w:val="24"/>
          <w:szCs w:val="24"/>
        </w:rPr>
      </w:pPr>
      <w:r w:rsidRPr="00E4469E">
        <w:rPr>
          <w:rFonts w:cstheme="minorHAnsi"/>
          <w:sz w:val="24"/>
          <w:szCs w:val="24"/>
        </w:rPr>
        <w:t>Lutter contre les incivilités en renforçant le recours aux sanction administratives</w:t>
      </w:r>
    </w:p>
    <w:p w14:paraId="101265CD" w14:textId="77777777" w:rsidR="000B2563" w:rsidRPr="00E4469E" w:rsidRDefault="000B2563" w:rsidP="000B2563">
      <w:pPr>
        <w:rPr>
          <w:rFonts w:cstheme="minorHAnsi"/>
          <w:szCs w:val="24"/>
          <w:u w:val="single"/>
        </w:rPr>
      </w:pPr>
      <w:r w:rsidRPr="00E4469E">
        <w:rPr>
          <w:rFonts w:cstheme="minorHAnsi"/>
          <w:szCs w:val="24"/>
          <w:u w:val="single"/>
        </w:rPr>
        <w:t>Sécurité</w:t>
      </w:r>
    </w:p>
    <w:p w14:paraId="2CD81B00" w14:textId="77777777" w:rsidR="000B2563" w:rsidRPr="00E4469E" w:rsidRDefault="000B2563" w:rsidP="000B2563">
      <w:pPr>
        <w:pStyle w:val="Paragraphedeliste"/>
        <w:numPr>
          <w:ilvl w:val="0"/>
          <w:numId w:val="54"/>
        </w:numPr>
        <w:spacing w:after="160" w:line="259" w:lineRule="auto"/>
        <w:rPr>
          <w:rFonts w:cstheme="minorHAnsi"/>
          <w:sz w:val="24"/>
          <w:szCs w:val="24"/>
        </w:rPr>
      </w:pPr>
      <w:r w:rsidRPr="00E4469E">
        <w:rPr>
          <w:rFonts w:cstheme="minorHAnsi"/>
          <w:sz w:val="24"/>
          <w:szCs w:val="24"/>
        </w:rPr>
        <w:t>Confier à la police locale l’exploitation des images des caméras de surveillance</w:t>
      </w:r>
    </w:p>
    <w:p w14:paraId="7990AB4F" w14:textId="77777777" w:rsidR="000B2563" w:rsidRPr="00E4469E" w:rsidRDefault="000B2563" w:rsidP="000B2563">
      <w:pPr>
        <w:pStyle w:val="Paragraphedeliste"/>
        <w:numPr>
          <w:ilvl w:val="0"/>
          <w:numId w:val="54"/>
        </w:numPr>
        <w:spacing w:after="160" w:line="259" w:lineRule="auto"/>
        <w:rPr>
          <w:rFonts w:cstheme="minorHAnsi"/>
          <w:sz w:val="24"/>
          <w:szCs w:val="24"/>
        </w:rPr>
      </w:pPr>
      <w:r w:rsidRPr="00E4469E">
        <w:rPr>
          <w:rFonts w:cstheme="minorHAnsi"/>
          <w:sz w:val="24"/>
          <w:szCs w:val="24"/>
        </w:rPr>
        <w:t>Renforcer la présence policière (et assimilée) sur le terrain</w:t>
      </w:r>
    </w:p>
    <w:p w14:paraId="3E08ED83" w14:textId="77777777" w:rsidR="000B2563" w:rsidRPr="00E4469E" w:rsidRDefault="000B2563" w:rsidP="000B2563">
      <w:pPr>
        <w:rPr>
          <w:rFonts w:cstheme="minorHAnsi"/>
          <w:szCs w:val="24"/>
          <w:u w:val="single"/>
        </w:rPr>
      </w:pPr>
      <w:r w:rsidRPr="00E4469E">
        <w:rPr>
          <w:rFonts w:cstheme="minorHAnsi"/>
          <w:szCs w:val="24"/>
          <w:u w:val="single"/>
        </w:rPr>
        <w:t>Mobilité</w:t>
      </w:r>
    </w:p>
    <w:p w14:paraId="778C7F25" w14:textId="77777777" w:rsidR="000B2563" w:rsidRPr="00E4469E" w:rsidRDefault="000B2563" w:rsidP="000B2563">
      <w:pPr>
        <w:pStyle w:val="Paragraphedeliste"/>
        <w:numPr>
          <w:ilvl w:val="0"/>
          <w:numId w:val="48"/>
        </w:numPr>
        <w:spacing w:after="160" w:line="259" w:lineRule="auto"/>
        <w:rPr>
          <w:rFonts w:cstheme="minorHAnsi"/>
          <w:sz w:val="24"/>
          <w:szCs w:val="24"/>
        </w:rPr>
      </w:pPr>
      <w:r w:rsidRPr="00E4469E">
        <w:rPr>
          <w:rFonts w:cstheme="minorHAnsi"/>
          <w:sz w:val="24"/>
          <w:szCs w:val="24"/>
        </w:rPr>
        <w:t>Commanditer un plan communal de Mobilité révisant le précédent et intégrant les flux des communes voisines</w:t>
      </w:r>
    </w:p>
    <w:p w14:paraId="63F6B65C" w14:textId="77777777" w:rsidR="000B2563" w:rsidRPr="00E4469E" w:rsidRDefault="000B2563" w:rsidP="000B2563">
      <w:pPr>
        <w:pStyle w:val="Paragraphedeliste"/>
        <w:numPr>
          <w:ilvl w:val="0"/>
          <w:numId w:val="48"/>
        </w:numPr>
        <w:spacing w:after="160" w:line="259" w:lineRule="auto"/>
        <w:rPr>
          <w:rFonts w:cstheme="minorHAnsi"/>
          <w:sz w:val="24"/>
          <w:szCs w:val="24"/>
        </w:rPr>
      </w:pPr>
      <w:r w:rsidRPr="00E4469E">
        <w:rPr>
          <w:rFonts w:cstheme="minorHAnsi"/>
          <w:sz w:val="24"/>
          <w:szCs w:val="24"/>
        </w:rPr>
        <w:t xml:space="preserve">Renforcer la sécurité routière dans les voiries considérées à risque </w:t>
      </w:r>
    </w:p>
    <w:p w14:paraId="0ABED472" w14:textId="77777777" w:rsidR="000B2563" w:rsidRPr="00E4469E" w:rsidRDefault="000B2563" w:rsidP="000B2563">
      <w:pPr>
        <w:pStyle w:val="Paragraphedeliste"/>
        <w:numPr>
          <w:ilvl w:val="0"/>
          <w:numId w:val="48"/>
        </w:numPr>
        <w:spacing w:after="160" w:line="259" w:lineRule="auto"/>
        <w:rPr>
          <w:rFonts w:cstheme="minorHAnsi"/>
          <w:sz w:val="24"/>
          <w:szCs w:val="24"/>
        </w:rPr>
      </w:pPr>
      <w:r w:rsidRPr="00E4469E">
        <w:rPr>
          <w:rFonts w:cstheme="minorHAnsi"/>
          <w:sz w:val="24"/>
          <w:szCs w:val="24"/>
        </w:rPr>
        <w:t>Programmer la réfection des voiries le nécessitant</w:t>
      </w:r>
    </w:p>
    <w:p w14:paraId="55E8D7E7" w14:textId="77777777" w:rsidR="000B2563" w:rsidRPr="00E4469E" w:rsidRDefault="000B2563" w:rsidP="000B2563">
      <w:pPr>
        <w:pStyle w:val="Paragraphedeliste"/>
        <w:numPr>
          <w:ilvl w:val="0"/>
          <w:numId w:val="48"/>
        </w:numPr>
        <w:spacing w:after="160" w:line="259" w:lineRule="auto"/>
        <w:rPr>
          <w:rFonts w:cstheme="minorHAnsi"/>
          <w:sz w:val="24"/>
          <w:szCs w:val="24"/>
        </w:rPr>
      </w:pPr>
      <w:r w:rsidRPr="00E4469E">
        <w:rPr>
          <w:rFonts w:cstheme="minorHAnsi"/>
          <w:sz w:val="24"/>
          <w:szCs w:val="24"/>
        </w:rPr>
        <w:t>Poursuivre la réalisation de trottoirs et de sentiers favorisant la mobilité douce</w:t>
      </w:r>
    </w:p>
    <w:p w14:paraId="60AFA57D" w14:textId="77777777" w:rsidR="000B2563" w:rsidRPr="00E4469E" w:rsidRDefault="000B2563" w:rsidP="000B2563">
      <w:pPr>
        <w:pStyle w:val="Paragraphedeliste"/>
        <w:numPr>
          <w:ilvl w:val="0"/>
          <w:numId w:val="48"/>
        </w:numPr>
        <w:spacing w:after="160" w:line="259" w:lineRule="auto"/>
        <w:rPr>
          <w:rFonts w:cstheme="minorHAnsi"/>
          <w:sz w:val="24"/>
          <w:szCs w:val="24"/>
        </w:rPr>
      </w:pPr>
      <w:r w:rsidRPr="00E4469E">
        <w:rPr>
          <w:rFonts w:cstheme="minorHAnsi"/>
          <w:sz w:val="24"/>
          <w:szCs w:val="24"/>
        </w:rPr>
        <w:t>Réaliser un parking avec bornes de recharge au niveau de la rue Reine Astrid</w:t>
      </w:r>
    </w:p>
    <w:p w14:paraId="4D6C8DD1" w14:textId="77777777" w:rsidR="000B2563" w:rsidRPr="00E4469E" w:rsidRDefault="000B2563" w:rsidP="000B2563">
      <w:pPr>
        <w:pStyle w:val="Paragraphedeliste"/>
        <w:numPr>
          <w:ilvl w:val="0"/>
          <w:numId w:val="48"/>
        </w:numPr>
        <w:spacing w:after="160" w:line="259" w:lineRule="auto"/>
        <w:rPr>
          <w:rFonts w:cstheme="minorHAnsi"/>
          <w:sz w:val="24"/>
          <w:szCs w:val="24"/>
        </w:rPr>
      </w:pPr>
      <w:r w:rsidRPr="00E4469E">
        <w:rPr>
          <w:rFonts w:cstheme="minorHAnsi"/>
          <w:sz w:val="24"/>
          <w:szCs w:val="24"/>
        </w:rPr>
        <w:t>Encourager l’utilisation des 81 places de covoiturage rue du Dépôt Lavigne</w:t>
      </w:r>
    </w:p>
    <w:p w14:paraId="588969DC" w14:textId="77777777" w:rsidR="000B2563" w:rsidRPr="00E4469E" w:rsidRDefault="000B2563" w:rsidP="000B2563">
      <w:pPr>
        <w:pStyle w:val="Paragraphedeliste"/>
        <w:numPr>
          <w:ilvl w:val="0"/>
          <w:numId w:val="48"/>
        </w:numPr>
        <w:spacing w:after="160" w:line="259" w:lineRule="auto"/>
        <w:rPr>
          <w:rFonts w:cstheme="minorHAnsi"/>
          <w:sz w:val="24"/>
          <w:szCs w:val="24"/>
        </w:rPr>
      </w:pPr>
      <w:r w:rsidRPr="00E4469E">
        <w:rPr>
          <w:rFonts w:cstheme="minorHAnsi"/>
          <w:sz w:val="24"/>
          <w:szCs w:val="24"/>
        </w:rPr>
        <w:t>Créer des voiries en lien avec le PCAR</w:t>
      </w:r>
    </w:p>
    <w:p w14:paraId="2AAEFC15" w14:textId="77777777" w:rsidR="000B2563" w:rsidRPr="00E4469E" w:rsidRDefault="000B2563" w:rsidP="000B2563">
      <w:pPr>
        <w:rPr>
          <w:rFonts w:cstheme="minorHAnsi"/>
          <w:szCs w:val="24"/>
          <w:u w:val="single"/>
        </w:rPr>
      </w:pPr>
      <w:r w:rsidRPr="00E4469E">
        <w:rPr>
          <w:rFonts w:cstheme="minorHAnsi"/>
          <w:szCs w:val="24"/>
          <w:u w:val="single"/>
        </w:rPr>
        <w:t>Développement économique</w:t>
      </w:r>
    </w:p>
    <w:p w14:paraId="16097F55" w14:textId="77777777" w:rsidR="000B2563" w:rsidRPr="00E4469E" w:rsidRDefault="000B2563" w:rsidP="000B2563">
      <w:pPr>
        <w:pStyle w:val="Paragraphedeliste"/>
        <w:numPr>
          <w:ilvl w:val="0"/>
          <w:numId w:val="47"/>
        </w:numPr>
        <w:spacing w:after="160" w:line="259" w:lineRule="auto"/>
        <w:rPr>
          <w:rFonts w:cstheme="minorHAnsi"/>
          <w:sz w:val="24"/>
          <w:szCs w:val="24"/>
        </w:rPr>
      </w:pPr>
      <w:r w:rsidRPr="00E4469E">
        <w:rPr>
          <w:rFonts w:cstheme="minorHAnsi"/>
          <w:sz w:val="24"/>
          <w:szCs w:val="24"/>
        </w:rPr>
        <w:t>Réaliser d’un schéma d’orientation locale</w:t>
      </w:r>
    </w:p>
    <w:p w14:paraId="0566A138" w14:textId="77777777" w:rsidR="000B2563" w:rsidRPr="00E4469E" w:rsidRDefault="000B2563" w:rsidP="000B2563">
      <w:pPr>
        <w:pStyle w:val="Paragraphedeliste"/>
        <w:numPr>
          <w:ilvl w:val="0"/>
          <w:numId w:val="47"/>
        </w:numPr>
        <w:spacing w:after="160" w:line="259" w:lineRule="auto"/>
        <w:rPr>
          <w:rFonts w:cstheme="minorHAnsi"/>
          <w:sz w:val="24"/>
          <w:szCs w:val="24"/>
        </w:rPr>
      </w:pPr>
      <w:r w:rsidRPr="00E4469E">
        <w:rPr>
          <w:rFonts w:cstheme="minorHAnsi"/>
          <w:sz w:val="24"/>
          <w:szCs w:val="24"/>
        </w:rPr>
        <w:t>Réaliser un schéma de développement commercial</w:t>
      </w:r>
    </w:p>
    <w:p w14:paraId="4D43A3CE" w14:textId="77777777" w:rsidR="000B2563" w:rsidRPr="00E4469E" w:rsidRDefault="000B2563" w:rsidP="000B2563">
      <w:pPr>
        <w:pStyle w:val="Paragraphedeliste"/>
        <w:numPr>
          <w:ilvl w:val="0"/>
          <w:numId w:val="47"/>
        </w:numPr>
        <w:spacing w:after="160" w:line="259" w:lineRule="auto"/>
        <w:rPr>
          <w:rFonts w:cstheme="minorHAnsi"/>
          <w:sz w:val="24"/>
          <w:szCs w:val="24"/>
        </w:rPr>
      </w:pPr>
      <w:r w:rsidRPr="00E4469E">
        <w:rPr>
          <w:rFonts w:cstheme="minorHAnsi"/>
          <w:sz w:val="24"/>
          <w:szCs w:val="24"/>
        </w:rPr>
        <w:t>Revendiquer la création ou le partage d’un outil similaire à une Agence de développement local affectée aux commerces et entreprises locales</w:t>
      </w:r>
    </w:p>
    <w:p w14:paraId="36EFF419" w14:textId="77777777" w:rsidR="000B2563" w:rsidRPr="00E4469E" w:rsidRDefault="000B2563" w:rsidP="000B2563">
      <w:pPr>
        <w:pStyle w:val="Paragraphedeliste"/>
        <w:numPr>
          <w:ilvl w:val="0"/>
          <w:numId w:val="47"/>
        </w:numPr>
        <w:spacing w:after="160" w:line="259" w:lineRule="auto"/>
        <w:rPr>
          <w:rFonts w:cstheme="minorHAnsi"/>
          <w:sz w:val="24"/>
          <w:szCs w:val="24"/>
        </w:rPr>
      </w:pPr>
      <w:r w:rsidRPr="00E4469E">
        <w:rPr>
          <w:rFonts w:cstheme="minorHAnsi"/>
          <w:sz w:val="24"/>
          <w:szCs w:val="24"/>
        </w:rPr>
        <w:t>Créer (Saint-Georges) et redynamiser (</w:t>
      </w:r>
      <w:proofErr w:type="spellStart"/>
      <w:r w:rsidRPr="00E4469E">
        <w:rPr>
          <w:rFonts w:cstheme="minorHAnsi"/>
          <w:sz w:val="24"/>
          <w:szCs w:val="24"/>
        </w:rPr>
        <w:t>Stockay</w:t>
      </w:r>
      <w:proofErr w:type="spellEnd"/>
      <w:r w:rsidRPr="00E4469E">
        <w:rPr>
          <w:rFonts w:cstheme="minorHAnsi"/>
          <w:sz w:val="24"/>
          <w:szCs w:val="24"/>
        </w:rPr>
        <w:t>) les associations de commerçants</w:t>
      </w:r>
    </w:p>
    <w:p w14:paraId="2E7429E4" w14:textId="77777777" w:rsidR="000B2563" w:rsidRPr="00E4469E" w:rsidRDefault="000B2563" w:rsidP="000B2563">
      <w:pPr>
        <w:pStyle w:val="Paragraphedeliste"/>
        <w:numPr>
          <w:ilvl w:val="0"/>
          <w:numId w:val="47"/>
        </w:numPr>
        <w:spacing w:after="160" w:line="259" w:lineRule="auto"/>
        <w:rPr>
          <w:rFonts w:cstheme="minorHAnsi"/>
          <w:sz w:val="24"/>
          <w:szCs w:val="24"/>
        </w:rPr>
      </w:pPr>
      <w:r w:rsidRPr="00E4469E">
        <w:rPr>
          <w:rFonts w:cstheme="minorHAnsi"/>
          <w:sz w:val="24"/>
          <w:szCs w:val="24"/>
        </w:rPr>
        <w:t xml:space="preserve">Redynamiser le marché hebdomadaire de </w:t>
      </w:r>
      <w:proofErr w:type="spellStart"/>
      <w:r w:rsidRPr="00E4469E">
        <w:rPr>
          <w:rFonts w:cstheme="minorHAnsi"/>
          <w:sz w:val="24"/>
          <w:szCs w:val="24"/>
        </w:rPr>
        <w:t>Stockay</w:t>
      </w:r>
      <w:proofErr w:type="spellEnd"/>
    </w:p>
    <w:p w14:paraId="3977DC41" w14:textId="77777777" w:rsidR="000B2563" w:rsidRPr="00E4469E" w:rsidRDefault="000B2563" w:rsidP="000B2563">
      <w:pPr>
        <w:pStyle w:val="Paragraphedeliste"/>
        <w:numPr>
          <w:ilvl w:val="0"/>
          <w:numId w:val="47"/>
        </w:numPr>
        <w:spacing w:after="160" w:line="259" w:lineRule="auto"/>
        <w:rPr>
          <w:rFonts w:cstheme="minorHAnsi"/>
          <w:sz w:val="24"/>
          <w:szCs w:val="24"/>
        </w:rPr>
      </w:pPr>
      <w:r w:rsidRPr="00E4469E">
        <w:rPr>
          <w:rFonts w:cstheme="minorHAnsi"/>
          <w:sz w:val="24"/>
          <w:szCs w:val="24"/>
        </w:rPr>
        <w:t>Soutenir le retour d’un commerce de proximité dans le bâtiment rue J. Wauters</w:t>
      </w:r>
    </w:p>
    <w:p w14:paraId="46498DF1" w14:textId="77777777" w:rsidR="000B2563" w:rsidRPr="00E4469E" w:rsidRDefault="000B2563" w:rsidP="000B2563">
      <w:pPr>
        <w:pStyle w:val="Paragraphedeliste"/>
        <w:numPr>
          <w:ilvl w:val="0"/>
          <w:numId w:val="47"/>
        </w:numPr>
        <w:spacing w:after="160" w:line="259" w:lineRule="auto"/>
        <w:rPr>
          <w:rFonts w:cstheme="minorHAnsi"/>
          <w:sz w:val="24"/>
          <w:szCs w:val="24"/>
        </w:rPr>
      </w:pPr>
      <w:r w:rsidRPr="00E4469E">
        <w:rPr>
          <w:rFonts w:cstheme="minorHAnsi"/>
          <w:sz w:val="24"/>
          <w:szCs w:val="24"/>
        </w:rPr>
        <w:t xml:space="preserve">Encourager l’installation de PME locales dans les halls de la zone d’activité économique </w:t>
      </w:r>
    </w:p>
    <w:p w14:paraId="0ED738B6" w14:textId="77777777" w:rsidR="000B2563" w:rsidRPr="00E4469E" w:rsidRDefault="000B2563" w:rsidP="000B2563">
      <w:pPr>
        <w:rPr>
          <w:rFonts w:cstheme="minorHAnsi"/>
          <w:szCs w:val="24"/>
          <w:u w:val="single"/>
        </w:rPr>
      </w:pPr>
      <w:r w:rsidRPr="00E4469E">
        <w:rPr>
          <w:rFonts w:cstheme="minorHAnsi"/>
          <w:szCs w:val="24"/>
          <w:u w:val="single"/>
        </w:rPr>
        <w:t>Energie</w:t>
      </w:r>
    </w:p>
    <w:p w14:paraId="71A74FA4" w14:textId="77777777" w:rsidR="000B2563" w:rsidRPr="00E4469E" w:rsidRDefault="000B2563" w:rsidP="000B2563">
      <w:pPr>
        <w:pStyle w:val="Paragraphedeliste"/>
        <w:numPr>
          <w:ilvl w:val="0"/>
          <w:numId w:val="53"/>
        </w:numPr>
        <w:spacing w:after="160" w:line="259" w:lineRule="auto"/>
        <w:rPr>
          <w:rFonts w:cstheme="minorHAnsi"/>
          <w:sz w:val="24"/>
          <w:szCs w:val="24"/>
        </w:rPr>
      </w:pPr>
      <w:r w:rsidRPr="00E4469E">
        <w:rPr>
          <w:rFonts w:cstheme="minorHAnsi"/>
          <w:sz w:val="24"/>
          <w:szCs w:val="24"/>
        </w:rPr>
        <w:t>Poursuivre les efforts énergétiques des bâtiments communaux</w:t>
      </w:r>
    </w:p>
    <w:p w14:paraId="3AA74941" w14:textId="77777777" w:rsidR="000B2563" w:rsidRPr="00E4469E" w:rsidRDefault="000B2563" w:rsidP="000B2563">
      <w:pPr>
        <w:pStyle w:val="Paragraphedeliste"/>
        <w:numPr>
          <w:ilvl w:val="0"/>
          <w:numId w:val="53"/>
        </w:numPr>
        <w:spacing w:after="160" w:line="259" w:lineRule="auto"/>
        <w:rPr>
          <w:rFonts w:cstheme="minorHAnsi"/>
          <w:sz w:val="24"/>
          <w:szCs w:val="24"/>
        </w:rPr>
      </w:pPr>
      <w:r w:rsidRPr="00E4469E">
        <w:rPr>
          <w:rFonts w:cstheme="minorHAnsi"/>
          <w:sz w:val="24"/>
          <w:szCs w:val="24"/>
        </w:rPr>
        <w:t xml:space="preserve">Obtenir le soutien de la Région et/ou d’une intercommunale quant aux placements de bornes de recharge à différents endroits sur le domaine public (Centre Culturel, Place </w:t>
      </w:r>
      <w:proofErr w:type="spellStart"/>
      <w:r w:rsidRPr="00E4469E">
        <w:rPr>
          <w:rFonts w:cstheme="minorHAnsi"/>
          <w:sz w:val="24"/>
          <w:szCs w:val="24"/>
        </w:rPr>
        <w:t>Douffet</w:t>
      </w:r>
      <w:proofErr w:type="spellEnd"/>
      <w:r w:rsidRPr="00E4469E">
        <w:rPr>
          <w:rFonts w:cstheme="minorHAnsi"/>
          <w:sz w:val="24"/>
          <w:szCs w:val="24"/>
        </w:rPr>
        <w:t>, Parking piscine et rue Reine Astrid) et encourager les opérateurs privés à en faire de même</w:t>
      </w:r>
    </w:p>
    <w:p w14:paraId="3EB21410" w14:textId="77777777" w:rsidR="000B2563" w:rsidRPr="00E4469E" w:rsidRDefault="000B2563" w:rsidP="000B2563">
      <w:pPr>
        <w:pStyle w:val="Paragraphedeliste"/>
        <w:numPr>
          <w:ilvl w:val="0"/>
          <w:numId w:val="53"/>
        </w:numPr>
        <w:spacing w:after="160" w:line="259" w:lineRule="auto"/>
        <w:rPr>
          <w:rFonts w:cstheme="minorHAnsi"/>
          <w:sz w:val="24"/>
          <w:szCs w:val="24"/>
        </w:rPr>
      </w:pPr>
      <w:r w:rsidRPr="00E4469E">
        <w:rPr>
          <w:rFonts w:cstheme="minorHAnsi"/>
          <w:sz w:val="24"/>
          <w:szCs w:val="24"/>
        </w:rPr>
        <w:t>Favoriser les projets de communauté d’énergie</w:t>
      </w:r>
    </w:p>
    <w:p w14:paraId="50B86E4C" w14:textId="77777777" w:rsidR="000B2563" w:rsidRPr="00E4469E" w:rsidRDefault="000B2563" w:rsidP="000B2563">
      <w:pPr>
        <w:pStyle w:val="Paragraphedeliste"/>
        <w:numPr>
          <w:ilvl w:val="0"/>
          <w:numId w:val="53"/>
        </w:numPr>
        <w:spacing w:after="160" w:line="259" w:lineRule="auto"/>
        <w:rPr>
          <w:rFonts w:cstheme="minorHAnsi"/>
          <w:sz w:val="24"/>
          <w:szCs w:val="24"/>
        </w:rPr>
      </w:pPr>
      <w:r w:rsidRPr="00E4469E">
        <w:rPr>
          <w:rFonts w:cstheme="minorHAnsi"/>
          <w:sz w:val="24"/>
          <w:szCs w:val="24"/>
        </w:rPr>
        <w:t>Sensibiliser le grand public sur la thématique</w:t>
      </w:r>
    </w:p>
    <w:p w14:paraId="4E6C3432" w14:textId="77777777" w:rsidR="000B2563" w:rsidRPr="00E4469E" w:rsidRDefault="000B2563" w:rsidP="000B2563">
      <w:pPr>
        <w:pStyle w:val="Paragraphedeliste"/>
        <w:rPr>
          <w:rFonts w:cstheme="minorHAnsi"/>
          <w:sz w:val="24"/>
          <w:szCs w:val="24"/>
        </w:rPr>
      </w:pPr>
    </w:p>
    <w:p w14:paraId="281B5328" w14:textId="77777777" w:rsidR="000B2563" w:rsidRPr="00E4469E" w:rsidRDefault="000B2563" w:rsidP="000B2563">
      <w:pPr>
        <w:rPr>
          <w:rFonts w:cstheme="minorHAnsi"/>
          <w:szCs w:val="24"/>
          <w:u w:val="single"/>
        </w:rPr>
      </w:pPr>
      <w:r w:rsidRPr="00E4469E">
        <w:rPr>
          <w:rFonts w:cstheme="minorHAnsi"/>
          <w:szCs w:val="24"/>
          <w:u w:val="single"/>
        </w:rPr>
        <w:lastRenderedPageBreak/>
        <w:t>Emploi</w:t>
      </w:r>
    </w:p>
    <w:p w14:paraId="3B51FC13" w14:textId="77777777" w:rsidR="000B2563" w:rsidRPr="00E4469E" w:rsidRDefault="000B2563" w:rsidP="000B2563">
      <w:pPr>
        <w:pStyle w:val="Paragraphedeliste"/>
        <w:numPr>
          <w:ilvl w:val="0"/>
          <w:numId w:val="45"/>
        </w:numPr>
        <w:spacing w:after="160" w:line="259" w:lineRule="auto"/>
        <w:rPr>
          <w:rFonts w:cstheme="minorHAnsi"/>
          <w:sz w:val="24"/>
          <w:szCs w:val="24"/>
          <w:u w:val="single"/>
        </w:rPr>
      </w:pPr>
      <w:r w:rsidRPr="00E4469E">
        <w:rPr>
          <w:rFonts w:cstheme="minorHAnsi"/>
          <w:sz w:val="24"/>
          <w:szCs w:val="24"/>
        </w:rPr>
        <w:t xml:space="preserve">Envisager la fusion de l’ALEM avec les communes d’Amay et de Verlaine – en vue de rendre la structure plus efficiente sur le territoire et augmenter les synergies avec le CPAS  </w:t>
      </w:r>
    </w:p>
    <w:p w14:paraId="534036DF" w14:textId="77777777" w:rsidR="000B2563" w:rsidRPr="00E4469E" w:rsidRDefault="000B2563" w:rsidP="000B2563">
      <w:pPr>
        <w:pStyle w:val="Paragraphedeliste"/>
        <w:numPr>
          <w:ilvl w:val="0"/>
          <w:numId w:val="45"/>
        </w:numPr>
        <w:spacing w:after="160" w:line="259" w:lineRule="auto"/>
        <w:rPr>
          <w:rFonts w:cstheme="minorHAnsi"/>
          <w:sz w:val="24"/>
          <w:szCs w:val="24"/>
          <w:u w:val="single"/>
        </w:rPr>
      </w:pPr>
      <w:r w:rsidRPr="00E4469E">
        <w:rPr>
          <w:rFonts w:cstheme="minorHAnsi"/>
          <w:sz w:val="24"/>
          <w:szCs w:val="24"/>
        </w:rPr>
        <w:t>Travailler avec les commerces et indépendants actifs sur la commune et le Forem en vue d’augmenter le taux d’emploi local</w:t>
      </w:r>
    </w:p>
    <w:p w14:paraId="6185FE46" w14:textId="77777777" w:rsidR="000B2563" w:rsidRPr="00E4469E" w:rsidRDefault="000B2563" w:rsidP="000B2563">
      <w:pPr>
        <w:pStyle w:val="Paragraphedeliste"/>
        <w:numPr>
          <w:ilvl w:val="0"/>
          <w:numId w:val="45"/>
        </w:numPr>
        <w:spacing w:after="160" w:line="259" w:lineRule="auto"/>
        <w:rPr>
          <w:rFonts w:cstheme="minorHAnsi"/>
          <w:sz w:val="24"/>
          <w:szCs w:val="24"/>
          <w:u w:val="single"/>
        </w:rPr>
      </w:pPr>
      <w:r w:rsidRPr="00E4469E">
        <w:rPr>
          <w:rFonts w:cstheme="minorHAnsi"/>
          <w:sz w:val="24"/>
          <w:szCs w:val="24"/>
        </w:rPr>
        <w:t>Création d’une page dédiée sur le nouveau site internet et reprenant les offres d’emploi sur la commune + partage via les canaux de communication</w:t>
      </w:r>
    </w:p>
    <w:p w14:paraId="6C78A788" w14:textId="77777777" w:rsidR="000B2563" w:rsidRPr="00E4469E" w:rsidRDefault="000B2563" w:rsidP="000B2563">
      <w:pPr>
        <w:pStyle w:val="Paragraphedeliste"/>
        <w:numPr>
          <w:ilvl w:val="0"/>
          <w:numId w:val="45"/>
        </w:numPr>
        <w:spacing w:after="160" w:line="259" w:lineRule="auto"/>
        <w:rPr>
          <w:rFonts w:cstheme="minorHAnsi"/>
          <w:sz w:val="24"/>
          <w:szCs w:val="24"/>
          <w:u w:val="single"/>
        </w:rPr>
      </w:pPr>
      <w:r w:rsidRPr="00E4469E">
        <w:rPr>
          <w:rFonts w:cstheme="minorHAnsi"/>
          <w:sz w:val="24"/>
          <w:szCs w:val="24"/>
        </w:rPr>
        <w:t>Réalisation d’un Job Day dans la commune tous les deux ans</w:t>
      </w:r>
    </w:p>
    <w:p w14:paraId="6BC00005" w14:textId="77777777" w:rsidR="000B2563" w:rsidRPr="00E4469E" w:rsidRDefault="000B2563" w:rsidP="000B2563">
      <w:pPr>
        <w:rPr>
          <w:rFonts w:cstheme="minorHAnsi"/>
          <w:szCs w:val="24"/>
          <w:u w:val="single"/>
        </w:rPr>
      </w:pPr>
      <w:r w:rsidRPr="00E4469E">
        <w:rPr>
          <w:rFonts w:cstheme="minorHAnsi"/>
          <w:szCs w:val="24"/>
          <w:u w:val="single"/>
        </w:rPr>
        <w:t>Bien-être animal</w:t>
      </w:r>
    </w:p>
    <w:p w14:paraId="3FCDA425" w14:textId="77777777" w:rsidR="000B2563" w:rsidRPr="00E4469E" w:rsidRDefault="000B2563" w:rsidP="000B2563">
      <w:pPr>
        <w:pStyle w:val="Paragraphedeliste"/>
        <w:numPr>
          <w:ilvl w:val="0"/>
          <w:numId w:val="55"/>
        </w:numPr>
        <w:spacing w:after="160" w:line="259" w:lineRule="auto"/>
        <w:rPr>
          <w:rFonts w:cstheme="minorHAnsi"/>
          <w:sz w:val="24"/>
          <w:szCs w:val="24"/>
        </w:rPr>
      </w:pPr>
      <w:r w:rsidRPr="00E4469E">
        <w:rPr>
          <w:rFonts w:cstheme="minorHAnsi"/>
          <w:sz w:val="24"/>
          <w:szCs w:val="24"/>
        </w:rPr>
        <w:t>Renforcer la collaboration avec les professionnels en la matière</w:t>
      </w:r>
    </w:p>
    <w:p w14:paraId="4F1F01AC" w14:textId="77777777" w:rsidR="000B2563" w:rsidRPr="00E4469E" w:rsidRDefault="000B2563" w:rsidP="000B2563">
      <w:pPr>
        <w:pStyle w:val="Paragraphedeliste"/>
        <w:numPr>
          <w:ilvl w:val="0"/>
          <w:numId w:val="55"/>
        </w:numPr>
        <w:spacing w:after="160" w:line="259" w:lineRule="auto"/>
        <w:rPr>
          <w:rFonts w:cstheme="minorHAnsi"/>
          <w:sz w:val="24"/>
          <w:szCs w:val="24"/>
        </w:rPr>
      </w:pPr>
      <w:r w:rsidRPr="00E4469E">
        <w:rPr>
          <w:rFonts w:cstheme="minorHAnsi"/>
          <w:sz w:val="24"/>
          <w:szCs w:val="24"/>
        </w:rPr>
        <w:t>Rappeler les règles d’autorisation pour l’acquisition et/ou la détention d’un animal</w:t>
      </w:r>
    </w:p>
    <w:p w14:paraId="73900257" w14:textId="77777777" w:rsidR="000B2563" w:rsidRPr="00E4469E" w:rsidRDefault="000B2563" w:rsidP="000B2563">
      <w:pPr>
        <w:pStyle w:val="Paragraphedeliste"/>
        <w:numPr>
          <w:ilvl w:val="0"/>
          <w:numId w:val="55"/>
        </w:numPr>
        <w:spacing w:after="160" w:line="259" w:lineRule="auto"/>
        <w:rPr>
          <w:rFonts w:cstheme="minorHAnsi"/>
          <w:sz w:val="24"/>
          <w:szCs w:val="24"/>
        </w:rPr>
      </w:pPr>
      <w:r w:rsidRPr="00E4469E">
        <w:rPr>
          <w:rFonts w:cstheme="minorHAnsi"/>
          <w:sz w:val="24"/>
          <w:szCs w:val="24"/>
        </w:rPr>
        <w:t>Stimuler la population à la stérilisation des chats errants</w:t>
      </w:r>
    </w:p>
    <w:p w14:paraId="76B6C228" w14:textId="77777777" w:rsidR="000B2563" w:rsidRPr="00E4469E" w:rsidRDefault="000B2563" w:rsidP="000B2563">
      <w:pPr>
        <w:rPr>
          <w:rFonts w:cstheme="minorHAnsi"/>
          <w:szCs w:val="24"/>
          <w:u w:val="single"/>
        </w:rPr>
      </w:pPr>
      <w:r w:rsidRPr="00E4469E">
        <w:rPr>
          <w:rFonts w:cstheme="minorHAnsi"/>
          <w:szCs w:val="24"/>
          <w:u w:val="single"/>
        </w:rPr>
        <w:t>Sports</w:t>
      </w:r>
    </w:p>
    <w:p w14:paraId="5C4370CA" w14:textId="77777777" w:rsidR="000B2563" w:rsidRPr="00E4469E" w:rsidRDefault="000B2563" w:rsidP="000B2563">
      <w:pPr>
        <w:pStyle w:val="Paragraphedeliste"/>
        <w:numPr>
          <w:ilvl w:val="0"/>
          <w:numId w:val="45"/>
        </w:numPr>
        <w:spacing w:after="160" w:line="259" w:lineRule="auto"/>
        <w:rPr>
          <w:rFonts w:cstheme="minorHAnsi"/>
          <w:sz w:val="24"/>
          <w:szCs w:val="24"/>
        </w:rPr>
      </w:pPr>
      <w:r w:rsidRPr="00E4469E">
        <w:rPr>
          <w:rFonts w:cstheme="minorHAnsi"/>
          <w:sz w:val="24"/>
          <w:szCs w:val="24"/>
        </w:rPr>
        <w:t xml:space="preserve">Promouvoir la pratique du sport pour tous </w:t>
      </w:r>
    </w:p>
    <w:p w14:paraId="224AE3C1" w14:textId="77777777" w:rsidR="000B2563" w:rsidRPr="00E4469E" w:rsidRDefault="000B2563" w:rsidP="000B2563">
      <w:pPr>
        <w:pStyle w:val="Paragraphedeliste"/>
        <w:numPr>
          <w:ilvl w:val="0"/>
          <w:numId w:val="45"/>
        </w:numPr>
        <w:spacing w:after="160" w:line="259" w:lineRule="auto"/>
        <w:rPr>
          <w:rFonts w:cstheme="minorHAnsi"/>
          <w:sz w:val="24"/>
          <w:szCs w:val="24"/>
        </w:rPr>
      </w:pPr>
      <w:r w:rsidRPr="00E4469E">
        <w:rPr>
          <w:rFonts w:cstheme="minorHAnsi"/>
          <w:sz w:val="24"/>
          <w:szCs w:val="24"/>
        </w:rPr>
        <w:t>Intéresser les communes voisines au fonctionnement de la piscine (voir Déclaration régionale)</w:t>
      </w:r>
    </w:p>
    <w:p w14:paraId="2E102BF2" w14:textId="77777777" w:rsidR="000B2563" w:rsidRPr="00E4469E" w:rsidRDefault="000B2563" w:rsidP="000B2563">
      <w:pPr>
        <w:pStyle w:val="Paragraphedeliste"/>
        <w:numPr>
          <w:ilvl w:val="0"/>
          <w:numId w:val="45"/>
        </w:numPr>
        <w:spacing w:after="160" w:line="259" w:lineRule="auto"/>
        <w:rPr>
          <w:rFonts w:cstheme="minorHAnsi"/>
          <w:sz w:val="24"/>
          <w:szCs w:val="24"/>
        </w:rPr>
      </w:pPr>
      <w:r w:rsidRPr="00E4469E">
        <w:rPr>
          <w:rFonts w:cstheme="minorHAnsi"/>
          <w:sz w:val="24"/>
          <w:szCs w:val="24"/>
        </w:rPr>
        <w:t>Maintenir le soutien financier aux clubs sportifs afin de notamment permettre aux jeunes la pratique d’un sport sur le territoire communal</w:t>
      </w:r>
    </w:p>
    <w:p w14:paraId="3D72ABAB" w14:textId="77777777" w:rsidR="000B2563" w:rsidRPr="00E4469E" w:rsidRDefault="000B2563" w:rsidP="000B2563">
      <w:pPr>
        <w:pStyle w:val="Paragraphedeliste"/>
        <w:numPr>
          <w:ilvl w:val="0"/>
          <w:numId w:val="45"/>
        </w:numPr>
        <w:spacing w:after="160" w:line="259" w:lineRule="auto"/>
        <w:rPr>
          <w:rFonts w:cstheme="minorHAnsi"/>
          <w:sz w:val="24"/>
          <w:szCs w:val="24"/>
        </w:rPr>
      </w:pPr>
      <w:r w:rsidRPr="00E4469E">
        <w:rPr>
          <w:rFonts w:cstheme="minorHAnsi"/>
          <w:sz w:val="24"/>
          <w:szCs w:val="24"/>
        </w:rPr>
        <w:t xml:space="preserve">Subsidier le terrain et les infrastructures du Royal </w:t>
      </w:r>
      <w:proofErr w:type="spellStart"/>
      <w:r w:rsidRPr="00E4469E">
        <w:rPr>
          <w:rFonts w:cstheme="minorHAnsi"/>
          <w:sz w:val="24"/>
          <w:szCs w:val="24"/>
        </w:rPr>
        <w:t>Stockay</w:t>
      </w:r>
      <w:proofErr w:type="spellEnd"/>
      <w:r w:rsidRPr="00E4469E">
        <w:rPr>
          <w:rFonts w:cstheme="minorHAnsi"/>
          <w:sz w:val="24"/>
          <w:szCs w:val="24"/>
        </w:rPr>
        <w:t xml:space="preserve"> Saint-Georges </w:t>
      </w:r>
    </w:p>
    <w:p w14:paraId="7330A745" w14:textId="77777777" w:rsidR="000B2563" w:rsidRPr="00E4469E" w:rsidRDefault="000B2563" w:rsidP="000B2563">
      <w:pPr>
        <w:pStyle w:val="Paragraphedeliste"/>
        <w:numPr>
          <w:ilvl w:val="0"/>
          <w:numId w:val="45"/>
        </w:numPr>
        <w:spacing w:after="160" w:line="259" w:lineRule="auto"/>
        <w:rPr>
          <w:rFonts w:cstheme="minorHAnsi"/>
          <w:sz w:val="24"/>
          <w:szCs w:val="24"/>
        </w:rPr>
      </w:pPr>
      <w:r w:rsidRPr="00E4469E">
        <w:rPr>
          <w:rFonts w:cstheme="minorHAnsi"/>
          <w:sz w:val="24"/>
          <w:szCs w:val="24"/>
        </w:rPr>
        <w:t>Poursuivre l’entretien et la formation relatifs aux défibrillateurs</w:t>
      </w:r>
    </w:p>
    <w:p w14:paraId="2C8DEE57" w14:textId="77777777" w:rsidR="000B2563" w:rsidRPr="00E4469E" w:rsidRDefault="000B2563" w:rsidP="000B2563">
      <w:pPr>
        <w:rPr>
          <w:rFonts w:cstheme="minorHAnsi"/>
          <w:szCs w:val="24"/>
          <w:u w:val="single"/>
        </w:rPr>
      </w:pPr>
      <w:r w:rsidRPr="00E4469E">
        <w:rPr>
          <w:rFonts w:cstheme="minorHAnsi"/>
          <w:szCs w:val="24"/>
          <w:u w:val="single"/>
        </w:rPr>
        <w:t xml:space="preserve">Culture </w:t>
      </w:r>
    </w:p>
    <w:p w14:paraId="5BFD4536" w14:textId="77777777" w:rsidR="000B2563" w:rsidRPr="00E4469E" w:rsidRDefault="000B2563" w:rsidP="000B2563">
      <w:pPr>
        <w:pStyle w:val="Paragraphedeliste"/>
        <w:numPr>
          <w:ilvl w:val="0"/>
          <w:numId w:val="57"/>
        </w:numPr>
        <w:spacing w:after="160" w:line="259" w:lineRule="auto"/>
        <w:rPr>
          <w:rFonts w:cstheme="minorHAnsi"/>
          <w:sz w:val="24"/>
          <w:szCs w:val="24"/>
        </w:rPr>
      </w:pPr>
      <w:r w:rsidRPr="00E4469E">
        <w:rPr>
          <w:rFonts w:cstheme="minorHAnsi"/>
          <w:sz w:val="24"/>
          <w:szCs w:val="24"/>
        </w:rPr>
        <w:t>Renforcer la promotion des artistes locaux au Centre Culturel</w:t>
      </w:r>
    </w:p>
    <w:p w14:paraId="1E551F02" w14:textId="77777777" w:rsidR="000B2563" w:rsidRPr="00E4469E" w:rsidRDefault="000B2563" w:rsidP="000B2563">
      <w:pPr>
        <w:pStyle w:val="Paragraphedeliste"/>
        <w:numPr>
          <w:ilvl w:val="0"/>
          <w:numId w:val="57"/>
        </w:numPr>
        <w:spacing w:after="160" w:line="259" w:lineRule="auto"/>
        <w:rPr>
          <w:rFonts w:cstheme="minorHAnsi"/>
          <w:sz w:val="24"/>
          <w:szCs w:val="24"/>
        </w:rPr>
      </w:pPr>
      <w:r w:rsidRPr="00E4469E">
        <w:rPr>
          <w:rFonts w:cstheme="minorHAnsi"/>
          <w:sz w:val="24"/>
          <w:szCs w:val="24"/>
        </w:rPr>
        <w:t xml:space="preserve">Assumer les investissements nécessaires dans les infrastructures du Centre Culturel </w:t>
      </w:r>
    </w:p>
    <w:p w14:paraId="429342E7" w14:textId="77777777" w:rsidR="000B2563" w:rsidRPr="00E4469E" w:rsidRDefault="000B2563" w:rsidP="000B2563">
      <w:pPr>
        <w:rPr>
          <w:rFonts w:cstheme="minorHAnsi"/>
          <w:szCs w:val="24"/>
        </w:rPr>
      </w:pPr>
      <w:r w:rsidRPr="00E4469E">
        <w:rPr>
          <w:rFonts w:cstheme="minorHAnsi"/>
          <w:szCs w:val="24"/>
          <w:u w:val="single"/>
        </w:rPr>
        <w:t>Tourisme</w:t>
      </w:r>
    </w:p>
    <w:p w14:paraId="267A7415" w14:textId="77777777" w:rsidR="000B2563" w:rsidRPr="00E4469E" w:rsidRDefault="000B2563" w:rsidP="000B2563">
      <w:pPr>
        <w:pStyle w:val="Paragraphedeliste"/>
        <w:numPr>
          <w:ilvl w:val="0"/>
          <w:numId w:val="57"/>
        </w:numPr>
        <w:spacing w:after="160" w:line="259" w:lineRule="auto"/>
        <w:rPr>
          <w:rFonts w:cstheme="minorHAnsi"/>
          <w:sz w:val="24"/>
          <w:szCs w:val="24"/>
        </w:rPr>
      </w:pPr>
      <w:r w:rsidRPr="00E4469E">
        <w:rPr>
          <w:rFonts w:cstheme="minorHAnsi"/>
          <w:sz w:val="24"/>
          <w:szCs w:val="24"/>
        </w:rPr>
        <w:t>Assurer l’avenir du musée de Saint-Georges</w:t>
      </w:r>
    </w:p>
    <w:p w14:paraId="42C40D24" w14:textId="77777777" w:rsidR="000B2563" w:rsidRPr="00E4469E" w:rsidRDefault="000B2563" w:rsidP="000B2563">
      <w:pPr>
        <w:pStyle w:val="Paragraphedeliste"/>
        <w:numPr>
          <w:ilvl w:val="0"/>
          <w:numId w:val="57"/>
        </w:numPr>
        <w:spacing w:after="160" w:line="259" w:lineRule="auto"/>
        <w:rPr>
          <w:rFonts w:cstheme="minorHAnsi"/>
          <w:sz w:val="24"/>
          <w:szCs w:val="24"/>
        </w:rPr>
      </w:pPr>
      <w:r w:rsidRPr="00E4469E">
        <w:rPr>
          <w:rFonts w:cstheme="minorHAnsi"/>
          <w:sz w:val="24"/>
          <w:szCs w:val="24"/>
        </w:rPr>
        <w:t xml:space="preserve">Renforcer la promotion des initiatives de Terres de Meuse (opérateur du Tourisme) sur le territoire </w:t>
      </w:r>
    </w:p>
    <w:p w14:paraId="7638EACD" w14:textId="77777777" w:rsidR="000B2563" w:rsidRPr="00E4469E" w:rsidRDefault="000B2563" w:rsidP="000B2563">
      <w:pPr>
        <w:rPr>
          <w:rFonts w:cstheme="minorHAnsi"/>
          <w:b/>
          <w:bCs/>
          <w:szCs w:val="24"/>
          <w:u w:val="single"/>
        </w:rPr>
      </w:pPr>
      <w:r w:rsidRPr="00E4469E">
        <w:rPr>
          <w:rFonts w:cstheme="minorHAnsi"/>
          <w:b/>
          <w:bCs/>
          <w:szCs w:val="24"/>
          <w:u w:val="single"/>
        </w:rPr>
        <w:t>Objectif stratégique « Communiquer Ensemble »</w:t>
      </w:r>
    </w:p>
    <w:p w14:paraId="0094BAAE" w14:textId="77777777" w:rsidR="000B2563" w:rsidRPr="00E4469E" w:rsidRDefault="000B2563" w:rsidP="000B2563">
      <w:pPr>
        <w:rPr>
          <w:rFonts w:cstheme="minorHAnsi"/>
          <w:szCs w:val="24"/>
          <w:u w:val="single"/>
        </w:rPr>
      </w:pPr>
      <w:r w:rsidRPr="00E4469E">
        <w:rPr>
          <w:rFonts w:cstheme="minorHAnsi"/>
          <w:szCs w:val="24"/>
          <w:u w:val="single"/>
        </w:rPr>
        <w:t>Communication et Information</w:t>
      </w:r>
    </w:p>
    <w:p w14:paraId="64CA5098" w14:textId="77777777" w:rsidR="000B2563" w:rsidRPr="00E4469E" w:rsidRDefault="000B2563" w:rsidP="000B2563">
      <w:pPr>
        <w:pStyle w:val="Paragraphedeliste"/>
        <w:numPr>
          <w:ilvl w:val="0"/>
          <w:numId w:val="49"/>
        </w:numPr>
        <w:spacing w:after="160" w:line="259" w:lineRule="auto"/>
        <w:rPr>
          <w:rFonts w:cstheme="minorHAnsi"/>
          <w:sz w:val="24"/>
          <w:szCs w:val="24"/>
        </w:rPr>
      </w:pPr>
      <w:r w:rsidRPr="00E4469E">
        <w:rPr>
          <w:rFonts w:cstheme="minorHAnsi"/>
          <w:sz w:val="24"/>
          <w:szCs w:val="24"/>
        </w:rPr>
        <w:t>Renforcer la communication à l’attention des citoyens : décisions, travaux, actions des services, activités locales</w:t>
      </w:r>
    </w:p>
    <w:p w14:paraId="4082B794" w14:textId="77777777" w:rsidR="000B2563" w:rsidRPr="00E4469E" w:rsidRDefault="000B2563" w:rsidP="000B2563">
      <w:pPr>
        <w:pStyle w:val="Paragraphedeliste"/>
        <w:numPr>
          <w:ilvl w:val="0"/>
          <w:numId w:val="49"/>
        </w:numPr>
        <w:spacing w:after="160" w:line="259" w:lineRule="auto"/>
        <w:rPr>
          <w:rFonts w:cstheme="minorHAnsi"/>
          <w:sz w:val="24"/>
          <w:szCs w:val="24"/>
        </w:rPr>
      </w:pPr>
      <w:r w:rsidRPr="00E4469E">
        <w:rPr>
          <w:rFonts w:cstheme="minorHAnsi"/>
          <w:sz w:val="24"/>
          <w:szCs w:val="24"/>
        </w:rPr>
        <w:t>Renouveler les outils de communication : site internet et bulletin communal</w:t>
      </w:r>
    </w:p>
    <w:p w14:paraId="71C97E55" w14:textId="77777777" w:rsidR="000B2563" w:rsidRPr="00E4469E" w:rsidRDefault="000B2563" w:rsidP="000B2563">
      <w:pPr>
        <w:pStyle w:val="Paragraphedeliste"/>
        <w:numPr>
          <w:ilvl w:val="0"/>
          <w:numId w:val="49"/>
        </w:numPr>
        <w:spacing w:after="160" w:line="259" w:lineRule="auto"/>
        <w:rPr>
          <w:rFonts w:cstheme="minorHAnsi"/>
          <w:sz w:val="24"/>
          <w:szCs w:val="24"/>
        </w:rPr>
      </w:pPr>
      <w:r w:rsidRPr="00E4469E">
        <w:rPr>
          <w:rFonts w:cstheme="minorHAnsi"/>
          <w:sz w:val="24"/>
          <w:szCs w:val="24"/>
        </w:rPr>
        <w:t xml:space="preserve">Réaliser une nouvelle identité graphique plus authentique et plus attractive </w:t>
      </w:r>
    </w:p>
    <w:p w14:paraId="5A006D5A" w14:textId="77777777" w:rsidR="000B2563" w:rsidRPr="00E4469E" w:rsidRDefault="000B2563" w:rsidP="000B2563">
      <w:pPr>
        <w:pStyle w:val="Paragraphedeliste"/>
        <w:numPr>
          <w:ilvl w:val="0"/>
          <w:numId w:val="49"/>
        </w:numPr>
        <w:spacing w:after="160" w:line="259" w:lineRule="auto"/>
        <w:rPr>
          <w:rFonts w:cstheme="minorHAnsi"/>
          <w:sz w:val="24"/>
          <w:szCs w:val="24"/>
        </w:rPr>
      </w:pPr>
      <w:r w:rsidRPr="00E4469E">
        <w:rPr>
          <w:rFonts w:cstheme="minorHAnsi"/>
          <w:sz w:val="24"/>
          <w:szCs w:val="24"/>
        </w:rPr>
        <w:t>Renouveler la brochure d’accueil pour les nouveaux habitants</w:t>
      </w:r>
    </w:p>
    <w:p w14:paraId="5D6FF3E1" w14:textId="77777777" w:rsidR="000B2563" w:rsidRPr="00E4469E" w:rsidRDefault="000B2563" w:rsidP="000B2563">
      <w:pPr>
        <w:pStyle w:val="Paragraphedeliste"/>
        <w:numPr>
          <w:ilvl w:val="0"/>
          <w:numId w:val="49"/>
        </w:numPr>
        <w:spacing w:after="160" w:line="259" w:lineRule="auto"/>
        <w:rPr>
          <w:rFonts w:cstheme="minorHAnsi"/>
          <w:sz w:val="24"/>
          <w:szCs w:val="24"/>
        </w:rPr>
      </w:pPr>
      <w:r w:rsidRPr="00E4469E">
        <w:rPr>
          <w:rFonts w:cstheme="minorHAnsi"/>
          <w:sz w:val="24"/>
          <w:szCs w:val="24"/>
        </w:rPr>
        <w:t xml:space="preserve">Disposer d’un outil de communication visant à augmenter les interactions avec les citoyens </w:t>
      </w:r>
    </w:p>
    <w:p w14:paraId="2AEBE4F1" w14:textId="77777777" w:rsidR="000B2563" w:rsidRPr="00E4469E" w:rsidRDefault="000B2563" w:rsidP="000B2563">
      <w:pPr>
        <w:rPr>
          <w:rFonts w:cstheme="minorHAnsi"/>
          <w:szCs w:val="24"/>
          <w:u w:val="single"/>
        </w:rPr>
      </w:pPr>
      <w:r w:rsidRPr="00E4469E">
        <w:rPr>
          <w:rFonts w:cstheme="minorHAnsi"/>
          <w:szCs w:val="24"/>
          <w:u w:val="single"/>
        </w:rPr>
        <w:t>Participation citoyenne</w:t>
      </w:r>
    </w:p>
    <w:p w14:paraId="36BAC219" w14:textId="77777777" w:rsidR="000B2563" w:rsidRPr="00E4469E" w:rsidRDefault="000B2563" w:rsidP="000B2563">
      <w:pPr>
        <w:pStyle w:val="Paragraphedeliste"/>
        <w:numPr>
          <w:ilvl w:val="0"/>
          <w:numId w:val="56"/>
        </w:numPr>
        <w:spacing w:after="160" w:line="259" w:lineRule="auto"/>
        <w:jc w:val="both"/>
        <w:rPr>
          <w:rFonts w:cstheme="minorHAnsi"/>
          <w:sz w:val="24"/>
          <w:szCs w:val="24"/>
          <w:u w:val="single"/>
        </w:rPr>
      </w:pPr>
      <w:r w:rsidRPr="00E4469E">
        <w:rPr>
          <w:rFonts w:cstheme="minorHAnsi"/>
          <w:sz w:val="24"/>
          <w:szCs w:val="24"/>
        </w:rPr>
        <w:t>Allouer un budget participatif soumis à la population selon certaines modalités</w:t>
      </w:r>
    </w:p>
    <w:p w14:paraId="35B51D0A" w14:textId="77777777" w:rsidR="000B2563" w:rsidRPr="00E4469E" w:rsidRDefault="000B2563" w:rsidP="000B2563">
      <w:pPr>
        <w:pStyle w:val="Paragraphedeliste"/>
        <w:numPr>
          <w:ilvl w:val="0"/>
          <w:numId w:val="56"/>
        </w:numPr>
        <w:spacing w:after="160" w:line="259" w:lineRule="auto"/>
        <w:jc w:val="both"/>
        <w:rPr>
          <w:rFonts w:cstheme="minorHAnsi"/>
          <w:sz w:val="24"/>
          <w:szCs w:val="24"/>
          <w:u w:val="single"/>
        </w:rPr>
      </w:pPr>
      <w:r w:rsidRPr="00E4469E">
        <w:rPr>
          <w:rFonts w:cstheme="minorHAnsi"/>
          <w:sz w:val="24"/>
          <w:szCs w:val="24"/>
        </w:rPr>
        <w:t>Recourir à la consultation de la population lorsque cela est pertinent</w:t>
      </w:r>
    </w:p>
    <w:p w14:paraId="0027C7F4" w14:textId="77777777" w:rsidR="000B2563" w:rsidRPr="00E4469E" w:rsidRDefault="000B2563" w:rsidP="000B2563">
      <w:pPr>
        <w:pStyle w:val="Paragraphedeliste"/>
        <w:numPr>
          <w:ilvl w:val="0"/>
          <w:numId w:val="56"/>
        </w:numPr>
        <w:spacing w:after="160" w:line="259" w:lineRule="auto"/>
        <w:jc w:val="both"/>
        <w:rPr>
          <w:rFonts w:cstheme="minorHAnsi"/>
          <w:sz w:val="24"/>
          <w:szCs w:val="24"/>
          <w:u w:val="single"/>
        </w:rPr>
      </w:pPr>
      <w:r w:rsidRPr="00E4469E">
        <w:rPr>
          <w:rFonts w:cstheme="minorHAnsi"/>
          <w:sz w:val="24"/>
          <w:szCs w:val="24"/>
        </w:rPr>
        <w:lastRenderedPageBreak/>
        <w:t>Encourager la participation citoyenne dans le cadre de la Commission locale de Développement Rural</w:t>
      </w:r>
    </w:p>
    <w:p w14:paraId="112E7B6A" w14:textId="77777777" w:rsidR="000B2563" w:rsidRPr="00E4469E" w:rsidRDefault="000B2563" w:rsidP="000B2563">
      <w:pPr>
        <w:pStyle w:val="Paragraphedeliste"/>
        <w:numPr>
          <w:ilvl w:val="0"/>
          <w:numId w:val="56"/>
        </w:numPr>
        <w:spacing w:after="160" w:line="259" w:lineRule="auto"/>
        <w:jc w:val="both"/>
        <w:rPr>
          <w:rFonts w:cstheme="minorHAnsi"/>
          <w:sz w:val="24"/>
          <w:szCs w:val="24"/>
          <w:u w:val="single"/>
        </w:rPr>
      </w:pPr>
      <w:r w:rsidRPr="00E4469E">
        <w:rPr>
          <w:rFonts w:cstheme="minorHAnsi"/>
          <w:sz w:val="24"/>
          <w:szCs w:val="24"/>
        </w:rPr>
        <w:t>Soutenir et promouvoir les comités de quartiers</w:t>
      </w:r>
    </w:p>
    <w:p w14:paraId="3F414596" w14:textId="77777777" w:rsidR="000B2563" w:rsidRPr="00E4469E" w:rsidRDefault="000B2563" w:rsidP="000B2563">
      <w:pPr>
        <w:pStyle w:val="Paragraphedeliste"/>
        <w:numPr>
          <w:ilvl w:val="0"/>
          <w:numId w:val="56"/>
        </w:numPr>
        <w:spacing w:after="160" w:line="259" w:lineRule="auto"/>
        <w:jc w:val="both"/>
        <w:rPr>
          <w:rFonts w:cstheme="minorHAnsi"/>
          <w:sz w:val="24"/>
          <w:szCs w:val="24"/>
          <w:u w:val="single"/>
        </w:rPr>
      </w:pPr>
      <w:r w:rsidRPr="00E4469E">
        <w:rPr>
          <w:rFonts w:cstheme="minorHAnsi"/>
          <w:sz w:val="24"/>
          <w:szCs w:val="24"/>
        </w:rPr>
        <w:t>Faciliter la coopération et les échanges des ASBL et associations au sein du « Forum Saint-Georges »</w:t>
      </w:r>
    </w:p>
    <w:p w14:paraId="0870CC80" w14:textId="20B4AADB" w:rsidR="00E31F3F" w:rsidRPr="00E4469E" w:rsidRDefault="00265066" w:rsidP="00D21572">
      <w:pPr>
        <w:rPr>
          <w:rFonts w:eastAsia="Aptos"/>
        </w:rPr>
      </w:pPr>
      <w:r w:rsidRPr="00E4469E">
        <w:rPr>
          <w:rFonts w:eastAsia="Aptos"/>
          <w:u w:val="single"/>
        </w:rPr>
        <w:t>Monsieur André LEJEUNE</w:t>
      </w:r>
      <w:r w:rsidRPr="00E4469E">
        <w:rPr>
          <w:rFonts w:eastAsia="Aptos"/>
        </w:rPr>
        <w:t xml:space="preserve"> prend la parole au sujet du sport. </w:t>
      </w:r>
      <w:r w:rsidR="00D21572" w:rsidRPr="00E4469E">
        <w:rPr>
          <w:rFonts w:eastAsia="Aptos"/>
        </w:rPr>
        <w:t>Il observe</w:t>
      </w:r>
      <w:r w:rsidRPr="00E4469E">
        <w:rPr>
          <w:rFonts w:eastAsia="Aptos"/>
        </w:rPr>
        <w:t xml:space="preserve"> des formations pour l’usage des défibrillateurs et demande si on ne pourrait envisager une formation</w:t>
      </w:r>
      <w:r w:rsidR="00E31F3F" w:rsidRPr="00E4469E">
        <w:rPr>
          <w:rFonts w:eastAsia="Aptos"/>
        </w:rPr>
        <w:t xml:space="preserve"> au</w:t>
      </w:r>
      <w:r w:rsidRPr="00E4469E">
        <w:rPr>
          <w:rFonts w:eastAsia="Aptos"/>
        </w:rPr>
        <w:t xml:space="preserve"> BSSA (Brevet supérieur de sauvetage aquatique)</w:t>
      </w:r>
      <w:r w:rsidR="00D21572" w:rsidRPr="00E4469E">
        <w:rPr>
          <w:rFonts w:eastAsia="Aptos"/>
        </w:rPr>
        <w:t xml:space="preserve"> comme cela s’est déjà fait en </w:t>
      </w:r>
      <w:r w:rsidR="00E31F3F" w:rsidRPr="00E4469E">
        <w:rPr>
          <w:rFonts w:eastAsia="Aptos"/>
        </w:rPr>
        <w:t>son temps</w:t>
      </w:r>
      <w:r w:rsidR="00D21572" w:rsidRPr="00E4469E">
        <w:rPr>
          <w:rFonts w:eastAsia="Aptos"/>
        </w:rPr>
        <w:t>,</w:t>
      </w:r>
      <w:r w:rsidR="00E31F3F" w:rsidRPr="00E4469E">
        <w:rPr>
          <w:rFonts w:eastAsia="Aptos"/>
        </w:rPr>
        <w:t xml:space="preserve"> il y a quelques années</w:t>
      </w:r>
      <w:r w:rsidR="00D21572" w:rsidRPr="00E4469E">
        <w:rPr>
          <w:rFonts w:eastAsia="Aptos"/>
        </w:rPr>
        <w:t>, cela</w:t>
      </w:r>
      <w:r w:rsidR="00E31F3F" w:rsidRPr="00E4469E">
        <w:rPr>
          <w:rFonts w:eastAsia="Aptos"/>
        </w:rPr>
        <w:t xml:space="preserve"> pourrait permettre </w:t>
      </w:r>
      <w:r w:rsidR="00D21572" w:rsidRPr="00E4469E">
        <w:rPr>
          <w:rFonts w:eastAsia="Aptos"/>
        </w:rPr>
        <w:t>à des</w:t>
      </w:r>
      <w:r w:rsidR="00E31F3F" w:rsidRPr="00E4469E">
        <w:rPr>
          <w:rFonts w:eastAsia="Aptos"/>
        </w:rPr>
        <w:t xml:space="preserve"> jeunes </w:t>
      </w:r>
      <w:r w:rsidR="00D21572" w:rsidRPr="00E4469E">
        <w:rPr>
          <w:rFonts w:eastAsia="Aptos"/>
        </w:rPr>
        <w:t>de suivre les cours</w:t>
      </w:r>
      <w:r w:rsidR="00E31F3F" w:rsidRPr="00E4469E">
        <w:rPr>
          <w:rFonts w:eastAsia="Aptos"/>
        </w:rPr>
        <w:t xml:space="preserve"> à partir de 16 ans et neuf mois</w:t>
      </w:r>
      <w:r w:rsidR="00D21572" w:rsidRPr="00E4469E">
        <w:rPr>
          <w:rFonts w:eastAsia="Aptos"/>
        </w:rPr>
        <w:t>. Il ajoute qu’il suffit de prendre contact avec l’ADEPS.</w:t>
      </w:r>
      <w:r w:rsidR="00E31F3F" w:rsidRPr="00E4469E">
        <w:rPr>
          <w:rFonts w:eastAsia="Aptos"/>
        </w:rPr>
        <w:t xml:space="preserve"> </w:t>
      </w:r>
    </w:p>
    <w:p w14:paraId="3AA7ED19" w14:textId="77777777" w:rsidR="00D21572" w:rsidRPr="00E4469E" w:rsidRDefault="00D21572" w:rsidP="00D21572">
      <w:pPr>
        <w:rPr>
          <w:rFonts w:eastAsia="Aptos"/>
        </w:rPr>
      </w:pPr>
    </w:p>
    <w:p w14:paraId="6A621221" w14:textId="6F71564C" w:rsidR="00D21572" w:rsidRPr="00E4469E" w:rsidRDefault="00D21572" w:rsidP="00D21572">
      <w:pPr>
        <w:rPr>
          <w:rFonts w:eastAsia="Aptos"/>
        </w:rPr>
      </w:pPr>
      <w:r w:rsidRPr="00E4469E">
        <w:rPr>
          <w:rFonts w:eastAsia="Aptos"/>
          <w:u w:val="single"/>
        </w:rPr>
        <w:t>Monsieur WANTEN</w:t>
      </w:r>
      <w:r w:rsidRPr="00E4469E">
        <w:rPr>
          <w:rFonts w:eastAsia="Aptos"/>
        </w:rPr>
        <w:t xml:space="preserve"> en prend bonne note et indique que ce sera peut-être par le biais de la RCA.</w:t>
      </w:r>
    </w:p>
    <w:p w14:paraId="7CC0C806" w14:textId="5F258435" w:rsidR="00E31F3F" w:rsidRPr="00E4469E" w:rsidRDefault="00E31F3F" w:rsidP="00E31F3F">
      <w:pPr>
        <w:rPr>
          <w:rFonts w:eastAsia="Aptos"/>
        </w:rPr>
      </w:pPr>
    </w:p>
    <w:p w14:paraId="73EFD9EE" w14:textId="2221691D" w:rsidR="00E31F3F" w:rsidRPr="00E4469E" w:rsidRDefault="00D21572" w:rsidP="00D21572">
      <w:pPr>
        <w:rPr>
          <w:rFonts w:eastAsia="Aptos"/>
        </w:rPr>
      </w:pPr>
      <w:r w:rsidRPr="00E4469E">
        <w:rPr>
          <w:rFonts w:eastAsia="Aptos"/>
          <w:u w:val="single"/>
        </w:rPr>
        <w:t>Monsieur Stacy LEJEUNE</w:t>
      </w:r>
      <w:r w:rsidRPr="00E4469E">
        <w:rPr>
          <w:rFonts w:eastAsia="Aptos"/>
        </w:rPr>
        <w:t xml:space="preserve"> demande, au niveau du PCS, pourquoi on engage uniquement un travailleur social pour les seniors et pas, par exemple pour les enfants.</w:t>
      </w:r>
    </w:p>
    <w:p w14:paraId="4A8F9AAB" w14:textId="77777777" w:rsidR="00D21572" w:rsidRPr="00E4469E" w:rsidRDefault="00D21572" w:rsidP="00D21572">
      <w:pPr>
        <w:rPr>
          <w:rFonts w:eastAsia="Aptos"/>
        </w:rPr>
      </w:pPr>
    </w:p>
    <w:p w14:paraId="7ADC18D9" w14:textId="202CAA05" w:rsidR="00E31F3F" w:rsidRPr="00E4469E" w:rsidRDefault="00D21572" w:rsidP="00D94711">
      <w:pPr>
        <w:rPr>
          <w:rFonts w:eastAsia="Aptos"/>
        </w:rPr>
      </w:pPr>
      <w:r w:rsidRPr="00E4469E">
        <w:rPr>
          <w:rFonts w:eastAsia="Aptos"/>
          <w:u w:val="single"/>
        </w:rPr>
        <w:t>Madame KELLECI</w:t>
      </w:r>
      <w:r w:rsidRPr="00E4469E">
        <w:rPr>
          <w:rFonts w:eastAsia="Aptos"/>
        </w:rPr>
        <w:t xml:space="preserve"> explique qu’</w:t>
      </w:r>
      <w:r w:rsidR="00E31F3F" w:rsidRPr="00E4469E">
        <w:rPr>
          <w:rFonts w:eastAsia="Aptos"/>
        </w:rPr>
        <w:t>il faut savoir que</w:t>
      </w:r>
      <w:r w:rsidRPr="00E4469E">
        <w:rPr>
          <w:rFonts w:eastAsia="Aptos"/>
        </w:rPr>
        <w:t xml:space="preserve"> cela n’entre pas dans les c</w:t>
      </w:r>
      <w:r w:rsidR="00E31F3F" w:rsidRPr="00E4469E">
        <w:rPr>
          <w:rFonts w:eastAsia="Aptos"/>
        </w:rPr>
        <w:t>ompétence</w:t>
      </w:r>
      <w:r w:rsidRPr="00E4469E">
        <w:rPr>
          <w:rFonts w:eastAsia="Aptos"/>
        </w:rPr>
        <w:t>s</w:t>
      </w:r>
      <w:r w:rsidR="00E31F3F" w:rsidRPr="00E4469E">
        <w:rPr>
          <w:rFonts w:eastAsia="Aptos"/>
        </w:rPr>
        <w:t xml:space="preserve"> du plan de cohésion sociale</w:t>
      </w:r>
      <w:r w:rsidRPr="00E4469E">
        <w:rPr>
          <w:rFonts w:eastAsia="Aptos"/>
        </w:rPr>
        <w:t>, qu</w:t>
      </w:r>
      <w:r w:rsidR="00D93DEB" w:rsidRPr="00E4469E">
        <w:rPr>
          <w:rFonts w:eastAsia="Aptos"/>
        </w:rPr>
        <w:t xml:space="preserve">i relève </w:t>
      </w:r>
      <w:r w:rsidR="00E31F3F" w:rsidRPr="00E4469E">
        <w:rPr>
          <w:rFonts w:eastAsia="Aptos"/>
        </w:rPr>
        <w:t>de la région</w:t>
      </w:r>
      <w:r w:rsidR="00D93DEB" w:rsidRPr="00E4469E">
        <w:rPr>
          <w:rFonts w:eastAsia="Aptos"/>
        </w:rPr>
        <w:t xml:space="preserve"> et</w:t>
      </w:r>
      <w:r w:rsidRPr="00E4469E">
        <w:rPr>
          <w:rFonts w:eastAsia="Aptos"/>
        </w:rPr>
        <w:t xml:space="preserve"> </w:t>
      </w:r>
      <w:r w:rsidR="00D93DEB" w:rsidRPr="00E4469E">
        <w:rPr>
          <w:rFonts w:eastAsia="Aptos"/>
        </w:rPr>
        <w:t>qu’on</w:t>
      </w:r>
      <w:r w:rsidR="00E31F3F" w:rsidRPr="00E4469E">
        <w:rPr>
          <w:rFonts w:eastAsia="Aptos"/>
        </w:rPr>
        <w:t xml:space="preserve"> ne peut pas empiéter sur les compétences de la Fédération Wallonie Bruxelles</w:t>
      </w:r>
      <w:r w:rsidR="00D93DEB" w:rsidRPr="00E4469E">
        <w:rPr>
          <w:rFonts w:eastAsia="Aptos"/>
        </w:rPr>
        <w:t xml:space="preserve"> qui</w:t>
      </w:r>
      <w:r w:rsidR="00E31F3F" w:rsidRPr="00E4469E">
        <w:rPr>
          <w:rFonts w:eastAsia="Aptos"/>
        </w:rPr>
        <w:t xml:space="preserve"> s'occupe de l'enfance. Le plan de cohésion sociale ne peut toucher </w:t>
      </w:r>
      <w:r w:rsidR="00D93DEB" w:rsidRPr="00E4469E">
        <w:rPr>
          <w:rFonts w:eastAsia="Aptos"/>
        </w:rPr>
        <w:t>un</w:t>
      </w:r>
      <w:r w:rsidR="00E31F3F" w:rsidRPr="00E4469E">
        <w:rPr>
          <w:rFonts w:eastAsia="Aptos"/>
        </w:rPr>
        <w:t xml:space="preserve"> public qu'à partir de 18 ans, donc des adultes, sauf si on arrive à justifier une intervention dans le cadre d'une action d'intergénérationnelle</w:t>
      </w:r>
      <w:r w:rsidR="00D93DEB" w:rsidRPr="00E4469E">
        <w:rPr>
          <w:rFonts w:eastAsia="Aptos"/>
        </w:rPr>
        <w:t>. Elle indique qu’on cible d’abord les sen</w:t>
      </w:r>
      <w:r w:rsidR="00E31F3F" w:rsidRPr="00E4469E">
        <w:rPr>
          <w:rFonts w:eastAsia="Aptos"/>
        </w:rPr>
        <w:t>iors</w:t>
      </w:r>
      <w:r w:rsidR="00D93DEB" w:rsidRPr="00E4469E">
        <w:rPr>
          <w:rFonts w:eastAsia="Aptos"/>
        </w:rPr>
        <w:t xml:space="preserve"> parce que</w:t>
      </w:r>
      <w:r w:rsidR="00E31F3F" w:rsidRPr="00E4469E">
        <w:rPr>
          <w:rFonts w:eastAsia="Aptos"/>
        </w:rPr>
        <w:t xml:space="preserve"> on a une forte population âgée et </w:t>
      </w:r>
      <w:r w:rsidR="00D93DEB" w:rsidRPr="00E4469E">
        <w:rPr>
          <w:rFonts w:eastAsia="Aptos"/>
        </w:rPr>
        <w:t xml:space="preserve">que </w:t>
      </w:r>
      <w:r w:rsidR="00E31F3F" w:rsidRPr="00E4469E">
        <w:rPr>
          <w:rFonts w:eastAsia="Aptos"/>
        </w:rPr>
        <w:t xml:space="preserve">lorsqu'on </w:t>
      </w:r>
      <w:r w:rsidR="00D93DEB" w:rsidRPr="00E4469E">
        <w:rPr>
          <w:rFonts w:eastAsia="Aptos"/>
        </w:rPr>
        <w:t xml:space="preserve">a </w:t>
      </w:r>
      <w:r w:rsidR="00E31F3F" w:rsidRPr="00E4469E">
        <w:rPr>
          <w:rFonts w:eastAsia="Aptos"/>
        </w:rPr>
        <w:t>consult</w:t>
      </w:r>
      <w:r w:rsidR="00D93DEB" w:rsidRPr="00E4469E">
        <w:rPr>
          <w:rFonts w:eastAsia="Aptos"/>
        </w:rPr>
        <w:t>é</w:t>
      </w:r>
      <w:r w:rsidR="00E31F3F" w:rsidRPr="00E4469E">
        <w:rPr>
          <w:rFonts w:eastAsia="Aptos"/>
        </w:rPr>
        <w:t xml:space="preserve"> </w:t>
      </w:r>
      <w:r w:rsidR="00D93DEB" w:rsidRPr="00E4469E">
        <w:rPr>
          <w:rFonts w:eastAsia="Aptos"/>
        </w:rPr>
        <w:t>les</w:t>
      </w:r>
      <w:r w:rsidR="00E31F3F" w:rsidRPr="00E4469E">
        <w:rPr>
          <w:rFonts w:eastAsia="Aptos"/>
        </w:rPr>
        <w:t xml:space="preserve"> citoyens, </w:t>
      </w:r>
      <w:r w:rsidR="00D93DEB" w:rsidRPr="00E4469E">
        <w:rPr>
          <w:rFonts w:eastAsia="Aptos"/>
        </w:rPr>
        <w:t>on a perçu</w:t>
      </w:r>
      <w:r w:rsidR="00E31F3F" w:rsidRPr="00E4469E">
        <w:rPr>
          <w:rFonts w:eastAsia="Aptos"/>
        </w:rPr>
        <w:t xml:space="preserve"> une forte demande d'avoir une possibilité de rester à domicile le plus longtemps possible. </w:t>
      </w:r>
      <w:r w:rsidR="00D93DEB" w:rsidRPr="00E4469E">
        <w:rPr>
          <w:rFonts w:eastAsia="Aptos"/>
        </w:rPr>
        <w:t xml:space="preserve">Elle précise qu’on </w:t>
      </w:r>
      <w:r w:rsidR="00D94711" w:rsidRPr="00E4469E">
        <w:rPr>
          <w:rFonts w:eastAsia="Aptos"/>
        </w:rPr>
        <w:t>ne cible pas uniquement les seniors.</w:t>
      </w:r>
    </w:p>
    <w:p w14:paraId="18805828" w14:textId="31DF8C03" w:rsidR="00E31F3F" w:rsidRPr="00E4469E" w:rsidRDefault="00E31F3F" w:rsidP="00E31F3F">
      <w:pPr>
        <w:rPr>
          <w:rFonts w:eastAsia="Aptos"/>
        </w:rPr>
      </w:pPr>
    </w:p>
    <w:p w14:paraId="4B6BD777" w14:textId="6ED0E7A2" w:rsidR="00387E84" w:rsidRPr="00E4469E" w:rsidRDefault="00387E84" w:rsidP="00E31F3F">
      <w:pPr>
        <w:rPr>
          <w:rFonts w:eastAsia="Aptos"/>
        </w:rPr>
      </w:pPr>
      <w:r w:rsidRPr="00E4469E">
        <w:rPr>
          <w:rFonts w:eastAsia="Aptos"/>
          <w:u w:val="single"/>
        </w:rPr>
        <w:t>Monsieur Stacy LEJEUNE</w:t>
      </w:r>
      <w:r w:rsidRPr="00E4469E">
        <w:rPr>
          <w:rFonts w:eastAsia="Aptos"/>
        </w:rPr>
        <w:t xml:space="preserve"> au niveau du Centre culturel, déclare qu’il est obligatoire de le soutenir financièrement. Il demande si l’on va aussi soutenir des « externes » autres que les artistes, il pense par exemple aux artisans du bois.</w:t>
      </w:r>
    </w:p>
    <w:p w14:paraId="1391ED68" w14:textId="77777777" w:rsidR="00387E84" w:rsidRPr="00E4469E" w:rsidRDefault="00387E84" w:rsidP="00E31F3F">
      <w:pPr>
        <w:rPr>
          <w:rFonts w:eastAsia="Aptos"/>
        </w:rPr>
      </w:pPr>
    </w:p>
    <w:p w14:paraId="1715093E" w14:textId="7E9D55AA" w:rsidR="00387E84" w:rsidRPr="00E4469E" w:rsidRDefault="00387E84" w:rsidP="00E31F3F">
      <w:pPr>
        <w:rPr>
          <w:rFonts w:eastAsia="Aptos"/>
        </w:rPr>
      </w:pPr>
      <w:r w:rsidRPr="00E4469E">
        <w:rPr>
          <w:rFonts w:eastAsia="Aptos"/>
          <w:u w:val="single"/>
        </w:rPr>
        <w:t>Monsieur WANTEN</w:t>
      </w:r>
      <w:r w:rsidRPr="00E4469E">
        <w:rPr>
          <w:rFonts w:eastAsia="Aptos"/>
        </w:rPr>
        <w:t xml:space="preserve"> signale qu’il ne faut pas être membre du Centre culturel pour bénéficier de l’aide.</w:t>
      </w:r>
    </w:p>
    <w:p w14:paraId="27D81ECE" w14:textId="77777777" w:rsidR="00387E84" w:rsidRPr="00E4469E" w:rsidRDefault="00387E84" w:rsidP="00E31F3F">
      <w:pPr>
        <w:rPr>
          <w:rFonts w:eastAsia="Aptos"/>
        </w:rPr>
      </w:pPr>
    </w:p>
    <w:p w14:paraId="2FE927A0" w14:textId="341DE1C8" w:rsidR="00387E84" w:rsidRPr="00E4469E" w:rsidRDefault="00387E84" w:rsidP="00E31F3F">
      <w:pPr>
        <w:rPr>
          <w:rFonts w:eastAsia="Aptos"/>
        </w:rPr>
      </w:pPr>
      <w:r w:rsidRPr="00E4469E">
        <w:rPr>
          <w:rFonts w:eastAsia="Aptos"/>
          <w:u w:val="single"/>
        </w:rPr>
        <w:t>Monsieur Stacy LEJEUNE</w:t>
      </w:r>
      <w:r w:rsidRPr="00E4469E">
        <w:rPr>
          <w:rFonts w:eastAsia="Aptos"/>
        </w:rPr>
        <w:t xml:space="preserve">, sur le plan touristique, voudrait savoir si le musée est encore beaucoup fréquenté. </w:t>
      </w:r>
    </w:p>
    <w:p w14:paraId="2B64AFBA" w14:textId="77777777" w:rsidR="00387E84" w:rsidRPr="00E4469E" w:rsidRDefault="00387E84" w:rsidP="00E31F3F">
      <w:pPr>
        <w:rPr>
          <w:rFonts w:eastAsia="Aptos"/>
        </w:rPr>
      </w:pPr>
    </w:p>
    <w:p w14:paraId="7C92AA55" w14:textId="0FE9186B" w:rsidR="00387E84" w:rsidRPr="00E4469E" w:rsidRDefault="00387E84" w:rsidP="00E31F3F">
      <w:pPr>
        <w:rPr>
          <w:rFonts w:eastAsia="Aptos"/>
        </w:rPr>
      </w:pPr>
      <w:r w:rsidRPr="00E4469E">
        <w:rPr>
          <w:rFonts w:eastAsia="Aptos"/>
          <w:u w:val="single"/>
        </w:rPr>
        <w:t>Monsieur WANTEN</w:t>
      </w:r>
      <w:r w:rsidRPr="00E4469E">
        <w:rPr>
          <w:rFonts w:eastAsia="Aptos"/>
        </w:rPr>
        <w:t xml:space="preserve"> répond affirmativement et précise que l’on songe aussi à la « succession » des gestionnaires du musée.</w:t>
      </w:r>
    </w:p>
    <w:p w14:paraId="34091932" w14:textId="77777777" w:rsidR="00387E84" w:rsidRPr="00E4469E" w:rsidRDefault="00387E84" w:rsidP="00E31F3F">
      <w:pPr>
        <w:rPr>
          <w:rFonts w:eastAsia="Aptos"/>
        </w:rPr>
      </w:pPr>
    </w:p>
    <w:p w14:paraId="2FCA14A8" w14:textId="6B7CE3DE" w:rsidR="00387E84" w:rsidRPr="00E4469E" w:rsidRDefault="00387E84" w:rsidP="00E31F3F">
      <w:pPr>
        <w:rPr>
          <w:rFonts w:eastAsia="Aptos"/>
        </w:rPr>
      </w:pPr>
      <w:r w:rsidRPr="00E4469E">
        <w:rPr>
          <w:rFonts w:eastAsia="Aptos"/>
          <w:u w:val="single"/>
        </w:rPr>
        <w:t>Monsieur Stacy LEJEUNE</w:t>
      </w:r>
      <w:r w:rsidRPr="00E4469E">
        <w:rPr>
          <w:rFonts w:eastAsia="Aptos"/>
        </w:rPr>
        <w:t xml:space="preserve">, toujours au niveau touristique, estime que la commune ne dispose pas de beaucoup de sites, il demande s’il ne serait pas envisageable d’obtenir une ouverture au public plus fréquente du château </w:t>
      </w:r>
      <w:r w:rsidR="00A92D3F" w:rsidRPr="00E4469E">
        <w:rPr>
          <w:rFonts w:eastAsia="Aptos"/>
        </w:rPr>
        <w:t xml:space="preserve">de </w:t>
      </w:r>
      <w:proofErr w:type="spellStart"/>
      <w:r w:rsidR="00A92D3F" w:rsidRPr="00E4469E">
        <w:rPr>
          <w:rFonts w:eastAsia="Aptos"/>
        </w:rPr>
        <w:t>Warfusée</w:t>
      </w:r>
      <w:proofErr w:type="spellEnd"/>
      <w:r w:rsidR="00A92D3F" w:rsidRPr="00E4469E">
        <w:rPr>
          <w:rFonts w:eastAsia="Aptos"/>
        </w:rPr>
        <w:t>, par exemple.</w:t>
      </w:r>
    </w:p>
    <w:p w14:paraId="6BBDCD61" w14:textId="77777777" w:rsidR="00A92D3F" w:rsidRPr="00E4469E" w:rsidRDefault="00A92D3F" w:rsidP="00E31F3F">
      <w:pPr>
        <w:rPr>
          <w:rFonts w:eastAsia="Aptos"/>
        </w:rPr>
      </w:pPr>
    </w:p>
    <w:p w14:paraId="4CE20127" w14:textId="0FBCB0D8" w:rsidR="00A92D3F" w:rsidRPr="00E4469E" w:rsidRDefault="00A92D3F" w:rsidP="00E31F3F">
      <w:pPr>
        <w:rPr>
          <w:rFonts w:eastAsia="Aptos"/>
        </w:rPr>
      </w:pPr>
      <w:r w:rsidRPr="00E4469E">
        <w:rPr>
          <w:rFonts w:eastAsia="Aptos"/>
          <w:u w:val="single"/>
        </w:rPr>
        <w:t>Monsieur le Bourgmestre</w:t>
      </w:r>
      <w:r w:rsidRPr="00E4469E">
        <w:rPr>
          <w:rFonts w:eastAsia="Aptos"/>
        </w:rPr>
        <w:t xml:space="preserve"> répond qu’on peut le demander.</w:t>
      </w:r>
    </w:p>
    <w:p w14:paraId="2776ACB2" w14:textId="77777777" w:rsidR="00A92D3F" w:rsidRPr="00E4469E" w:rsidRDefault="00A92D3F" w:rsidP="00E31F3F">
      <w:pPr>
        <w:rPr>
          <w:rFonts w:eastAsia="Aptos"/>
        </w:rPr>
      </w:pPr>
    </w:p>
    <w:p w14:paraId="40BD20BD" w14:textId="2929AE0A" w:rsidR="00A92D3F" w:rsidRPr="00E4469E" w:rsidRDefault="00A92D3F" w:rsidP="00E31F3F">
      <w:pPr>
        <w:rPr>
          <w:rFonts w:eastAsia="Aptos"/>
        </w:rPr>
      </w:pPr>
      <w:r w:rsidRPr="00E4469E">
        <w:rPr>
          <w:rFonts w:eastAsia="Aptos"/>
          <w:u w:val="single"/>
        </w:rPr>
        <w:t>Madame HUBERTY</w:t>
      </w:r>
      <w:r w:rsidRPr="00E4469E">
        <w:rPr>
          <w:rFonts w:eastAsia="Aptos"/>
        </w:rPr>
        <w:t xml:space="preserve"> demande si la majorité a des idées au sujet des seniors, elle pense notamment à la mise sur pied d’une infrastructure d’accueil de jour.</w:t>
      </w:r>
    </w:p>
    <w:p w14:paraId="78031A6A" w14:textId="77777777" w:rsidR="00A92D3F" w:rsidRPr="00E4469E" w:rsidRDefault="00A92D3F" w:rsidP="00E31F3F">
      <w:pPr>
        <w:rPr>
          <w:rFonts w:eastAsia="Aptos"/>
        </w:rPr>
      </w:pPr>
    </w:p>
    <w:p w14:paraId="2583A1F1" w14:textId="6C0E5B86" w:rsidR="00A92D3F" w:rsidRPr="00E4469E" w:rsidRDefault="00A92D3F" w:rsidP="00E31F3F">
      <w:pPr>
        <w:rPr>
          <w:rFonts w:eastAsia="Aptos"/>
        </w:rPr>
      </w:pPr>
      <w:r w:rsidRPr="00E4469E">
        <w:rPr>
          <w:rFonts w:eastAsia="Aptos"/>
          <w:u w:val="single"/>
        </w:rPr>
        <w:lastRenderedPageBreak/>
        <w:t>Madame KELLECI</w:t>
      </w:r>
      <w:r w:rsidRPr="00E4469E">
        <w:rPr>
          <w:rFonts w:eastAsia="Aptos"/>
        </w:rPr>
        <w:t xml:space="preserve"> </w:t>
      </w:r>
      <w:r w:rsidR="00EE6E44" w:rsidRPr="00E4469E">
        <w:rPr>
          <w:rFonts w:eastAsia="Aptos"/>
        </w:rPr>
        <w:t>indique qu’au CPAS, une assistante sociale s’occupe des matières en lien avec les personnes âgées (aides à domicile, …) mais qu’aucun centre d’accueil de jour n’est prévu. Elle ajoute qu’il existe une MRS de 98 lits et 5 résidences-services.</w:t>
      </w:r>
    </w:p>
    <w:p w14:paraId="341E0CBE" w14:textId="77777777" w:rsidR="00EE6E44" w:rsidRPr="00E4469E" w:rsidRDefault="00EE6E44" w:rsidP="00E31F3F">
      <w:pPr>
        <w:rPr>
          <w:rFonts w:eastAsia="Aptos"/>
        </w:rPr>
      </w:pPr>
    </w:p>
    <w:p w14:paraId="2AE4198B" w14:textId="1DB537E8" w:rsidR="00EE6E44" w:rsidRPr="00E4469E" w:rsidRDefault="00EE6E44" w:rsidP="00E31F3F">
      <w:pPr>
        <w:rPr>
          <w:rFonts w:eastAsia="Aptos"/>
        </w:rPr>
      </w:pPr>
      <w:r w:rsidRPr="00E4469E">
        <w:rPr>
          <w:rFonts w:eastAsia="Aptos"/>
          <w:u w:val="single"/>
        </w:rPr>
        <w:t>Madame HUBERTY</w:t>
      </w:r>
      <w:r w:rsidRPr="00E4469E">
        <w:rPr>
          <w:rFonts w:eastAsia="Aptos"/>
        </w:rPr>
        <w:t xml:space="preserve"> demande s’il y a des actions permettant de sensibiliser les jeunes à l’intergénérationnel.</w:t>
      </w:r>
    </w:p>
    <w:p w14:paraId="31143EB0" w14:textId="77777777" w:rsidR="00EE6E44" w:rsidRPr="00E4469E" w:rsidRDefault="00EE6E44" w:rsidP="00E31F3F">
      <w:pPr>
        <w:rPr>
          <w:rFonts w:eastAsia="Aptos"/>
        </w:rPr>
      </w:pPr>
    </w:p>
    <w:p w14:paraId="050A03CF" w14:textId="4F6137ED" w:rsidR="00EE6E44" w:rsidRPr="00E4469E" w:rsidRDefault="00EE6E44" w:rsidP="00E31F3F">
      <w:pPr>
        <w:rPr>
          <w:rFonts w:eastAsia="Aptos"/>
        </w:rPr>
      </w:pPr>
      <w:r w:rsidRPr="00E4469E">
        <w:rPr>
          <w:rFonts w:eastAsia="Aptos"/>
          <w:u w:val="single"/>
        </w:rPr>
        <w:t>Madame KELLECI</w:t>
      </w:r>
      <w:r w:rsidRPr="00E4469E">
        <w:rPr>
          <w:rFonts w:eastAsia="Aptos"/>
        </w:rPr>
        <w:t xml:space="preserve"> cite Eté Solidaire, les divers </w:t>
      </w:r>
      <w:r w:rsidR="005A1444" w:rsidRPr="00E4469E">
        <w:rPr>
          <w:rFonts w:eastAsia="Aptos"/>
        </w:rPr>
        <w:t>contacts MRS</w:t>
      </w:r>
      <w:r w:rsidRPr="00E4469E">
        <w:rPr>
          <w:rFonts w:eastAsia="Aptos"/>
        </w:rPr>
        <w:t xml:space="preserve"> - la Galipette, MRS </w:t>
      </w:r>
      <w:r w:rsidR="005A1444" w:rsidRPr="00E4469E">
        <w:rPr>
          <w:rFonts w:eastAsia="Aptos"/>
        </w:rPr>
        <w:t>- Centres</w:t>
      </w:r>
      <w:r w:rsidRPr="00E4469E">
        <w:rPr>
          <w:rFonts w:eastAsia="Aptos"/>
        </w:rPr>
        <w:t xml:space="preserve"> de vacances, MRS - Maison des jeunes, des liens avec le CCCA, …</w:t>
      </w:r>
      <w:r w:rsidR="005A1444" w:rsidRPr="00E4469E">
        <w:rPr>
          <w:rFonts w:eastAsia="Aptos"/>
        </w:rPr>
        <w:t>Elle ajoute que la majorité a encore des objectifs beaucoup plus larges.</w:t>
      </w:r>
    </w:p>
    <w:p w14:paraId="2E2B9B2E" w14:textId="77777777" w:rsidR="005A1444" w:rsidRPr="00E4469E" w:rsidRDefault="005A1444" w:rsidP="00E31F3F">
      <w:pPr>
        <w:rPr>
          <w:rFonts w:eastAsia="Aptos"/>
        </w:rPr>
      </w:pPr>
    </w:p>
    <w:p w14:paraId="714E2405" w14:textId="3A124481" w:rsidR="005A1444" w:rsidRPr="00E4469E" w:rsidRDefault="005A1444" w:rsidP="00E31F3F">
      <w:pPr>
        <w:rPr>
          <w:rFonts w:eastAsia="Aptos"/>
        </w:rPr>
      </w:pPr>
      <w:r w:rsidRPr="00E4469E">
        <w:rPr>
          <w:rFonts w:eastAsia="Aptos"/>
          <w:u w:val="single"/>
        </w:rPr>
        <w:t>Madame HUBERTY</w:t>
      </w:r>
      <w:r w:rsidRPr="00E4469E">
        <w:rPr>
          <w:rFonts w:eastAsia="Aptos"/>
        </w:rPr>
        <w:t xml:space="preserve"> demande si ces actions seront déjà renforcées en 2025.</w:t>
      </w:r>
    </w:p>
    <w:p w14:paraId="0DB93F3F" w14:textId="77777777" w:rsidR="005A1444" w:rsidRPr="00E4469E" w:rsidRDefault="005A1444" w:rsidP="00E31F3F">
      <w:pPr>
        <w:rPr>
          <w:rFonts w:eastAsia="Aptos"/>
        </w:rPr>
      </w:pPr>
    </w:p>
    <w:p w14:paraId="4756623D" w14:textId="29A0B235" w:rsidR="005A1444" w:rsidRPr="00E4469E" w:rsidRDefault="005A1444" w:rsidP="00E31F3F">
      <w:pPr>
        <w:rPr>
          <w:rFonts w:eastAsia="Aptos"/>
        </w:rPr>
      </w:pPr>
      <w:r w:rsidRPr="00E4469E">
        <w:rPr>
          <w:rFonts w:eastAsia="Aptos"/>
          <w:u w:val="single"/>
        </w:rPr>
        <w:t>Madame KELLECI</w:t>
      </w:r>
      <w:r w:rsidRPr="00E4469E">
        <w:rPr>
          <w:rFonts w:eastAsia="Aptos"/>
        </w:rPr>
        <w:t xml:space="preserve"> répond affirmativement.</w:t>
      </w:r>
    </w:p>
    <w:p w14:paraId="285E8B01" w14:textId="77777777" w:rsidR="005A1444" w:rsidRPr="00E4469E" w:rsidRDefault="005A1444" w:rsidP="00E31F3F">
      <w:pPr>
        <w:rPr>
          <w:rFonts w:eastAsia="Aptos"/>
        </w:rPr>
      </w:pPr>
    </w:p>
    <w:p w14:paraId="0EBC35AE" w14:textId="3C4983A5" w:rsidR="005A1444" w:rsidRPr="00E4469E" w:rsidRDefault="005A1444" w:rsidP="00E31F3F">
      <w:pPr>
        <w:rPr>
          <w:rFonts w:eastAsia="Aptos"/>
        </w:rPr>
      </w:pPr>
      <w:r w:rsidRPr="00E4469E">
        <w:rPr>
          <w:rFonts w:eastAsia="Aptos"/>
          <w:u w:val="single"/>
        </w:rPr>
        <w:t>Madame HUBERTY</w:t>
      </w:r>
      <w:r w:rsidRPr="00E4469E">
        <w:rPr>
          <w:rFonts w:eastAsia="Aptos"/>
        </w:rPr>
        <w:t xml:space="preserve"> voudrait savoir quel type d’infrastructure est envisagée quand il est question d’une zone de loisirs. </w:t>
      </w:r>
    </w:p>
    <w:p w14:paraId="6487E706" w14:textId="77777777" w:rsidR="005A1444" w:rsidRPr="00E4469E" w:rsidRDefault="005A1444" w:rsidP="00E31F3F">
      <w:pPr>
        <w:rPr>
          <w:rFonts w:eastAsia="Aptos"/>
        </w:rPr>
      </w:pPr>
    </w:p>
    <w:p w14:paraId="5A4A8A93" w14:textId="236C9E5F" w:rsidR="005A1444" w:rsidRPr="00E4469E" w:rsidRDefault="005A1444" w:rsidP="00E31F3F">
      <w:pPr>
        <w:rPr>
          <w:rFonts w:eastAsia="Aptos"/>
        </w:rPr>
      </w:pPr>
      <w:r w:rsidRPr="00E4469E">
        <w:rPr>
          <w:rFonts w:eastAsia="Aptos"/>
          <w:u w:val="single"/>
        </w:rPr>
        <w:t>Monsieur le Bourgmestre</w:t>
      </w:r>
      <w:r w:rsidRPr="00E4469E">
        <w:rPr>
          <w:rFonts w:eastAsia="Aptos"/>
        </w:rPr>
        <w:t xml:space="preserve"> explique que le Collège a des contacts avec une association qui pratique le minigolf et qui est intéressée par l’occupation de l’ancien terrain de minigolf situé à l’arrière du Centre culturel : on pourrait aussi y aménager des pistes de pétanques </w:t>
      </w:r>
      <w:r w:rsidR="0001198B" w:rsidRPr="00E4469E">
        <w:rPr>
          <w:rFonts w:eastAsia="Aptos"/>
        </w:rPr>
        <w:t xml:space="preserve">couvertes </w:t>
      </w:r>
      <w:r w:rsidRPr="00E4469E">
        <w:rPr>
          <w:rFonts w:eastAsia="Aptos"/>
        </w:rPr>
        <w:t>et y installer des agrès, notamment pour les personnes âgées.</w:t>
      </w:r>
    </w:p>
    <w:p w14:paraId="08F477A7" w14:textId="77777777" w:rsidR="005A1444" w:rsidRPr="00E4469E" w:rsidRDefault="005A1444" w:rsidP="00E31F3F">
      <w:pPr>
        <w:rPr>
          <w:rFonts w:eastAsia="Aptos"/>
        </w:rPr>
      </w:pPr>
    </w:p>
    <w:p w14:paraId="1A2A09B1" w14:textId="46E853C5" w:rsidR="005A1444" w:rsidRPr="00E4469E" w:rsidRDefault="005A1444" w:rsidP="00E31F3F">
      <w:pPr>
        <w:rPr>
          <w:rFonts w:eastAsia="Aptos"/>
        </w:rPr>
      </w:pPr>
      <w:r w:rsidRPr="00E4469E">
        <w:rPr>
          <w:rFonts w:eastAsia="Aptos"/>
          <w:u w:val="single"/>
        </w:rPr>
        <w:t xml:space="preserve">Madame </w:t>
      </w:r>
      <w:r w:rsidR="0001198B" w:rsidRPr="00E4469E">
        <w:rPr>
          <w:rFonts w:eastAsia="Aptos"/>
          <w:u w:val="single"/>
        </w:rPr>
        <w:t>HUBERTY</w:t>
      </w:r>
      <w:r w:rsidR="0001198B" w:rsidRPr="00E4469E">
        <w:rPr>
          <w:rFonts w:eastAsia="Aptos"/>
        </w:rPr>
        <w:t>, au niveau du volet économique, demande l’état d’avancement du Schéma d’orientation locale (SOL), du Schéma de développement commercial (SDC) évoqués dans la DPC.</w:t>
      </w:r>
    </w:p>
    <w:p w14:paraId="628A529B" w14:textId="77777777" w:rsidR="0001198B" w:rsidRPr="00E4469E" w:rsidRDefault="0001198B" w:rsidP="00E31F3F">
      <w:pPr>
        <w:rPr>
          <w:rFonts w:eastAsia="Aptos"/>
        </w:rPr>
      </w:pPr>
    </w:p>
    <w:p w14:paraId="3AB7BD7D" w14:textId="1B3E0827" w:rsidR="00D069C2" w:rsidRPr="00E4469E" w:rsidRDefault="0001198B" w:rsidP="00D069C2">
      <w:pPr>
        <w:rPr>
          <w:rFonts w:eastAsia="Aptos"/>
        </w:rPr>
      </w:pPr>
      <w:r w:rsidRPr="00E4469E">
        <w:rPr>
          <w:rFonts w:eastAsia="Aptos"/>
          <w:u w:val="single"/>
        </w:rPr>
        <w:t xml:space="preserve">Monsieur </w:t>
      </w:r>
      <w:r w:rsidR="009658C4" w:rsidRPr="00E4469E">
        <w:rPr>
          <w:rFonts w:eastAsia="Aptos"/>
          <w:u w:val="single"/>
        </w:rPr>
        <w:t xml:space="preserve">MADANI </w:t>
      </w:r>
      <w:r w:rsidR="009658C4" w:rsidRPr="00E4469E">
        <w:rPr>
          <w:rFonts w:eastAsia="Aptos"/>
        </w:rPr>
        <w:t>répond</w:t>
      </w:r>
      <w:r w:rsidR="00D069C2" w:rsidRPr="00E4469E">
        <w:rPr>
          <w:rFonts w:eastAsia="Aptos"/>
        </w:rPr>
        <w:t xml:space="preserve"> que l'objectif est d'initier le schéma d'orientation local et le schéma de développement commercial </w:t>
      </w:r>
      <w:r w:rsidR="00F50147" w:rsidRPr="00E4469E">
        <w:rPr>
          <w:rFonts w:eastAsia="Aptos"/>
        </w:rPr>
        <w:t>afin</w:t>
      </w:r>
      <w:r w:rsidR="00D069C2" w:rsidRPr="00E4469E">
        <w:rPr>
          <w:rFonts w:eastAsia="Aptos"/>
        </w:rPr>
        <w:t xml:space="preserve"> qu'on puisse</w:t>
      </w:r>
      <w:r w:rsidR="00F50147" w:rsidRPr="00E4469E">
        <w:rPr>
          <w:rFonts w:eastAsia="Aptos"/>
        </w:rPr>
        <w:t xml:space="preserve"> disposer de ces</w:t>
      </w:r>
      <w:r w:rsidR="00D069C2" w:rsidRPr="00E4469E">
        <w:rPr>
          <w:rFonts w:eastAsia="Aptos"/>
        </w:rPr>
        <w:t xml:space="preserve"> outils </w:t>
      </w:r>
      <w:r w:rsidR="00F50147" w:rsidRPr="00E4469E">
        <w:rPr>
          <w:rFonts w:eastAsia="Aptos"/>
        </w:rPr>
        <w:t>qu</w:t>
      </w:r>
      <w:r w:rsidR="00D069C2" w:rsidRPr="00E4469E">
        <w:rPr>
          <w:rFonts w:eastAsia="Aptos"/>
        </w:rPr>
        <w:t xml:space="preserve">i nous permettraient d'avoir une meilleure appréhension et un peu plus de proactivité dans l'analyse de notre territoire et dans </w:t>
      </w:r>
      <w:r w:rsidR="00F50147" w:rsidRPr="00E4469E">
        <w:rPr>
          <w:rFonts w:eastAsia="Aptos"/>
        </w:rPr>
        <w:t>son</w:t>
      </w:r>
      <w:r w:rsidR="00D069C2" w:rsidRPr="00E4469E">
        <w:rPr>
          <w:rFonts w:eastAsia="Aptos"/>
        </w:rPr>
        <w:t xml:space="preserve"> développement, </w:t>
      </w:r>
      <w:r w:rsidR="00F50147" w:rsidRPr="00E4469E">
        <w:rPr>
          <w:rFonts w:eastAsia="Aptos"/>
        </w:rPr>
        <w:t>y compris</w:t>
      </w:r>
      <w:r w:rsidR="00D069C2" w:rsidRPr="00E4469E">
        <w:rPr>
          <w:rFonts w:eastAsia="Aptos"/>
        </w:rPr>
        <w:t xml:space="preserve"> d'un point de vue commercial</w:t>
      </w:r>
      <w:r w:rsidR="00F50147" w:rsidRPr="00E4469E">
        <w:rPr>
          <w:rFonts w:eastAsia="Aptos"/>
        </w:rPr>
        <w:t>.</w:t>
      </w:r>
    </w:p>
    <w:p w14:paraId="69E065D3" w14:textId="77777777" w:rsidR="009658C4" w:rsidRPr="00E4469E" w:rsidRDefault="009658C4" w:rsidP="00D069C2">
      <w:pPr>
        <w:rPr>
          <w:rFonts w:eastAsia="Aptos"/>
        </w:rPr>
      </w:pPr>
    </w:p>
    <w:p w14:paraId="5A8A8251" w14:textId="2863637B" w:rsidR="009658C4" w:rsidRPr="00E4469E" w:rsidRDefault="009658C4" w:rsidP="00D069C2">
      <w:pPr>
        <w:rPr>
          <w:rFonts w:eastAsia="Aptos"/>
        </w:rPr>
      </w:pPr>
      <w:r w:rsidRPr="00E4469E">
        <w:rPr>
          <w:rFonts w:eastAsia="Aptos"/>
          <w:u w:val="single"/>
        </w:rPr>
        <w:t>Monsieur le Bourgmestre</w:t>
      </w:r>
      <w:r w:rsidRPr="00E4469E">
        <w:rPr>
          <w:rFonts w:eastAsia="Aptos"/>
        </w:rPr>
        <w:t xml:space="preserve"> évoque les halls ZABRA dont les premiers sont en train d’être vendus. Il indique qu’il y a une possibilité d’extension entre N614 et le Chemin de la </w:t>
      </w:r>
      <w:proofErr w:type="spellStart"/>
      <w:r w:rsidRPr="00E4469E">
        <w:rPr>
          <w:rFonts w:eastAsia="Aptos"/>
        </w:rPr>
        <w:t>Tomballe</w:t>
      </w:r>
      <w:proofErr w:type="spellEnd"/>
      <w:r w:rsidRPr="00E4469E">
        <w:rPr>
          <w:rFonts w:eastAsia="Aptos"/>
        </w:rPr>
        <w:t xml:space="preserve"> avec la construction d’un bâtiment qualitatif à proximité de la chaussée Verte.</w:t>
      </w:r>
    </w:p>
    <w:p w14:paraId="0A488C25" w14:textId="77777777" w:rsidR="009658C4" w:rsidRPr="00E4469E" w:rsidRDefault="009658C4" w:rsidP="00D069C2">
      <w:pPr>
        <w:rPr>
          <w:rFonts w:eastAsia="Aptos"/>
        </w:rPr>
      </w:pPr>
    </w:p>
    <w:p w14:paraId="3BACE2AC" w14:textId="473D7D33" w:rsidR="009658C4" w:rsidRPr="00E4469E" w:rsidRDefault="009658C4" w:rsidP="00D069C2">
      <w:pPr>
        <w:rPr>
          <w:rFonts w:eastAsia="Aptos"/>
        </w:rPr>
      </w:pPr>
      <w:r w:rsidRPr="00E4469E">
        <w:rPr>
          <w:rFonts w:eastAsia="Aptos"/>
          <w:u w:val="single"/>
        </w:rPr>
        <w:t>Madame HUBERTY</w:t>
      </w:r>
      <w:r w:rsidRPr="00E4469E">
        <w:rPr>
          <w:rFonts w:eastAsia="Aptos"/>
        </w:rPr>
        <w:t xml:space="preserve"> voudrait savoir si le Collège communal a déjà pris contact avec la société BATOPIN quant à l’installation d’un distributeur de billets.</w:t>
      </w:r>
    </w:p>
    <w:p w14:paraId="1315FB3B" w14:textId="77777777" w:rsidR="009658C4" w:rsidRPr="00E4469E" w:rsidRDefault="009658C4" w:rsidP="00D069C2">
      <w:pPr>
        <w:rPr>
          <w:rFonts w:eastAsia="Aptos"/>
        </w:rPr>
      </w:pPr>
    </w:p>
    <w:p w14:paraId="1FE4D342" w14:textId="38651A3F" w:rsidR="009658C4" w:rsidRPr="00E4469E" w:rsidRDefault="009658C4" w:rsidP="00D069C2">
      <w:pPr>
        <w:rPr>
          <w:rFonts w:eastAsia="Aptos"/>
        </w:rPr>
      </w:pPr>
      <w:r w:rsidRPr="00E4469E">
        <w:rPr>
          <w:rFonts w:eastAsia="Aptos"/>
          <w:u w:val="single"/>
        </w:rPr>
        <w:t>Monsieur le Bourgmestre</w:t>
      </w:r>
      <w:r w:rsidRPr="00E4469E">
        <w:rPr>
          <w:rFonts w:eastAsia="Aptos"/>
        </w:rPr>
        <w:t xml:space="preserve"> indique qu’on en est au stade de la détermination de l’endroit le plus judicieux pour le placement de ce distributeur et qu’il est convaincu qu’on va aboutir</w:t>
      </w:r>
      <w:r w:rsidR="00885B88" w:rsidRPr="00E4469E">
        <w:rPr>
          <w:rFonts w:eastAsia="Aptos"/>
        </w:rPr>
        <w:t xml:space="preserve"> à quelque chose de satisfaisant.</w:t>
      </w:r>
    </w:p>
    <w:p w14:paraId="11866C1E" w14:textId="77777777" w:rsidR="00885B88" w:rsidRPr="00E4469E" w:rsidRDefault="00885B88" w:rsidP="00D069C2">
      <w:pPr>
        <w:rPr>
          <w:rFonts w:eastAsia="Aptos"/>
        </w:rPr>
      </w:pPr>
    </w:p>
    <w:p w14:paraId="140433EB" w14:textId="27CC0FB6" w:rsidR="00885B88" w:rsidRPr="00E4469E" w:rsidRDefault="00885B88" w:rsidP="00D069C2">
      <w:pPr>
        <w:rPr>
          <w:rFonts w:eastAsia="Aptos"/>
        </w:rPr>
      </w:pPr>
      <w:r w:rsidRPr="00E4469E">
        <w:rPr>
          <w:rFonts w:eastAsia="Aptos"/>
          <w:u w:val="single"/>
        </w:rPr>
        <w:t>Madame HUBERTY</w:t>
      </w:r>
      <w:r w:rsidRPr="00E4469E">
        <w:rPr>
          <w:rFonts w:eastAsia="Aptos"/>
        </w:rPr>
        <w:t>, en matière de bornes de rechargement électrique, demande comment le Collège fait pour attirer les opérateurs privés.</w:t>
      </w:r>
    </w:p>
    <w:p w14:paraId="0F88D7F9" w14:textId="77777777" w:rsidR="005A1444" w:rsidRPr="00E4469E" w:rsidRDefault="005A1444" w:rsidP="00E31F3F">
      <w:pPr>
        <w:rPr>
          <w:rFonts w:eastAsia="Aptos"/>
        </w:rPr>
      </w:pPr>
    </w:p>
    <w:p w14:paraId="5AF49B32" w14:textId="140CA1E5" w:rsidR="001B26EE" w:rsidRPr="00E4469E" w:rsidRDefault="001B26EE" w:rsidP="001B26EE">
      <w:pPr>
        <w:rPr>
          <w:rFonts w:eastAsia="Aptos"/>
        </w:rPr>
      </w:pPr>
      <w:r w:rsidRPr="00E4469E">
        <w:rPr>
          <w:rFonts w:eastAsia="Aptos"/>
          <w:u w:val="single"/>
        </w:rPr>
        <w:t>Monsieur le Bourgmestre</w:t>
      </w:r>
      <w:r w:rsidRPr="00E4469E">
        <w:rPr>
          <w:rFonts w:eastAsia="Aptos"/>
        </w:rPr>
        <w:t xml:space="preserve"> répond que la commune a été approchée à deux reprises pour la constitution de deux stations de recharge rapide à proximité de la sortie d'autoroute. Et l'avenir nous dira si ça tient la route.</w:t>
      </w:r>
    </w:p>
    <w:p w14:paraId="7A0F0C6B" w14:textId="77777777" w:rsidR="001B26EE" w:rsidRPr="00E4469E" w:rsidRDefault="001B26EE" w:rsidP="001B26EE">
      <w:pPr>
        <w:rPr>
          <w:rFonts w:eastAsia="Aptos"/>
        </w:rPr>
      </w:pPr>
    </w:p>
    <w:p w14:paraId="65110D51" w14:textId="69429168" w:rsidR="001B26EE" w:rsidRDefault="001B26EE" w:rsidP="001B26EE">
      <w:pPr>
        <w:rPr>
          <w:rFonts w:eastAsia="Aptos"/>
        </w:rPr>
      </w:pPr>
      <w:r w:rsidRPr="00E4469E">
        <w:rPr>
          <w:rFonts w:eastAsia="Aptos"/>
          <w:u w:val="single"/>
        </w:rPr>
        <w:lastRenderedPageBreak/>
        <w:t>Monsieur MADANI,</w:t>
      </w:r>
      <w:r w:rsidRPr="00E4469E">
        <w:rPr>
          <w:rFonts w:eastAsia="Aptos"/>
        </w:rPr>
        <w:t xml:space="preserve"> pour compléter ce que dit monsieur le Bourgmestre, déclare qu’on constate aussi </w:t>
      </w:r>
      <w:r w:rsidR="00E4469E" w:rsidRPr="00E4469E">
        <w:rPr>
          <w:rFonts w:eastAsia="Aptos"/>
        </w:rPr>
        <w:t>notamment que</w:t>
      </w:r>
      <w:r w:rsidRPr="00E4469E">
        <w:rPr>
          <w:rFonts w:eastAsia="Aptos"/>
        </w:rPr>
        <w:t xml:space="preserve"> </w:t>
      </w:r>
      <w:r w:rsidR="00E4469E" w:rsidRPr="00E4469E">
        <w:rPr>
          <w:rFonts w:eastAsia="Aptos"/>
        </w:rPr>
        <w:t>dans les</w:t>
      </w:r>
      <w:r w:rsidRPr="00E4469E">
        <w:rPr>
          <w:rFonts w:eastAsia="Aptos"/>
        </w:rPr>
        <w:t xml:space="preserve"> nouveaux projets, qu'ils soient immobiliers ou commerciaux, il est prévu une portion de places de parking avec des bornes de recharge en </w:t>
      </w:r>
      <w:r w:rsidR="00E4469E" w:rsidRPr="00E4469E">
        <w:rPr>
          <w:rFonts w:eastAsia="Aptos"/>
        </w:rPr>
        <w:t>vue de renforcer</w:t>
      </w:r>
      <w:r w:rsidRPr="00E4469E">
        <w:rPr>
          <w:rFonts w:eastAsia="Aptos"/>
        </w:rPr>
        <w:t xml:space="preserve"> </w:t>
      </w:r>
      <w:r w:rsidR="00E4469E" w:rsidRPr="00E4469E">
        <w:rPr>
          <w:rFonts w:eastAsia="Aptos"/>
        </w:rPr>
        <w:t>l’attractivité desdits</w:t>
      </w:r>
      <w:r w:rsidRPr="00E4469E">
        <w:rPr>
          <w:rFonts w:eastAsia="Aptos"/>
        </w:rPr>
        <w:t xml:space="preserve"> projets. Il </w:t>
      </w:r>
      <w:r w:rsidR="00E4469E" w:rsidRPr="00E4469E">
        <w:rPr>
          <w:rFonts w:eastAsia="Aptos"/>
        </w:rPr>
        <w:t>ajoute que</w:t>
      </w:r>
      <w:r w:rsidRPr="00E4469E">
        <w:rPr>
          <w:rFonts w:eastAsia="Aptos"/>
        </w:rPr>
        <w:t xml:space="preserve"> l'autorité communale favorisera aussi ce type de demande</w:t>
      </w:r>
      <w:r w:rsidR="00E4469E" w:rsidRPr="00E4469E">
        <w:rPr>
          <w:rFonts w:eastAsia="Aptos"/>
        </w:rPr>
        <w:t>,</w:t>
      </w:r>
      <w:r w:rsidRPr="00E4469E">
        <w:rPr>
          <w:rFonts w:eastAsia="Aptos"/>
        </w:rPr>
        <w:t xml:space="preserve"> essaiera de soutenir</w:t>
      </w:r>
      <w:r w:rsidR="00E4469E" w:rsidRPr="00E4469E">
        <w:rPr>
          <w:rFonts w:eastAsia="Aptos"/>
        </w:rPr>
        <w:t xml:space="preserve"> les demandeurs du</w:t>
      </w:r>
      <w:r w:rsidRPr="00E4469E">
        <w:rPr>
          <w:rFonts w:eastAsia="Aptos"/>
        </w:rPr>
        <w:t xml:space="preserve"> point de vue administratif, le cas </w:t>
      </w:r>
      <w:r w:rsidR="00E4469E" w:rsidRPr="00E4469E">
        <w:rPr>
          <w:rFonts w:eastAsia="Aptos"/>
        </w:rPr>
        <w:t xml:space="preserve">échéant, afin </w:t>
      </w:r>
      <w:r w:rsidRPr="00E4469E">
        <w:rPr>
          <w:rFonts w:eastAsia="Aptos"/>
        </w:rPr>
        <w:t>de pouvoir faciliter a</w:t>
      </w:r>
      <w:r w:rsidR="00E4469E" w:rsidRPr="00E4469E">
        <w:rPr>
          <w:rFonts w:eastAsia="Aptos"/>
        </w:rPr>
        <w:t>insi</w:t>
      </w:r>
      <w:r w:rsidRPr="00E4469E">
        <w:rPr>
          <w:rFonts w:eastAsia="Aptos"/>
        </w:rPr>
        <w:t xml:space="preserve"> la mise en place </w:t>
      </w:r>
      <w:r w:rsidR="00E4469E" w:rsidRPr="00E4469E">
        <w:rPr>
          <w:rFonts w:eastAsia="Aptos"/>
        </w:rPr>
        <w:t>de</w:t>
      </w:r>
      <w:r w:rsidRPr="00E4469E">
        <w:rPr>
          <w:rFonts w:eastAsia="Aptos"/>
        </w:rPr>
        <w:t xml:space="preserve"> borne</w:t>
      </w:r>
      <w:r w:rsidR="00E4469E" w:rsidRPr="00E4469E">
        <w:rPr>
          <w:rFonts w:eastAsia="Aptos"/>
        </w:rPr>
        <w:t>s</w:t>
      </w:r>
      <w:r w:rsidRPr="00E4469E">
        <w:rPr>
          <w:rFonts w:eastAsia="Aptos"/>
        </w:rPr>
        <w:t xml:space="preserve"> </w:t>
      </w:r>
      <w:r w:rsidR="00E4469E" w:rsidRPr="00E4469E">
        <w:rPr>
          <w:rFonts w:eastAsia="Aptos"/>
        </w:rPr>
        <w:t>de recharge</w:t>
      </w:r>
      <w:r w:rsidRPr="00E4469E">
        <w:rPr>
          <w:rFonts w:eastAsia="Aptos"/>
        </w:rPr>
        <w:t xml:space="preserve"> à destination des citoyens.</w:t>
      </w:r>
    </w:p>
    <w:p w14:paraId="0C8D9094" w14:textId="77777777" w:rsidR="00503D33" w:rsidRDefault="00503D33" w:rsidP="001B26EE">
      <w:pPr>
        <w:rPr>
          <w:rFonts w:eastAsia="Aptos"/>
        </w:rPr>
      </w:pPr>
    </w:p>
    <w:p w14:paraId="73BD7341" w14:textId="67871A5D" w:rsidR="00503D33" w:rsidRDefault="00503D33" w:rsidP="001B26EE">
      <w:pPr>
        <w:rPr>
          <w:rFonts w:eastAsia="Aptos"/>
        </w:rPr>
      </w:pPr>
      <w:r w:rsidRPr="00503D33">
        <w:rPr>
          <w:rFonts w:eastAsia="Aptos"/>
          <w:u w:val="single"/>
        </w:rPr>
        <w:t>Madame HUBERTY</w:t>
      </w:r>
      <w:r>
        <w:rPr>
          <w:rFonts w:eastAsia="Aptos"/>
        </w:rPr>
        <w:t xml:space="preserve"> demande pourquoi le Job Day n’est pas organisé chaque année car elle trouve que c’est très intéressant pour les étudiants.</w:t>
      </w:r>
    </w:p>
    <w:p w14:paraId="5BE9D010" w14:textId="77777777" w:rsidR="00503D33" w:rsidRDefault="00503D33" w:rsidP="001B26EE">
      <w:pPr>
        <w:rPr>
          <w:rFonts w:eastAsia="Aptos"/>
        </w:rPr>
      </w:pPr>
    </w:p>
    <w:p w14:paraId="102B355D" w14:textId="7F9AC16E" w:rsidR="00E31F3F" w:rsidRPr="00E4469E" w:rsidRDefault="00496732" w:rsidP="00E31F3F">
      <w:pPr>
        <w:rPr>
          <w:rFonts w:eastAsia="Aptos"/>
        </w:rPr>
      </w:pPr>
      <w:r w:rsidRPr="00496732">
        <w:rPr>
          <w:rFonts w:eastAsia="Aptos"/>
          <w:u w:val="single"/>
        </w:rPr>
        <w:t>Monsieur MADANI</w:t>
      </w:r>
      <w:r w:rsidR="00E31F3F" w:rsidRPr="00E4469E">
        <w:rPr>
          <w:rFonts w:eastAsia="Aptos"/>
        </w:rPr>
        <w:t xml:space="preserve"> </w:t>
      </w:r>
      <w:r>
        <w:rPr>
          <w:rFonts w:eastAsia="Aptos"/>
        </w:rPr>
        <w:t>répond qu’</w:t>
      </w:r>
      <w:r w:rsidR="00E31F3F" w:rsidRPr="00E4469E">
        <w:rPr>
          <w:rFonts w:eastAsia="Aptos"/>
        </w:rPr>
        <w:t xml:space="preserve">on peut essayer avec une périodicité plus courte, mais </w:t>
      </w:r>
      <w:r>
        <w:rPr>
          <w:rFonts w:eastAsia="Aptos"/>
        </w:rPr>
        <w:t xml:space="preserve">que </w:t>
      </w:r>
      <w:r w:rsidR="00E31F3F" w:rsidRPr="00E4469E">
        <w:rPr>
          <w:rFonts w:eastAsia="Aptos"/>
        </w:rPr>
        <w:t>d'expérience</w:t>
      </w:r>
      <w:r>
        <w:rPr>
          <w:rFonts w:eastAsia="Aptos"/>
        </w:rPr>
        <w:t xml:space="preserve">, </w:t>
      </w:r>
      <w:r w:rsidR="00E31F3F" w:rsidRPr="00E4469E">
        <w:rPr>
          <w:rFonts w:eastAsia="Aptos"/>
        </w:rPr>
        <w:t xml:space="preserve">il </w:t>
      </w:r>
      <w:r>
        <w:rPr>
          <w:rFonts w:eastAsia="Aptos"/>
        </w:rPr>
        <w:t>vaut</w:t>
      </w:r>
      <w:r w:rsidR="00E31F3F" w:rsidRPr="00E4469E">
        <w:rPr>
          <w:rFonts w:eastAsia="Aptos"/>
        </w:rPr>
        <w:t xml:space="preserve"> mieux</w:t>
      </w:r>
      <w:r>
        <w:rPr>
          <w:rFonts w:eastAsia="Aptos"/>
        </w:rPr>
        <w:t xml:space="preserve"> </w:t>
      </w:r>
      <w:r w:rsidR="00E31F3F" w:rsidRPr="00E4469E">
        <w:rPr>
          <w:rFonts w:eastAsia="Aptos"/>
        </w:rPr>
        <w:t>organiser</w:t>
      </w:r>
      <w:r>
        <w:rPr>
          <w:rFonts w:eastAsia="Aptos"/>
        </w:rPr>
        <w:t xml:space="preserve"> cette journée</w:t>
      </w:r>
      <w:r w:rsidR="00E31F3F" w:rsidRPr="00E4469E">
        <w:rPr>
          <w:rFonts w:eastAsia="Aptos"/>
        </w:rPr>
        <w:t xml:space="preserve"> avec une durée plus espacé</w:t>
      </w:r>
      <w:r>
        <w:rPr>
          <w:rFonts w:eastAsia="Aptos"/>
        </w:rPr>
        <w:t>e et qu’il semble qu’une périodicité de 2 ans</w:t>
      </w:r>
      <w:r w:rsidR="00E31F3F" w:rsidRPr="00E4469E">
        <w:rPr>
          <w:rFonts w:eastAsia="Aptos"/>
        </w:rPr>
        <w:t xml:space="preserve"> </w:t>
      </w:r>
      <w:r>
        <w:rPr>
          <w:rFonts w:eastAsia="Aptos"/>
        </w:rPr>
        <w:t xml:space="preserve">est un </w:t>
      </w:r>
      <w:r w:rsidRPr="00E4469E">
        <w:rPr>
          <w:rFonts w:eastAsia="Aptos"/>
        </w:rPr>
        <w:t>juste</w:t>
      </w:r>
      <w:r>
        <w:rPr>
          <w:rFonts w:eastAsia="Aptos"/>
        </w:rPr>
        <w:t xml:space="preserve"> </w:t>
      </w:r>
      <w:r w:rsidR="00E31F3F" w:rsidRPr="00E4469E">
        <w:rPr>
          <w:rFonts w:eastAsia="Aptos"/>
        </w:rPr>
        <w:t>milieu</w:t>
      </w:r>
      <w:r>
        <w:rPr>
          <w:rFonts w:eastAsia="Aptos"/>
        </w:rPr>
        <w:t xml:space="preserve">, quitte à revoir le </w:t>
      </w:r>
      <w:proofErr w:type="gramStart"/>
      <w:r>
        <w:rPr>
          <w:rFonts w:eastAsia="Aptos"/>
        </w:rPr>
        <w:t>timing</w:t>
      </w:r>
      <w:proofErr w:type="gramEnd"/>
      <w:r>
        <w:rPr>
          <w:rFonts w:eastAsia="Aptos"/>
        </w:rPr>
        <w:t xml:space="preserve"> si on constata</w:t>
      </w:r>
      <w:r w:rsidRPr="00E4469E">
        <w:rPr>
          <w:rFonts w:eastAsia="Aptos"/>
        </w:rPr>
        <w:t>it</w:t>
      </w:r>
      <w:r w:rsidR="00E31F3F" w:rsidRPr="00E4469E">
        <w:rPr>
          <w:rFonts w:eastAsia="Aptos"/>
        </w:rPr>
        <w:t xml:space="preserve"> </w:t>
      </w:r>
      <w:r>
        <w:rPr>
          <w:rFonts w:eastAsia="Aptos"/>
        </w:rPr>
        <w:t>une forte participation.</w:t>
      </w:r>
    </w:p>
    <w:p w14:paraId="42D12D38" w14:textId="77777777" w:rsidR="00496732" w:rsidRPr="00496732" w:rsidRDefault="00496732" w:rsidP="00E31F3F">
      <w:pPr>
        <w:rPr>
          <w:rFonts w:eastAsia="Aptos"/>
          <w:u w:val="single"/>
        </w:rPr>
      </w:pPr>
    </w:p>
    <w:p w14:paraId="0FB4988D" w14:textId="387E3199" w:rsidR="00E31F3F" w:rsidRDefault="00496732" w:rsidP="002E4D0F">
      <w:pPr>
        <w:rPr>
          <w:rFonts w:eastAsia="Aptos"/>
        </w:rPr>
      </w:pPr>
      <w:r w:rsidRPr="00496732">
        <w:rPr>
          <w:rFonts w:eastAsia="Aptos"/>
          <w:u w:val="single"/>
        </w:rPr>
        <w:t>Madame KELLECI</w:t>
      </w:r>
      <w:r>
        <w:rPr>
          <w:rFonts w:eastAsia="Aptos"/>
        </w:rPr>
        <w:t xml:space="preserve"> ajoute qu’il</w:t>
      </w:r>
      <w:r w:rsidR="00E31F3F" w:rsidRPr="00E4469E">
        <w:rPr>
          <w:rFonts w:eastAsia="Aptos"/>
        </w:rPr>
        <w:t xml:space="preserve"> faut également tenir compte du fait que nous sommes une petite entité et que lorsqu'on organise ce genre d'événement</w:t>
      </w:r>
      <w:r>
        <w:rPr>
          <w:rFonts w:eastAsia="Aptos"/>
        </w:rPr>
        <w:t>, il faut mettre sur pied des p</w:t>
      </w:r>
      <w:r w:rsidR="00E31F3F" w:rsidRPr="00E4469E">
        <w:rPr>
          <w:rFonts w:eastAsia="Aptos"/>
        </w:rPr>
        <w:t>artenariats avec de</w:t>
      </w:r>
      <w:r>
        <w:rPr>
          <w:rFonts w:eastAsia="Aptos"/>
        </w:rPr>
        <w:t>s organismes qui doivent aussi participer</w:t>
      </w:r>
      <w:r w:rsidR="002E4D0F">
        <w:rPr>
          <w:rFonts w:eastAsia="Aptos"/>
        </w:rPr>
        <w:t xml:space="preserve"> dans</w:t>
      </w:r>
      <w:r w:rsidR="00E31F3F" w:rsidRPr="00E4469E">
        <w:rPr>
          <w:rFonts w:eastAsia="Aptos"/>
        </w:rPr>
        <w:t xml:space="preserve"> d'autres communes</w:t>
      </w:r>
      <w:r w:rsidR="002E4D0F">
        <w:rPr>
          <w:rFonts w:eastAsia="Aptos"/>
        </w:rPr>
        <w:t xml:space="preserve"> voisines</w:t>
      </w:r>
      <w:r w:rsidR="00E31F3F" w:rsidRPr="00E4469E">
        <w:rPr>
          <w:rFonts w:eastAsia="Aptos"/>
        </w:rPr>
        <w:t xml:space="preserve"> </w:t>
      </w:r>
      <w:r w:rsidR="002E4D0F">
        <w:rPr>
          <w:rFonts w:eastAsia="Aptos"/>
        </w:rPr>
        <w:t>à des événements, ce qui risque de provoquer un essoufflement de ces partenaires en cas d’organisation annuelle.</w:t>
      </w:r>
    </w:p>
    <w:p w14:paraId="5C2C964A" w14:textId="77777777" w:rsidR="002E4D0F" w:rsidRDefault="002E4D0F" w:rsidP="002E4D0F">
      <w:pPr>
        <w:rPr>
          <w:rFonts w:eastAsia="Aptos"/>
        </w:rPr>
      </w:pPr>
    </w:p>
    <w:p w14:paraId="784C0223" w14:textId="37442A7F" w:rsidR="00E31F3F" w:rsidRDefault="002E4D0F" w:rsidP="00E31F3F">
      <w:pPr>
        <w:rPr>
          <w:rFonts w:eastAsia="Aptos"/>
        </w:rPr>
      </w:pPr>
      <w:r w:rsidRPr="002E4D0F">
        <w:rPr>
          <w:rFonts w:eastAsia="Aptos"/>
          <w:u w:val="single"/>
        </w:rPr>
        <w:t>Madame ETIENNE</w:t>
      </w:r>
      <w:r>
        <w:rPr>
          <w:rFonts w:eastAsia="Aptos"/>
        </w:rPr>
        <w:t xml:space="preserve"> voudrait poser des questions en lien avec la</w:t>
      </w:r>
      <w:r w:rsidR="00E31F3F" w:rsidRPr="00E4469E">
        <w:rPr>
          <w:rFonts w:eastAsia="Aptos"/>
        </w:rPr>
        <w:t xml:space="preserve"> la qualité de vie des enfants et de leurs parents. </w:t>
      </w:r>
      <w:r>
        <w:rPr>
          <w:rFonts w:eastAsia="Aptos"/>
        </w:rPr>
        <w:t>Elle demande ce qu’on entend par c</w:t>
      </w:r>
      <w:r w:rsidR="00E31F3F" w:rsidRPr="00E4469E">
        <w:rPr>
          <w:rFonts w:eastAsia="Aptos"/>
        </w:rPr>
        <w:t>réer une nouvelle structure pour l'accueil des adolescents, des jeunes enfants.</w:t>
      </w:r>
    </w:p>
    <w:p w14:paraId="3C191D7F" w14:textId="77777777" w:rsidR="002E4D0F" w:rsidRDefault="002E4D0F" w:rsidP="00E31F3F">
      <w:pPr>
        <w:rPr>
          <w:rFonts w:eastAsia="Aptos"/>
        </w:rPr>
      </w:pPr>
    </w:p>
    <w:p w14:paraId="0DC99072" w14:textId="3A0D7085" w:rsidR="002E4D0F" w:rsidRDefault="002E4D0F" w:rsidP="00E31F3F">
      <w:pPr>
        <w:rPr>
          <w:rFonts w:eastAsia="Aptos"/>
        </w:rPr>
      </w:pPr>
      <w:r w:rsidRPr="002E4D0F">
        <w:rPr>
          <w:rFonts w:eastAsia="Aptos"/>
          <w:u w:val="single"/>
        </w:rPr>
        <w:t xml:space="preserve">Monsieur le Bourgmestre </w:t>
      </w:r>
      <w:r>
        <w:rPr>
          <w:rFonts w:eastAsia="Aptos"/>
        </w:rPr>
        <w:t>répond qu’il s’agit en quelque sorte de créer une Galipette bis.</w:t>
      </w:r>
    </w:p>
    <w:p w14:paraId="63CBA97F" w14:textId="77777777" w:rsidR="002E4D0F" w:rsidRDefault="002E4D0F" w:rsidP="00E31F3F">
      <w:pPr>
        <w:rPr>
          <w:rFonts w:eastAsia="Aptos"/>
        </w:rPr>
      </w:pPr>
    </w:p>
    <w:p w14:paraId="7F35B25A" w14:textId="04B6268D" w:rsidR="002E4D0F" w:rsidRDefault="002E4D0F" w:rsidP="00E31F3F">
      <w:pPr>
        <w:rPr>
          <w:rFonts w:eastAsia="Aptos"/>
        </w:rPr>
      </w:pPr>
      <w:r>
        <w:rPr>
          <w:rFonts w:eastAsia="Aptos"/>
        </w:rPr>
        <w:t>Madame ETIENNE demande si on sait déjà où et quel sera l’investissement.</w:t>
      </w:r>
    </w:p>
    <w:p w14:paraId="0337DBFD" w14:textId="77777777" w:rsidR="002E4D0F" w:rsidRDefault="002E4D0F" w:rsidP="00E31F3F">
      <w:pPr>
        <w:rPr>
          <w:rFonts w:eastAsia="Aptos"/>
        </w:rPr>
      </w:pPr>
    </w:p>
    <w:p w14:paraId="121A33FC" w14:textId="50E6BD75" w:rsidR="00E31F3F" w:rsidRDefault="002E4D0F" w:rsidP="002E4D0F">
      <w:pPr>
        <w:rPr>
          <w:rFonts w:eastAsia="Aptos"/>
        </w:rPr>
      </w:pPr>
      <w:r w:rsidRPr="002E4D0F">
        <w:rPr>
          <w:rFonts w:eastAsia="Aptos"/>
          <w:u w:val="single"/>
        </w:rPr>
        <w:t>Monsieur le Bourgmestre</w:t>
      </w:r>
      <w:r w:rsidRPr="002E4D0F">
        <w:rPr>
          <w:rFonts w:eastAsia="Aptos"/>
        </w:rPr>
        <w:t xml:space="preserve"> indique qu’il</w:t>
      </w:r>
      <w:r w:rsidR="00E31F3F" w:rsidRPr="00E4469E">
        <w:rPr>
          <w:rFonts w:eastAsia="Aptos"/>
        </w:rPr>
        <w:t xml:space="preserve"> </w:t>
      </w:r>
      <w:r>
        <w:rPr>
          <w:rFonts w:eastAsia="Aptos"/>
        </w:rPr>
        <w:t>a</w:t>
      </w:r>
      <w:r w:rsidR="00E31F3F" w:rsidRPr="00E4469E">
        <w:rPr>
          <w:rFonts w:eastAsia="Aptos"/>
        </w:rPr>
        <w:t xml:space="preserve"> une idée, mais </w:t>
      </w:r>
      <w:r>
        <w:rPr>
          <w:rFonts w:eastAsia="Aptos"/>
        </w:rPr>
        <w:t>qu’il se</w:t>
      </w:r>
      <w:r w:rsidR="00E31F3F" w:rsidRPr="00E4469E">
        <w:rPr>
          <w:rFonts w:eastAsia="Aptos"/>
        </w:rPr>
        <w:t xml:space="preserve"> gardera bien de la communiquer parce que, pour que ce soit une idée qui tienne la route</w:t>
      </w:r>
      <w:r>
        <w:rPr>
          <w:rFonts w:eastAsia="Aptos"/>
        </w:rPr>
        <w:t>, i</w:t>
      </w:r>
      <w:r w:rsidR="00E31F3F" w:rsidRPr="00E4469E">
        <w:rPr>
          <w:rFonts w:eastAsia="Aptos"/>
        </w:rPr>
        <w:t>l faut la fidéliser. Il</w:t>
      </w:r>
      <w:r>
        <w:rPr>
          <w:rFonts w:eastAsia="Aptos"/>
        </w:rPr>
        <w:t xml:space="preserve"> ajoute que </w:t>
      </w:r>
      <w:r w:rsidR="00E31F3F" w:rsidRPr="00E4469E">
        <w:rPr>
          <w:rFonts w:eastAsia="Aptos"/>
        </w:rPr>
        <w:t xml:space="preserve">certaines démarches sont entreprises à l'heure actuelle, </w:t>
      </w:r>
      <w:r>
        <w:rPr>
          <w:rFonts w:eastAsia="Aptos"/>
        </w:rPr>
        <w:t>qu’il n’est pas question d’ériger une nouvelle crèche demain, qu’il</w:t>
      </w:r>
      <w:r w:rsidR="00E31F3F" w:rsidRPr="00E4469E">
        <w:rPr>
          <w:rFonts w:eastAsia="Aptos"/>
        </w:rPr>
        <w:t xml:space="preserve"> faudra </w:t>
      </w:r>
      <w:r>
        <w:rPr>
          <w:rFonts w:eastAsia="Aptos"/>
        </w:rPr>
        <w:t>préalablement</w:t>
      </w:r>
      <w:r w:rsidR="00E31F3F" w:rsidRPr="00E4469E">
        <w:rPr>
          <w:rFonts w:eastAsia="Aptos"/>
        </w:rPr>
        <w:t xml:space="preserve"> qu'on</w:t>
      </w:r>
      <w:r>
        <w:rPr>
          <w:rFonts w:eastAsia="Aptos"/>
        </w:rPr>
        <w:t xml:space="preserve"> fasse une</w:t>
      </w:r>
      <w:r w:rsidR="00E31F3F" w:rsidRPr="00E4469E">
        <w:rPr>
          <w:rFonts w:eastAsia="Aptos"/>
        </w:rPr>
        <w:t xml:space="preserve"> analyse</w:t>
      </w:r>
      <w:r>
        <w:rPr>
          <w:rFonts w:eastAsia="Aptos"/>
        </w:rPr>
        <w:t>.</w:t>
      </w:r>
    </w:p>
    <w:p w14:paraId="5D1A75D5" w14:textId="77777777" w:rsidR="002E4D0F" w:rsidRDefault="002E4D0F" w:rsidP="002E4D0F">
      <w:pPr>
        <w:rPr>
          <w:rFonts w:eastAsia="Aptos"/>
        </w:rPr>
      </w:pPr>
    </w:p>
    <w:p w14:paraId="6EFDE39F" w14:textId="77777777" w:rsidR="00A71D24" w:rsidRDefault="00A71D24" w:rsidP="00E31F3F">
      <w:pPr>
        <w:rPr>
          <w:rFonts w:eastAsia="Aptos"/>
        </w:rPr>
      </w:pPr>
      <w:r w:rsidRPr="00A71D24">
        <w:rPr>
          <w:rFonts w:eastAsia="Aptos"/>
          <w:u w:val="single"/>
        </w:rPr>
        <w:t>Madame ETIENNE</w:t>
      </w:r>
      <w:r>
        <w:rPr>
          <w:rFonts w:eastAsia="Aptos"/>
        </w:rPr>
        <w:t xml:space="preserve"> demande si pour l’accueil extrascolaire, il a déjà été réfléchi à des locaux, </w:t>
      </w:r>
      <w:r w:rsidR="00E31F3F" w:rsidRPr="00E4469E">
        <w:rPr>
          <w:rFonts w:eastAsia="Aptos"/>
        </w:rPr>
        <w:t xml:space="preserve">parce que c'est </w:t>
      </w:r>
      <w:r w:rsidRPr="00E4469E">
        <w:rPr>
          <w:rFonts w:eastAsia="Aptos"/>
        </w:rPr>
        <w:t>surtout</w:t>
      </w:r>
      <w:r>
        <w:rPr>
          <w:rFonts w:eastAsia="Aptos"/>
        </w:rPr>
        <w:t xml:space="preserve"> </w:t>
      </w:r>
      <w:r w:rsidRPr="00E4469E">
        <w:rPr>
          <w:rFonts w:eastAsia="Aptos"/>
        </w:rPr>
        <w:t>là</w:t>
      </w:r>
      <w:r w:rsidR="00E31F3F" w:rsidRPr="00E4469E">
        <w:rPr>
          <w:rFonts w:eastAsia="Aptos"/>
        </w:rPr>
        <w:t xml:space="preserve"> où le bât blesse. </w:t>
      </w:r>
      <w:r>
        <w:rPr>
          <w:rFonts w:eastAsia="Aptos"/>
        </w:rPr>
        <w:t>Elle indique que n</w:t>
      </w:r>
      <w:r w:rsidR="00E31F3F" w:rsidRPr="00E4469E">
        <w:rPr>
          <w:rFonts w:eastAsia="Aptos"/>
        </w:rPr>
        <w:t>otre image de marque n'est pas très, bonne</w:t>
      </w:r>
      <w:r>
        <w:rPr>
          <w:rFonts w:eastAsia="Aptos"/>
        </w:rPr>
        <w:t>.</w:t>
      </w:r>
    </w:p>
    <w:p w14:paraId="5DE8F495" w14:textId="77777777" w:rsidR="00A71D24" w:rsidRDefault="00A71D24" w:rsidP="00E31F3F">
      <w:pPr>
        <w:rPr>
          <w:rFonts w:eastAsia="Aptos"/>
        </w:rPr>
      </w:pPr>
    </w:p>
    <w:p w14:paraId="6CF19FC3" w14:textId="51C2FD69" w:rsidR="00E31F3F" w:rsidRPr="00E4469E" w:rsidRDefault="00A71D24" w:rsidP="00E31F3F">
      <w:pPr>
        <w:rPr>
          <w:rFonts w:eastAsia="Aptos"/>
        </w:rPr>
      </w:pPr>
      <w:r w:rsidRPr="00A71D24">
        <w:rPr>
          <w:rFonts w:eastAsia="Aptos"/>
          <w:u w:val="single"/>
        </w:rPr>
        <w:t>Monsieur le Bourgmestre</w:t>
      </w:r>
      <w:r w:rsidR="00E31F3F" w:rsidRPr="00E4469E">
        <w:rPr>
          <w:rFonts w:eastAsia="Aptos"/>
        </w:rPr>
        <w:t xml:space="preserve"> </w:t>
      </w:r>
      <w:r>
        <w:rPr>
          <w:rFonts w:eastAsia="Aptos"/>
        </w:rPr>
        <w:t xml:space="preserve">répond que </w:t>
      </w:r>
      <w:r w:rsidR="00E31F3F" w:rsidRPr="00E4469E">
        <w:rPr>
          <w:rFonts w:eastAsia="Aptos"/>
        </w:rPr>
        <w:t xml:space="preserve">si </w:t>
      </w:r>
      <w:r>
        <w:rPr>
          <w:rFonts w:eastAsia="Aptos"/>
        </w:rPr>
        <w:t xml:space="preserve">nous n’avions pas rencontré </w:t>
      </w:r>
      <w:r w:rsidR="00E31F3F" w:rsidRPr="00E4469E">
        <w:rPr>
          <w:rFonts w:eastAsia="Aptos"/>
        </w:rPr>
        <w:t xml:space="preserve">de graves problèmes </w:t>
      </w:r>
      <w:r>
        <w:rPr>
          <w:rFonts w:eastAsia="Aptos"/>
        </w:rPr>
        <w:t>au niveau des RTG, e</w:t>
      </w:r>
      <w:r w:rsidR="00E31F3F" w:rsidRPr="00E4469E">
        <w:rPr>
          <w:rFonts w:eastAsia="Aptos"/>
        </w:rPr>
        <w:t xml:space="preserve">n face de la piscine, </w:t>
      </w:r>
      <w:r>
        <w:rPr>
          <w:rFonts w:eastAsia="Aptos"/>
        </w:rPr>
        <w:t>l</w:t>
      </w:r>
      <w:r w:rsidR="00E31F3F" w:rsidRPr="00E4469E">
        <w:rPr>
          <w:rFonts w:eastAsia="Aptos"/>
        </w:rPr>
        <w:t>e problème serait résolu.</w:t>
      </w:r>
    </w:p>
    <w:p w14:paraId="1D6911A7" w14:textId="77777777" w:rsidR="00A71D24" w:rsidRDefault="00A71D24" w:rsidP="00E31F3F">
      <w:pPr>
        <w:rPr>
          <w:rFonts w:eastAsia="Aptos"/>
        </w:rPr>
      </w:pPr>
    </w:p>
    <w:p w14:paraId="0292DBC4" w14:textId="51BADC90" w:rsidR="00E31F3F" w:rsidRPr="00E4469E" w:rsidRDefault="00A71D24" w:rsidP="00E31F3F">
      <w:pPr>
        <w:rPr>
          <w:rFonts w:eastAsia="Aptos"/>
        </w:rPr>
      </w:pPr>
      <w:r w:rsidRPr="00A71D24">
        <w:rPr>
          <w:rFonts w:eastAsia="Aptos"/>
          <w:u w:val="single"/>
        </w:rPr>
        <w:t>Madame ETIENNE</w:t>
      </w:r>
      <w:r>
        <w:rPr>
          <w:rFonts w:eastAsia="Aptos"/>
        </w:rPr>
        <w:t xml:space="preserve"> </w:t>
      </w:r>
      <w:r w:rsidRPr="00E4469E">
        <w:rPr>
          <w:rFonts w:eastAsia="Aptos"/>
        </w:rPr>
        <w:t>voit</w:t>
      </w:r>
      <w:r w:rsidR="00E31F3F" w:rsidRPr="00E4469E">
        <w:rPr>
          <w:rFonts w:eastAsia="Aptos"/>
        </w:rPr>
        <w:t xml:space="preserve"> qu</w:t>
      </w:r>
      <w:r>
        <w:rPr>
          <w:rFonts w:eastAsia="Aptos"/>
        </w:rPr>
        <w:t xml:space="preserve">’il est question d’un </w:t>
      </w:r>
      <w:r w:rsidR="00E31F3F" w:rsidRPr="00E4469E">
        <w:rPr>
          <w:rFonts w:eastAsia="Aptos"/>
        </w:rPr>
        <w:t>conseil communal pour les ados</w:t>
      </w:r>
      <w:r>
        <w:rPr>
          <w:rFonts w:eastAsia="Aptos"/>
        </w:rPr>
        <w:t xml:space="preserve"> de </w:t>
      </w:r>
      <w:r w:rsidR="00E31F3F" w:rsidRPr="00E4469E">
        <w:rPr>
          <w:rFonts w:eastAsia="Aptos"/>
        </w:rPr>
        <w:t xml:space="preserve">16 </w:t>
      </w:r>
      <w:r>
        <w:rPr>
          <w:rFonts w:eastAsia="Aptos"/>
        </w:rPr>
        <w:t xml:space="preserve">à </w:t>
      </w:r>
      <w:r w:rsidR="00E31F3F" w:rsidRPr="00E4469E">
        <w:rPr>
          <w:rFonts w:eastAsia="Aptos"/>
        </w:rPr>
        <w:t>18</w:t>
      </w:r>
      <w:r>
        <w:rPr>
          <w:rFonts w:eastAsia="Aptos"/>
        </w:rPr>
        <w:t xml:space="preserve"> ans. Elle demande p</w:t>
      </w:r>
      <w:r w:rsidR="00E31F3F" w:rsidRPr="00E4469E">
        <w:rPr>
          <w:rFonts w:eastAsia="Aptos"/>
        </w:rPr>
        <w:t>ourquoi cette tranche d'âge aussi limitée</w:t>
      </w:r>
      <w:r>
        <w:rPr>
          <w:rFonts w:eastAsia="Aptos"/>
        </w:rPr>
        <w:t>, pourquoi on ne vise pas la continuité avec le conseil communal des enfants au niveau de la tranche d’âge.</w:t>
      </w:r>
    </w:p>
    <w:p w14:paraId="55A40C01" w14:textId="77777777" w:rsidR="00A71D24" w:rsidRDefault="00A71D24" w:rsidP="00E31F3F">
      <w:pPr>
        <w:rPr>
          <w:rFonts w:eastAsia="Aptos"/>
        </w:rPr>
      </w:pPr>
    </w:p>
    <w:p w14:paraId="4103AD7E" w14:textId="77777777" w:rsidR="00F80E1D" w:rsidRDefault="00A71D24" w:rsidP="00E31F3F">
      <w:pPr>
        <w:rPr>
          <w:rFonts w:eastAsia="Aptos"/>
        </w:rPr>
      </w:pPr>
      <w:r w:rsidRPr="00A71D24">
        <w:rPr>
          <w:rFonts w:eastAsia="Aptos"/>
          <w:u w:val="single"/>
        </w:rPr>
        <w:t>Madame KELLECI</w:t>
      </w:r>
      <w:r>
        <w:rPr>
          <w:rFonts w:eastAsia="Aptos"/>
        </w:rPr>
        <w:t xml:space="preserve"> répond qu’on a remarqué au niveau de la MJ,</w:t>
      </w:r>
      <w:r w:rsidR="00E31F3F" w:rsidRPr="00E4469E">
        <w:rPr>
          <w:rFonts w:eastAsia="Aptos"/>
        </w:rPr>
        <w:t xml:space="preserve"> une rupture naturelle entre les adolescents un peu plus âgés de 14 ans avec </w:t>
      </w:r>
      <w:r>
        <w:rPr>
          <w:rFonts w:eastAsia="Aptos"/>
        </w:rPr>
        <w:t>les</w:t>
      </w:r>
      <w:r w:rsidR="00E31F3F" w:rsidRPr="00E4469E">
        <w:rPr>
          <w:rFonts w:eastAsia="Aptos"/>
        </w:rPr>
        <w:t xml:space="preserve"> adolescent</w:t>
      </w:r>
      <w:r>
        <w:rPr>
          <w:rFonts w:eastAsia="Aptos"/>
        </w:rPr>
        <w:t>s</w:t>
      </w:r>
      <w:r w:rsidR="00E31F3F" w:rsidRPr="00E4469E">
        <w:rPr>
          <w:rFonts w:eastAsia="Aptos"/>
        </w:rPr>
        <w:t xml:space="preserve"> de 18 ans, on a une trop grande différence de maturité</w:t>
      </w:r>
    </w:p>
    <w:p w14:paraId="02482E5B" w14:textId="77777777" w:rsidR="00F80E1D" w:rsidRDefault="00F80E1D" w:rsidP="00E31F3F">
      <w:pPr>
        <w:rPr>
          <w:rFonts w:eastAsia="Aptos"/>
        </w:rPr>
      </w:pPr>
    </w:p>
    <w:p w14:paraId="4377912D" w14:textId="77777777" w:rsidR="00F80E1D" w:rsidRDefault="00F80E1D" w:rsidP="00E31F3F">
      <w:pPr>
        <w:rPr>
          <w:rFonts w:eastAsia="Aptos"/>
        </w:rPr>
      </w:pPr>
    </w:p>
    <w:p w14:paraId="4827A95B" w14:textId="69B96194" w:rsidR="00E31F3F" w:rsidRPr="00E4469E" w:rsidRDefault="00F80E1D" w:rsidP="00E31F3F">
      <w:pPr>
        <w:rPr>
          <w:rFonts w:eastAsia="Aptos"/>
        </w:rPr>
      </w:pPr>
      <w:r w:rsidRPr="00F80E1D">
        <w:rPr>
          <w:rFonts w:eastAsia="Aptos"/>
          <w:u w:val="single"/>
        </w:rPr>
        <w:t>Madame ETIENNE</w:t>
      </w:r>
      <w:r w:rsidR="00E31F3F" w:rsidRPr="00E4469E">
        <w:rPr>
          <w:rFonts w:eastAsia="Aptos"/>
        </w:rPr>
        <w:t xml:space="preserve"> </w:t>
      </w:r>
      <w:r>
        <w:rPr>
          <w:rFonts w:eastAsia="Aptos"/>
        </w:rPr>
        <w:t>rappelle que</w:t>
      </w:r>
      <w:r w:rsidR="00E31F3F" w:rsidRPr="00E4469E">
        <w:rPr>
          <w:rFonts w:eastAsia="Aptos"/>
        </w:rPr>
        <w:t xml:space="preserve"> d'un autre côté, </w:t>
      </w:r>
      <w:r>
        <w:rPr>
          <w:rFonts w:eastAsia="Aptos"/>
        </w:rPr>
        <w:t xml:space="preserve">on a des jeunes de </w:t>
      </w:r>
      <w:r w:rsidR="00E31F3F" w:rsidRPr="00E4469E">
        <w:rPr>
          <w:rFonts w:eastAsia="Aptos"/>
        </w:rPr>
        <w:t xml:space="preserve">12 ans qui sont au </w:t>
      </w:r>
      <w:r>
        <w:rPr>
          <w:rFonts w:eastAsia="Aptos"/>
        </w:rPr>
        <w:t>CCE</w:t>
      </w:r>
      <w:r w:rsidRPr="00E4469E">
        <w:rPr>
          <w:rFonts w:eastAsia="Aptos"/>
        </w:rPr>
        <w:t xml:space="preserve"> </w:t>
      </w:r>
      <w:r>
        <w:rPr>
          <w:rFonts w:eastAsia="Aptos"/>
        </w:rPr>
        <w:t xml:space="preserve">et trouve dommage qu’ils ne puissent </w:t>
      </w:r>
      <w:r w:rsidR="00E31F3F" w:rsidRPr="00E4469E">
        <w:rPr>
          <w:rFonts w:eastAsia="Aptos"/>
        </w:rPr>
        <w:t>continuer</w:t>
      </w:r>
      <w:r>
        <w:rPr>
          <w:rFonts w:eastAsia="Aptos"/>
        </w:rPr>
        <w:t xml:space="preserve"> au sein du Conseil des jeunes.</w:t>
      </w:r>
    </w:p>
    <w:p w14:paraId="40822027" w14:textId="77777777" w:rsidR="00F80E1D" w:rsidRDefault="00F80E1D" w:rsidP="00E31F3F">
      <w:pPr>
        <w:rPr>
          <w:rFonts w:eastAsia="Aptos"/>
        </w:rPr>
      </w:pPr>
    </w:p>
    <w:p w14:paraId="06DB5FF9" w14:textId="43AA3BBE" w:rsidR="00E31F3F" w:rsidRDefault="00F80E1D" w:rsidP="00E31F3F">
      <w:pPr>
        <w:rPr>
          <w:rFonts w:eastAsia="Aptos"/>
        </w:rPr>
      </w:pPr>
      <w:r w:rsidRPr="00F80E1D">
        <w:rPr>
          <w:rFonts w:eastAsia="Aptos"/>
          <w:u w:val="single"/>
        </w:rPr>
        <w:t>Monsieur MADANI</w:t>
      </w:r>
      <w:r>
        <w:rPr>
          <w:rFonts w:eastAsia="Aptos"/>
        </w:rPr>
        <w:t xml:space="preserve"> déclare que </w:t>
      </w:r>
      <w:r w:rsidR="00E31F3F" w:rsidRPr="00E4469E">
        <w:rPr>
          <w:rFonts w:eastAsia="Aptos"/>
        </w:rPr>
        <w:t xml:space="preserve">l'idée, c'est un peu de reconnecter </w:t>
      </w:r>
      <w:r>
        <w:rPr>
          <w:rFonts w:eastAsia="Aptos"/>
        </w:rPr>
        <w:t>les ados de 16 ans et plus qui commencent à voter.</w:t>
      </w:r>
    </w:p>
    <w:p w14:paraId="6EE1A976" w14:textId="77777777" w:rsidR="00F80E1D" w:rsidRPr="00E4469E" w:rsidRDefault="00F80E1D" w:rsidP="00E31F3F">
      <w:pPr>
        <w:rPr>
          <w:rFonts w:eastAsia="Aptos"/>
        </w:rPr>
      </w:pPr>
    </w:p>
    <w:p w14:paraId="5CF21A4E" w14:textId="206728CB" w:rsidR="00E31F3F" w:rsidRDefault="00F80E1D" w:rsidP="00F80E1D">
      <w:pPr>
        <w:rPr>
          <w:rFonts w:eastAsia="Aptos"/>
        </w:rPr>
      </w:pPr>
      <w:r w:rsidRPr="00F80E1D">
        <w:rPr>
          <w:rFonts w:eastAsia="Aptos"/>
          <w:u w:val="single"/>
        </w:rPr>
        <w:t>Madame ETIENNE</w:t>
      </w:r>
      <w:r>
        <w:rPr>
          <w:rFonts w:eastAsia="Aptos"/>
        </w:rPr>
        <w:t xml:space="preserve"> au sujet du</w:t>
      </w:r>
      <w:r w:rsidR="00E31F3F" w:rsidRPr="00E4469E">
        <w:rPr>
          <w:rFonts w:eastAsia="Aptos"/>
        </w:rPr>
        <w:t xml:space="preserve"> schéma de développement communal, </w:t>
      </w:r>
      <w:r>
        <w:rPr>
          <w:rFonts w:eastAsia="Aptos"/>
        </w:rPr>
        <w:t>demande à quoi la majorité pense, notamment quant aux centralités.</w:t>
      </w:r>
    </w:p>
    <w:p w14:paraId="5210E52E" w14:textId="77777777" w:rsidR="00F80E1D" w:rsidRDefault="00F80E1D" w:rsidP="00F80E1D">
      <w:pPr>
        <w:rPr>
          <w:rFonts w:eastAsia="Aptos"/>
        </w:rPr>
      </w:pPr>
    </w:p>
    <w:p w14:paraId="284A8D68" w14:textId="3165F77C" w:rsidR="00E31F3F" w:rsidRPr="00E4469E" w:rsidRDefault="00F80E1D" w:rsidP="00E31F3F">
      <w:pPr>
        <w:rPr>
          <w:rFonts w:eastAsia="Aptos"/>
        </w:rPr>
      </w:pPr>
      <w:r w:rsidRPr="00F80E1D">
        <w:rPr>
          <w:rFonts w:eastAsia="Aptos"/>
          <w:u w:val="single"/>
        </w:rPr>
        <w:t>Monsieur le Bourgmestre</w:t>
      </w:r>
      <w:r>
        <w:rPr>
          <w:rFonts w:eastAsia="Aptos"/>
        </w:rPr>
        <w:t xml:space="preserve"> répond que des centralités ont été déterminées et qu’on constater des aberrations</w:t>
      </w:r>
      <w:r w:rsidR="001D6560">
        <w:rPr>
          <w:rFonts w:eastAsia="Aptos"/>
        </w:rPr>
        <w:t xml:space="preserve">, notamment au niveau </w:t>
      </w:r>
      <w:r w:rsidR="00E31F3F" w:rsidRPr="00E4469E">
        <w:rPr>
          <w:rFonts w:eastAsia="Aptos"/>
        </w:rPr>
        <w:t xml:space="preserve">de la centralité de </w:t>
      </w:r>
      <w:proofErr w:type="spellStart"/>
      <w:r w:rsidR="001D6560">
        <w:rPr>
          <w:rFonts w:eastAsia="Aptos"/>
        </w:rPr>
        <w:t>Stockay</w:t>
      </w:r>
      <w:proofErr w:type="spellEnd"/>
      <w:r w:rsidR="001D6560">
        <w:rPr>
          <w:rFonts w:eastAsia="Aptos"/>
        </w:rPr>
        <w:t xml:space="preserve"> : </w:t>
      </w:r>
      <w:r w:rsidR="00E31F3F" w:rsidRPr="00E4469E">
        <w:rPr>
          <w:rFonts w:eastAsia="Aptos"/>
        </w:rPr>
        <w:t>elle couvre une partie de la</w:t>
      </w:r>
      <w:r w:rsidR="001D6560">
        <w:rPr>
          <w:rFonts w:eastAsia="Aptos"/>
        </w:rPr>
        <w:t xml:space="preserve"> zone A et</w:t>
      </w:r>
      <w:r w:rsidR="00E31F3F" w:rsidRPr="00E4469E">
        <w:rPr>
          <w:rFonts w:eastAsia="Aptos"/>
        </w:rPr>
        <w:t xml:space="preserve"> est déjà densément</w:t>
      </w:r>
      <w:r w:rsidR="001D6560">
        <w:rPr>
          <w:rFonts w:eastAsia="Aptos"/>
        </w:rPr>
        <w:t xml:space="preserve"> construite, elle</w:t>
      </w:r>
      <w:r w:rsidR="00E31F3F" w:rsidRPr="00E4469E">
        <w:rPr>
          <w:rFonts w:eastAsia="Aptos"/>
        </w:rPr>
        <w:t xml:space="preserve"> </w:t>
      </w:r>
      <w:r w:rsidR="001D6560">
        <w:rPr>
          <w:rFonts w:eastAsia="Aptos"/>
        </w:rPr>
        <w:t xml:space="preserve">n’est pas satisfaisante pour </w:t>
      </w:r>
      <w:proofErr w:type="spellStart"/>
      <w:r w:rsidR="001D6560">
        <w:rPr>
          <w:rFonts w:eastAsia="Aptos"/>
        </w:rPr>
        <w:t>Stockay</w:t>
      </w:r>
      <w:proofErr w:type="spellEnd"/>
      <w:r w:rsidR="001D6560">
        <w:rPr>
          <w:rFonts w:eastAsia="Aptos"/>
        </w:rPr>
        <w:t>, au niveau de S</w:t>
      </w:r>
      <w:r w:rsidR="00E31F3F" w:rsidRPr="00E4469E">
        <w:rPr>
          <w:rFonts w:eastAsia="Aptos"/>
        </w:rPr>
        <w:t>aint-</w:t>
      </w:r>
      <w:r w:rsidR="001D6560">
        <w:rPr>
          <w:rFonts w:eastAsia="Aptos"/>
        </w:rPr>
        <w:t>G</w:t>
      </w:r>
      <w:r w:rsidR="00E31F3F" w:rsidRPr="00E4469E">
        <w:rPr>
          <w:rFonts w:eastAsia="Aptos"/>
        </w:rPr>
        <w:t xml:space="preserve">eorges, on a complètement </w:t>
      </w:r>
      <w:r w:rsidR="001D6560">
        <w:rPr>
          <w:rFonts w:eastAsia="Aptos"/>
        </w:rPr>
        <w:t>occulté</w:t>
      </w:r>
      <w:r w:rsidR="00E31F3F" w:rsidRPr="00E4469E">
        <w:rPr>
          <w:rFonts w:eastAsia="Aptos"/>
        </w:rPr>
        <w:t xml:space="preserve"> le </w:t>
      </w:r>
      <w:r w:rsidR="001D6560">
        <w:rPr>
          <w:rFonts w:eastAsia="Aptos"/>
        </w:rPr>
        <w:t xml:space="preserve">PCAR. Il indique que </w:t>
      </w:r>
      <w:r w:rsidR="00E31F3F" w:rsidRPr="00E4469E">
        <w:rPr>
          <w:rFonts w:eastAsia="Aptos"/>
        </w:rPr>
        <w:t>le schéma de développement communal</w:t>
      </w:r>
      <w:r w:rsidR="001D6560">
        <w:rPr>
          <w:rFonts w:eastAsia="Aptos"/>
        </w:rPr>
        <w:t xml:space="preserve"> (SDC)</w:t>
      </w:r>
      <w:r w:rsidR="00E31F3F" w:rsidRPr="00E4469E">
        <w:rPr>
          <w:rFonts w:eastAsia="Aptos"/>
        </w:rPr>
        <w:t xml:space="preserve"> comporte cet aspect-là des choses, mais il en comporte d'autres comme la mobilité, puisque </w:t>
      </w:r>
      <w:r w:rsidR="001D6560">
        <w:rPr>
          <w:rFonts w:eastAsia="Aptos"/>
        </w:rPr>
        <w:t>le</w:t>
      </w:r>
      <w:r w:rsidR="00E31F3F" w:rsidRPr="00E4469E">
        <w:rPr>
          <w:rFonts w:eastAsia="Aptos"/>
        </w:rPr>
        <w:t xml:space="preserve"> souhait est de faire réaliser un schéma de développement communal global, donc dans tous ses aspects, et non pas un schéma de développement thématique qui ne vise qu'un seul angle d'attaque</w:t>
      </w:r>
      <w:r w:rsidR="001D6560">
        <w:rPr>
          <w:rFonts w:eastAsia="Aptos"/>
        </w:rPr>
        <w:t>.</w:t>
      </w:r>
    </w:p>
    <w:p w14:paraId="77FECAA7" w14:textId="77777777" w:rsidR="001D6560" w:rsidRDefault="001D6560" w:rsidP="00E31F3F">
      <w:pPr>
        <w:rPr>
          <w:rFonts w:eastAsia="Aptos"/>
        </w:rPr>
      </w:pPr>
    </w:p>
    <w:p w14:paraId="07FFE234" w14:textId="54936214" w:rsidR="00E31F3F" w:rsidRPr="00E4469E" w:rsidRDefault="001D6560" w:rsidP="00E31F3F">
      <w:pPr>
        <w:rPr>
          <w:rFonts w:eastAsia="Aptos"/>
        </w:rPr>
      </w:pPr>
      <w:r w:rsidRPr="001D6560">
        <w:rPr>
          <w:rFonts w:eastAsia="Aptos"/>
          <w:u w:val="single"/>
        </w:rPr>
        <w:t>Madame ETIENNE</w:t>
      </w:r>
      <w:r w:rsidRPr="001D6560">
        <w:rPr>
          <w:rFonts w:eastAsia="Aptos"/>
        </w:rPr>
        <w:t xml:space="preserve">, </w:t>
      </w:r>
      <w:r w:rsidRPr="00E4469E">
        <w:rPr>
          <w:rFonts w:eastAsia="Aptos"/>
        </w:rPr>
        <w:t>pour</w:t>
      </w:r>
      <w:r w:rsidR="00E31F3F" w:rsidRPr="00E4469E">
        <w:rPr>
          <w:rFonts w:eastAsia="Aptos"/>
        </w:rPr>
        <w:t xml:space="preserve"> la place</w:t>
      </w:r>
      <w:r>
        <w:rPr>
          <w:rFonts w:eastAsia="Aptos"/>
        </w:rPr>
        <w:t xml:space="preserve"> </w:t>
      </w:r>
      <w:proofErr w:type="spellStart"/>
      <w:r>
        <w:rPr>
          <w:rFonts w:eastAsia="Aptos"/>
        </w:rPr>
        <w:t>Douffet</w:t>
      </w:r>
      <w:proofErr w:type="spellEnd"/>
      <w:r w:rsidR="00E31F3F" w:rsidRPr="00E4469E">
        <w:rPr>
          <w:rFonts w:eastAsia="Aptos"/>
        </w:rPr>
        <w:t xml:space="preserve">, </w:t>
      </w:r>
      <w:r>
        <w:rPr>
          <w:rFonts w:eastAsia="Aptos"/>
        </w:rPr>
        <w:t xml:space="preserve">demande </w:t>
      </w:r>
      <w:r w:rsidR="00E31F3F" w:rsidRPr="00E4469E">
        <w:rPr>
          <w:rFonts w:eastAsia="Aptos"/>
        </w:rPr>
        <w:t xml:space="preserve">comment </w:t>
      </w:r>
      <w:r>
        <w:rPr>
          <w:rFonts w:eastAsia="Aptos"/>
        </w:rPr>
        <w:t>on va</w:t>
      </w:r>
      <w:r w:rsidR="00E31F3F" w:rsidRPr="00E4469E">
        <w:rPr>
          <w:rFonts w:eastAsia="Aptos"/>
        </w:rPr>
        <w:t xml:space="preserve"> </w:t>
      </w:r>
      <w:r>
        <w:rPr>
          <w:rFonts w:eastAsia="Aptos"/>
        </w:rPr>
        <w:t>assurer</w:t>
      </w:r>
      <w:r w:rsidR="00E31F3F" w:rsidRPr="00E4469E">
        <w:rPr>
          <w:rFonts w:eastAsia="Aptos"/>
        </w:rPr>
        <w:t xml:space="preserve"> la bonne exécution des travaux</w:t>
      </w:r>
      <w:r w:rsidR="005F67E9">
        <w:rPr>
          <w:rFonts w:eastAsia="Aptos"/>
        </w:rPr>
        <w:t>, notamment par rapport au marché hebdomadaire, aux commerçants.</w:t>
      </w:r>
    </w:p>
    <w:p w14:paraId="1F991ECB" w14:textId="77777777" w:rsidR="005F67E9" w:rsidRDefault="005F67E9" w:rsidP="00E31F3F">
      <w:pPr>
        <w:rPr>
          <w:rFonts w:eastAsia="Aptos"/>
        </w:rPr>
      </w:pPr>
    </w:p>
    <w:p w14:paraId="42167AE6" w14:textId="046A4A7F" w:rsidR="00E31F3F" w:rsidRDefault="005F67E9" w:rsidP="00E31F3F">
      <w:pPr>
        <w:rPr>
          <w:rFonts w:eastAsia="Aptos"/>
        </w:rPr>
      </w:pPr>
      <w:r w:rsidRPr="005F67E9">
        <w:rPr>
          <w:rFonts w:eastAsia="Aptos"/>
          <w:u w:val="single"/>
        </w:rPr>
        <w:t>Monsieur le Bourgmestre</w:t>
      </w:r>
      <w:r>
        <w:rPr>
          <w:rFonts w:eastAsia="Aptos"/>
        </w:rPr>
        <w:t>,</w:t>
      </w:r>
      <w:r w:rsidR="00E31F3F" w:rsidRPr="00E4469E">
        <w:rPr>
          <w:rFonts w:eastAsia="Aptos"/>
        </w:rPr>
        <w:t xml:space="preserve"> de ce qu</w:t>
      </w:r>
      <w:r>
        <w:rPr>
          <w:rFonts w:eastAsia="Aptos"/>
        </w:rPr>
        <w:t>’il a</w:t>
      </w:r>
      <w:r w:rsidR="00E31F3F" w:rsidRPr="00E4469E">
        <w:rPr>
          <w:rFonts w:eastAsia="Aptos"/>
        </w:rPr>
        <w:t xml:space="preserve"> comme information, </w:t>
      </w:r>
      <w:r>
        <w:rPr>
          <w:rFonts w:eastAsia="Aptos"/>
        </w:rPr>
        <w:t xml:space="preserve">pense que </w:t>
      </w:r>
      <w:r w:rsidR="00E31F3F" w:rsidRPr="00E4469E">
        <w:rPr>
          <w:rFonts w:eastAsia="Aptos"/>
        </w:rPr>
        <w:t xml:space="preserve">les commerçants implantés rue </w:t>
      </w:r>
      <w:r>
        <w:rPr>
          <w:rFonts w:eastAsia="Aptos"/>
        </w:rPr>
        <w:t>Reine verraient</w:t>
      </w:r>
      <w:r w:rsidR="00E31F3F" w:rsidRPr="00E4469E">
        <w:rPr>
          <w:rFonts w:eastAsia="Aptos"/>
        </w:rPr>
        <w:t xml:space="preserve"> d'un bon </w:t>
      </w:r>
      <w:r w:rsidRPr="00E4469E">
        <w:rPr>
          <w:rFonts w:eastAsia="Aptos"/>
        </w:rPr>
        <w:t>œil</w:t>
      </w:r>
      <w:r w:rsidR="00E31F3F" w:rsidRPr="00E4469E">
        <w:rPr>
          <w:rFonts w:eastAsia="Aptos"/>
        </w:rPr>
        <w:t xml:space="preserve"> </w:t>
      </w:r>
      <w:r>
        <w:rPr>
          <w:rFonts w:eastAsia="Aptos"/>
        </w:rPr>
        <w:t>l’installation du marché dans la rue (</w:t>
      </w:r>
      <w:r w:rsidR="00E31F3F" w:rsidRPr="00E4469E">
        <w:rPr>
          <w:rFonts w:eastAsia="Aptos"/>
        </w:rPr>
        <w:t>sous réserve de consultation et des uns et des autres</w:t>
      </w:r>
      <w:r>
        <w:rPr>
          <w:rFonts w:eastAsia="Aptos"/>
        </w:rPr>
        <w:t>).</w:t>
      </w:r>
    </w:p>
    <w:p w14:paraId="4F2D7C9B" w14:textId="77777777" w:rsidR="005F67E9" w:rsidRDefault="005F67E9" w:rsidP="00E31F3F">
      <w:pPr>
        <w:rPr>
          <w:rFonts w:eastAsia="Aptos"/>
        </w:rPr>
      </w:pPr>
    </w:p>
    <w:p w14:paraId="046282B2" w14:textId="5405C7F9" w:rsidR="00E31F3F" w:rsidRDefault="005F67E9" w:rsidP="00E31F3F">
      <w:pPr>
        <w:rPr>
          <w:rFonts w:eastAsia="Aptos"/>
        </w:rPr>
      </w:pPr>
      <w:r w:rsidRPr="005F67E9">
        <w:rPr>
          <w:rFonts w:eastAsia="Aptos"/>
          <w:u w:val="single"/>
        </w:rPr>
        <w:t>Madame ETIENNE</w:t>
      </w:r>
      <w:r>
        <w:rPr>
          <w:rFonts w:eastAsia="Aptos"/>
        </w:rPr>
        <w:t xml:space="preserve"> demand</w:t>
      </w:r>
      <w:r w:rsidR="00E31F3F" w:rsidRPr="00E4469E">
        <w:rPr>
          <w:rFonts w:eastAsia="Aptos"/>
        </w:rPr>
        <w:t xml:space="preserve">e </w:t>
      </w:r>
      <w:r>
        <w:rPr>
          <w:rFonts w:eastAsia="Aptos"/>
        </w:rPr>
        <w:t xml:space="preserve">où en est le </w:t>
      </w:r>
      <w:r w:rsidR="00E31F3F" w:rsidRPr="00E4469E">
        <w:rPr>
          <w:rFonts w:eastAsia="Aptos"/>
        </w:rPr>
        <w:t>financement</w:t>
      </w:r>
      <w:r>
        <w:rPr>
          <w:rFonts w:eastAsia="Aptos"/>
        </w:rPr>
        <w:t xml:space="preserve"> du projet « UNION ».</w:t>
      </w:r>
    </w:p>
    <w:p w14:paraId="6BE55B4C" w14:textId="77777777" w:rsidR="005F67E9" w:rsidRDefault="005F67E9" w:rsidP="00E31F3F">
      <w:pPr>
        <w:rPr>
          <w:rFonts w:eastAsia="Aptos"/>
        </w:rPr>
      </w:pPr>
    </w:p>
    <w:p w14:paraId="5ABF847B" w14:textId="53193F1A" w:rsidR="00E31F3F" w:rsidRDefault="005F67E9" w:rsidP="00E31F3F">
      <w:pPr>
        <w:rPr>
          <w:rFonts w:eastAsia="Aptos"/>
        </w:rPr>
      </w:pPr>
      <w:r w:rsidRPr="005F67E9">
        <w:rPr>
          <w:rFonts w:eastAsia="Aptos"/>
          <w:u w:val="single"/>
        </w:rPr>
        <w:t>Monsieur le Bourgmestre</w:t>
      </w:r>
      <w:r>
        <w:rPr>
          <w:rFonts w:eastAsia="Aptos"/>
        </w:rPr>
        <w:t xml:space="preserve"> répond que lorsqu’on </w:t>
      </w:r>
      <w:r w:rsidR="00E31F3F" w:rsidRPr="00E4469E">
        <w:rPr>
          <w:rFonts w:eastAsia="Aptos"/>
        </w:rPr>
        <w:t>voit le coût présumé de travaux</w:t>
      </w:r>
      <w:r>
        <w:rPr>
          <w:rFonts w:eastAsia="Aptos"/>
        </w:rPr>
        <w:t xml:space="preserve"> (+/-</w:t>
      </w:r>
      <w:r w:rsidR="00E31F3F" w:rsidRPr="00E4469E">
        <w:rPr>
          <w:rFonts w:eastAsia="Aptos"/>
        </w:rPr>
        <w:t xml:space="preserve"> 4 millions d'euros</w:t>
      </w:r>
      <w:r>
        <w:rPr>
          <w:rFonts w:eastAsia="Aptos"/>
        </w:rPr>
        <w:t xml:space="preserve">), </w:t>
      </w:r>
      <w:r w:rsidR="00E31F3F" w:rsidRPr="00E4469E">
        <w:rPr>
          <w:rFonts w:eastAsia="Aptos"/>
        </w:rPr>
        <w:t>il va falloir beaucoup de temps pour y arriver</w:t>
      </w:r>
      <w:r>
        <w:rPr>
          <w:rFonts w:eastAsia="Aptos"/>
        </w:rPr>
        <w:t>. Il ajoute qu’il</w:t>
      </w:r>
      <w:r w:rsidR="00E31F3F" w:rsidRPr="00E4469E">
        <w:rPr>
          <w:rFonts w:eastAsia="Aptos"/>
        </w:rPr>
        <w:t xml:space="preserve"> ne s'agit pas de saborder des choses qui sont peut-être plus efficiente</w:t>
      </w:r>
      <w:r>
        <w:rPr>
          <w:rFonts w:eastAsia="Aptos"/>
        </w:rPr>
        <w:t>s</w:t>
      </w:r>
      <w:r w:rsidR="00E31F3F" w:rsidRPr="00E4469E">
        <w:rPr>
          <w:rFonts w:eastAsia="Aptos"/>
        </w:rPr>
        <w:t xml:space="preserve"> au niveau communal dans le sens le plus large,</w:t>
      </w:r>
      <w:r>
        <w:rPr>
          <w:rFonts w:eastAsia="Aptos"/>
        </w:rPr>
        <w:t xml:space="preserve"> qu’on</w:t>
      </w:r>
      <w:r w:rsidR="00E31F3F" w:rsidRPr="00E4469E">
        <w:rPr>
          <w:rFonts w:eastAsia="Aptos"/>
        </w:rPr>
        <w:t xml:space="preserve"> s'est engagé à revitaliser </w:t>
      </w:r>
      <w:r>
        <w:rPr>
          <w:rFonts w:eastAsia="Aptos"/>
        </w:rPr>
        <w:t>l’UNION</w:t>
      </w:r>
      <w:r w:rsidR="00E31F3F" w:rsidRPr="00E4469E">
        <w:rPr>
          <w:rFonts w:eastAsia="Aptos"/>
        </w:rPr>
        <w:t xml:space="preserve">, mais </w:t>
      </w:r>
      <w:r>
        <w:rPr>
          <w:rFonts w:eastAsia="Aptos"/>
        </w:rPr>
        <w:t>qu’il</w:t>
      </w:r>
      <w:r w:rsidR="00E31F3F" w:rsidRPr="00E4469E">
        <w:rPr>
          <w:rFonts w:eastAsia="Aptos"/>
        </w:rPr>
        <w:t xml:space="preserve"> faudra accepter le temps que ça prendra</w:t>
      </w:r>
      <w:r>
        <w:rPr>
          <w:rFonts w:eastAsia="Aptos"/>
        </w:rPr>
        <w:t>.</w:t>
      </w:r>
    </w:p>
    <w:p w14:paraId="4F979F4B" w14:textId="77777777" w:rsidR="005F67E9" w:rsidRPr="00E4469E" w:rsidRDefault="005F67E9" w:rsidP="00E31F3F">
      <w:pPr>
        <w:rPr>
          <w:rFonts w:eastAsia="Aptos"/>
        </w:rPr>
      </w:pPr>
    </w:p>
    <w:p w14:paraId="3AFDD27B" w14:textId="13B52DE9" w:rsidR="00E31F3F" w:rsidRDefault="005F67E9" w:rsidP="00E31F3F">
      <w:pPr>
        <w:rPr>
          <w:rFonts w:eastAsia="Aptos"/>
        </w:rPr>
      </w:pPr>
      <w:r w:rsidRPr="005F67E9">
        <w:rPr>
          <w:rFonts w:eastAsia="Aptos"/>
          <w:u w:val="single"/>
        </w:rPr>
        <w:t>Madame ETIENNE</w:t>
      </w:r>
      <w:r>
        <w:rPr>
          <w:rFonts w:eastAsia="Aptos"/>
        </w:rPr>
        <w:t xml:space="preserve">, </w:t>
      </w:r>
      <w:r w:rsidR="00E31F3F" w:rsidRPr="00E4469E">
        <w:rPr>
          <w:rFonts w:eastAsia="Aptos"/>
        </w:rPr>
        <w:t>pour l'aménagement des entrées du village</w:t>
      </w:r>
      <w:r>
        <w:rPr>
          <w:rFonts w:eastAsia="Aptos"/>
        </w:rPr>
        <w:t>, voudrait savoir à quoi le Collège pense.</w:t>
      </w:r>
    </w:p>
    <w:p w14:paraId="36809632" w14:textId="159CADA3" w:rsidR="00E31F3F" w:rsidRPr="00E4469E" w:rsidRDefault="00E31F3F" w:rsidP="00E31F3F">
      <w:pPr>
        <w:rPr>
          <w:rFonts w:eastAsia="Aptos"/>
        </w:rPr>
      </w:pPr>
    </w:p>
    <w:p w14:paraId="7E0ED866" w14:textId="768FA046" w:rsidR="00E31F3F" w:rsidRDefault="005F67E9" w:rsidP="00E31F3F">
      <w:pPr>
        <w:rPr>
          <w:rFonts w:eastAsia="Aptos"/>
        </w:rPr>
      </w:pPr>
      <w:r w:rsidRPr="005F67E9">
        <w:rPr>
          <w:rFonts w:eastAsia="Aptos"/>
          <w:u w:val="single"/>
        </w:rPr>
        <w:t>Monsieur le Bourgmestre</w:t>
      </w:r>
      <w:r>
        <w:rPr>
          <w:rFonts w:eastAsia="Aptos"/>
        </w:rPr>
        <w:t xml:space="preserve"> songe à des chicanes</w:t>
      </w:r>
      <w:r w:rsidR="00E31F3F" w:rsidRPr="00E4469E">
        <w:rPr>
          <w:rFonts w:eastAsia="Aptos"/>
        </w:rPr>
        <w:t xml:space="preserve"> au niveau des entrées</w:t>
      </w:r>
      <w:r>
        <w:rPr>
          <w:rFonts w:eastAsia="Aptos"/>
        </w:rPr>
        <w:t>, comme</w:t>
      </w:r>
      <w:r w:rsidR="00E31F3F" w:rsidRPr="00E4469E">
        <w:rPr>
          <w:rFonts w:eastAsia="Aptos"/>
        </w:rPr>
        <w:t xml:space="preserve"> au bout de la rue du Château d'eau</w:t>
      </w:r>
      <w:r>
        <w:rPr>
          <w:rFonts w:eastAsia="Aptos"/>
        </w:rPr>
        <w:t xml:space="preserve">, côté </w:t>
      </w:r>
      <w:proofErr w:type="spellStart"/>
      <w:r>
        <w:rPr>
          <w:rFonts w:eastAsia="Aptos"/>
        </w:rPr>
        <w:t>Yernawe</w:t>
      </w:r>
      <w:proofErr w:type="spellEnd"/>
      <w:r>
        <w:rPr>
          <w:rFonts w:eastAsia="Aptos"/>
        </w:rPr>
        <w:t>.</w:t>
      </w:r>
    </w:p>
    <w:p w14:paraId="1A90B1E6" w14:textId="77C37FF0" w:rsidR="00E31F3F" w:rsidRPr="00E4469E" w:rsidRDefault="00E31F3F" w:rsidP="00E31F3F">
      <w:pPr>
        <w:rPr>
          <w:rFonts w:eastAsia="Aptos"/>
        </w:rPr>
      </w:pPr>
    </w:p>
    <w:p w14:paraId="73857205" w14:textId="6E7A8F3B" w:rsidR="00E45008" w:rsidRPr="00E4469E" w:rsidRDefault="00E45008" w:rsidP="00E45008">
      <w:pPr>
        <w:rPr>
          <w:rFonts w:eastAsia="Aptos"/>
        </w:rPr>
      </w:pPr>
      <w:r w:rsidRPr="00E45008">
        <w:rPr>
          <w:rFonts w:eastAsia="Aptos"/>
          <w:u w:val="single"/>
        </w:rPr>
        <w:t>Monsieur MADANI</w:t>
      </w:r>
      <w:r w:rsidRPr="00E4469E">
        <w:rPr>
          <w:rFonts w:eastAsia="Aptos"/>
        </w:rPr>
        <w:t xml:space="preserve"> </w:t>
      </w:r>
      <w:r>
        <w:rPr>
          <w:rFonts w:eastAsia="Aptos"/>
        </w:rPr>
        <w:t xml:space="preserve">ajoute qu’il s’agit aussi d’embellir </w:t>
      </w:r>
      <w:r w:rsidR="00E31F3F" w:rsidRPr="00E4469E">
        <w:rPr>
          <w:rFonts w:eastAsia="Aptos"/>
        </w:rPr>
        <w:t>l'entrée d</w:t>
      </w:r>
      <w:r>
        <w:rPr>
          <w:rFonts w:eastAsia="Aptos"/>
        </w:rPr>
        <w:t>es</w:t>
      </w:r>
      <w:r w:rsidR="00E31F3F" w:rsidRPr="00E4469E">
        <w:rPr>
          <w:rFonts w:eastAsia="Aptos"/>
        </w:rPr>
        <w:t xml:space="preserve"> village</w:t>
      </w:r>
      <w:r>
        <w:rPr>
          <w:rFonts w:eastAsia="Aptos"/>
        </w:rPr>
        <w:t>s.</w:t>
      </w:r>
    </w:p>
    <w:p w14:paraId="61742DD7" w14:textId="6921C31C" w:rsidR="00E31F3F" w:rsidRPr="00E4469E" w:rsidRDefault="00E31F3F" w:rsidP="00E31F3F">
      <w:pPr>
        <w:rPr>
          <w:rFonts w:eastAsia="Aptos"/>
        </w:rPr>
      </w:pPr>
    </w:p>
    <w:p w14:paraId="07D713F8" w14:textId="2058BB6E" w:rsidR="00E31F3F" w:rsidRPr="00E45008" w:rsidRDefault="00E45008" w:rsidP="00E31F3F">
      <w:pPr>
        <w:rPr>
          <w:rFonts w:eastAsia="Aptos"/>
        </w:rPr>
      </w:pPr>
      <w:r w:rsidRPr="00E45008">
        <w:rPr>
          <w:rFonts w:eastAsia="Aptos"/>
          <w:u w:val="single"/>
        </w:rPr>
        <w:t>Madame ETIENNE</w:t>
      </w:r>
      <w:r>
        <w:rPr>
          <w:rFonts w:eastAsia="Aptos"/>
        </w:rPr>
        <w:t xml:space="preserve"> demande ce qu’il en est du mobilier urbain.</w:t>
      </w:r>
    </w:p>
    <w:p w14:paraId="37FDEE41" w14:textId="77777777" w:rsidR="00E45008" w:rsidRDefault="00E45008" w:rsidP="00E31F3F">
      <w:pPr>
        <w:rPr>
          <w:rFonts w:eastAsia="Aptos"/>
        </w:rPr>
      </w:pPr>
    </w:p>
    <w:p w14:paraId="6125C3D2" w14:textId="2D24DB50" w:rsidR="00E31F3F" w:rsidRDefault="00E45008" w:rsidP="00E31F3F">
      <w:pPr>
        <w:rPr>
          <w:rFonts w:eastAsia="Aptos"/>
        </w:rPr>
      </w:pPr>
      <w:r w:rsidRPr="00E45008">
        <w:rPr>
          <w:rFonts w:eastAsia="Aptos"/>
          <w:u w:val="single"/>
        </w:rPr>
        <w:t>Monsieur le Bourgmestre</w:t>
      </w:r>
      <w:r>
        <w:rPr>
          <w:rFonts w:eastAsia="Aptos"/>
        </w:rPr>
        <w:t xml:space="preserve"> répond qu’on parle</w:t>
      </w:r>
      <w:r w:rsidR="00E31F3F" w:rsidRPr="00E4469E">
        <w:rPr>
          <w:rFonts w:eastAsia="Aptos"/>
        </w:rPr>
        <w:t xml:space="preserve"> notamment des tables, des poubelles, </w:t>
      </w:r>
      <w:proofErr w:type="spellStart"/>
      <w:r w:rsidR="00E31F3F" w:rsidRPr="00E4469E">
        <w:rPr>
          <w:rFonts w:eastAsia="Aptos"/>
        </w:rPr>
        <w:t>etc</w:t>
      </w:r>
      <w:proofErr w:type="spellEnd"/>
      <w:r>
        <w:rPr>
          <w:rFonts w:eastAsia="Aptos"/>
        </w:rPr>
        <w:t xml:space="preserve">, que ce qu’on </w:t>
      </w:r>
      <w:r w:rsidR="00E31F3F" w:rsidRPr="00E4469E">
        <w:rPr>
          <w:rFonts w:eastAsia="Aptos"/>
        </w:rPr>
        <w:t xml:space="preserve">souhaite faire, c'est garder </w:t>
      </w:r>
      <w:r w:rsidR="009D05A5">
        <w:rPr>
          <w:rFonts w:eastAsia="Aptos"/>
        </w:rPr>
        <w:t>le</w:t>
      </w:r>
      <w:r w:rsidR="00E31F3F" w:rsidRPr="00E4469E">
        <w:rPr>
          <w:rFonts w:eastAsia="Aptos"/>
        </w:rPr>
        <w:t xml:space="preserve"> même code</w:t>
      </w:r>
      <w:r w:rsidR="009D05A5">
        <w:rPr>
          <w:rFonts w:eastAsia="Aptos"/>
        </w:rPr>
        <w:t xml:space="preserve"> (forme, colorimétrie, …)</w:t>
      </w:r>
      <w:r w:rsidR="00E31F3F" w:rsidRPr="00E4469E">
        <w:rPr>
          <w:rFonts w:eastAsia="Aptos"/>
        </w:rPr>
        <w:t xml:space="preserve"> que ce qui a déjà été réalisé à l'heure actuelle</w:t>
      </w:r>
      <w:r w:rsidR="009D05A5">
        <w:rPr>
          <w:rFonts w:eastAsia="Aptos"/>
        </w:rPr>
        <w:t xml:space="preserve"> afin d’</w:t>
      </w:r>
      <w:r w:rsidR="009D05A5" w:rsidRPr="00E4469E">
        <w:rPr>
          <w:rFonts w:eastAsia="Aptos"/>
        </w:rPr>
        <w:t>avoir</w:t>
      </w:r>
      <w:r w:rsidR="00E31F3F" w:rsidRPr="00E4469E">
        <w:rPr>
          <w:rFonts w:eastAsia="Aptos"/>
        </w:rPr>
        <w:t xml:space="preserve"> une certaine cohérence </w:t>
      </w:r>
      <w:r w:rsidR="009D05A5">
        <w:rPr>
          <w:rFonts w:eastAsia="Aptos"/>
        </w:rPr>
        <w:t>dans le mobilier urbain.</w:t>
      </w:r>
    </w:p>
    <w:p w14:paraId="2EA98B53" w14:textId="77777777" w:rsidR="009D05A5" w:rsidRDefault="009D05A5" w:rsidP="00E31F3F">
      <w:pPr>
        <w:rPr>
          <w:rFonts w:eastAsia="Aptos"/>
        </w:rPr>
      </w:pPr>
    </w:p>
    <w:p w14:paraId="376B9027" w14:textId="756EB5A1" w:rsidR="009D05A5" w:rsidRDefault="009D05A5" w:rsidP="00E31F3F">
      <w:pPr>
        <w:rPr>
          <w:rFonts w:eastAsia="Aptos"/>
        </w:rPr>
      </w:pPr>
      <w:r w:rsidRPr="009D05A5">
        <w:rPr>
          <w:rFonts w:eastAsia="Aptos"/>
          <w:u w:val="single"/>
        </w:rPr>
        <w:t>Madame ETIENNE</w:t>
      </w:r>
      <w:r>
        <w:rPr>
          <w:rFonts w:eastAsia="Aptos"/>
        </w:rPr>
        <w:t xml:space="preserve"> aborde la problématique de la maison communale et des locaux du CPAS.</w:t>
      </w:r>
    </w:p>
    <w:p w14:paraId="725BF2CA" w14:textId="77777777" w:rsidR="009D05A5" w:rsidRDefault="009D05A5" w:rsidP="00E31F3F">
      <w:pPr>
        <w:rPr>
          <w:rFonts w:eastAsia="Aptos"/>
        </w:rPr>
      </w:pPr>
    </w:p>
    <w:p w14:paraId="1F3F4750" w14:textId="1D19C705" w:rsidR="009D05A5" w:rsidRDefault="009D05A5" w:rsidP="00E31F3F">
      <w:pPr>
        <w:rPr>
          <w:rFonts w:eastAsia="Aptos"/>
        </w:rPr>
      </w:pPr>
      <w:r w:rsidRPr="009D05A5">
        <w:rPr>
          <w:rFonts w:eastAsia="Aptos"/>
          <w:u w:val="single"/>
        </w:rPr>
        <w:t>Monsieur le Bourgmestre</w:t>
      </w:r>
      <w:r>
        <w:rPr>
          <w:rFonts w:eastAsia="Aptos"/>
        </w:rPr>
        <w:t xml:space="preserve"> indique qu’on en est toujours au stade la réflexion.</w:t>
      </w:r>
    </w:p>
    <w:p w14:paraId="4C820363" w14:textId="77777777" w:rsidR="009D05A5" w:rsidRDefault="009D05A5" w:rsidP="00E31F3F">
      <w:pPr>
        <w:rPr>
          <w:rFonts w:eastAsia="Aptos"/>
        </w:rPr>
      </w:pPr>
    </w:p>
    <w:p w14:paraId="5A9C9430" w14:textId="2250D3D9" w:rsidR="009D05A5" w:rsidRDefault="009D05A5" w:rsidP="00E31F3F">
      <w:pPr>
        <w:rPr>
          <w:rFonts w:eastAsia="Aptos"/>
        </w:rPr>
      </w:pPr>
      <w:r w:rsidRPr="009D05A5">
        <w:rPr>
          <w:rFonts w:eastAsia="Aptos"/>
          <w:u w:val="single"/>
        </w:rPr>
        <w:t>Madame ETIENNE</w:t>
      </w:r>
      <w:r>
        <w:rPr>
          <w:rFonts w:eastAsia="Aptos"/>
        </w:rPr>
        <w:t xml:space="preserve"> demande quelle sera la destination des RTG qui se dégradent de plus en plus.</w:t>
      </w:r>
    </w:p>
    <w:p w14:paraId="3BD062D6" w14:textId="77777777" w:rsidR="009D05A5" w:rsidRDefault="009D05A5" w:rsidP="00E31F3F">
      <w:pPr>
        <w:rPr>
          <w:rFonts w:eastAsia="Aptos"/>
        </w:rPr>
      </w:pPr>
    </w:p>
    <w:p w14:paraId="11B7FD87" w14:textId="7373F9A4" w:rsidR="009D05A5" w:rsidRDefault="009D05A5" w:rsidP="00E31F3F">
      <w:pPr>
        <w:rPr>
          <w:rFonts w:eastAsia="Aptos"/>
        </w:rPr>
      </w:pPr>
      <w:r w:rsidRPr="009D05A5">
        <w:rPr>
          <w:rFonts w:eastAsia="Aptos"/>
          <w:u w:val="single"/>
        </w:rPr>
        <w:t>Monsieur le Bourgmestre</w:t>
      </w:r>
      <w:r>
        <w:rPr>
          <w:rFonts w:eastAsia="Aptos"/>
        </w:rPr>
        <w:t xml:space="preserve"> indique que la Commune est en contact avec les instances de la Wallonie à ce sujet mais qu’il n’est pas possible d’en dire plus actuellement.</w:t>
      </w:r>
    </w:p>
    <w:p w14:paraId="16B7BBB8" w14:textId="77777777" w:rsidR="009D05A5" w:rsidRDefault="009D05A5" w:rsidP="00E31F3F">
      <w:pPr>
        <w:rPr>
          <w:rFonts w:eastAsia="Aptos"/>
        </w:rPr>
      </w:pPr>
    </w:p>
    <w:p w14:paraId="72E282CC" w14:textId="41AEEAD3" w:rsidR="009D05A5" w:rsidRDefault="009D05A5" w:rsidP="00E31F3F">
      <w:pPr>
        <w:rPr>
          <w:rFonts w:eastAsia="Aptos"/>
        </w:rPr>
      </w:pPr>
      <w:r w:rsidRPr="009D05A5">
        <w:rPr>
          <w:rFonts w:eastAsia="Aptos"/>
          <w:u w:val="single"/>
        </w:rPr>
        <w:t>Madame ETIENNE</w:t>
      </w:r>
      <w:r>
        <w:rPr>
          <w:rFonts w:eastAsia="Aptos"/>
        </w:rPr>
        <w:t xml:space="preserve"> voudrait savoir ce que l’on entend par « structure faîtière pour des événements ».</w:t>
      </w:r>
    </w:p>
    <w:p w14:paraId="5F9F2066" w14:textId="77777777" w:rsidR="009D05A5" w:rsidRDefault="009D05A5" w:rsidP="00E31F3F">
      <w:pPr>
        <w:rPr>
          <w:rFonts w:eastAsia="Aptos"/>
        </w:rPr>
      </w:pPr>
    </w:p>
    <w:p w14:paraId="149E27D8" w14:textId="2D2132C5" w:rsidR="009D05A5" w:rsidRDefault="009D05A5" w:rsidP="00E31F3F">
      <w:pPr>
        <w:rPr>
          <w:rFonts w:eastAsia="Aptos"/>
        </w:rPr>
      </w:pPr>
      <w:r w:rsidRPr="009D05A5">
        <w:rPr>
          <w:rFonts w:eastAsia="Aptos"/>
          <w:u w:val="single"/>
        </w:rPr>
        <w:t>Monsieur le Bourgmestre</w:t>
      </w:r>
      <w:r>
        <w:rPr>
          <w:rFonts w:eastAsia="Aptos"/>
        </w:rPr>
        <w:t xml:space="preserve"> répond qu’il s’agit par exemple de la brocante de l’Ascension.</w:t>
      </w:r>
    </w:p>
    <w:p w14:paraId="7F8D0F5E" w14:textId="77777777" w:rsidR="009D05A5" w:rsidRDefault="009D05A5" w:rsidP="00E31F3F">
      <w:pPr>
        <w:rPr>
          <w:rFonts w:eastAsia="Aptos"/>
        </w:rPr>
      </w:pPr>
    </w:p>
    <w:p w14:paraId="73FD93F5" w14:textId="424B4748" w:rsidR="009D05A5" w:rsidRDefault="009D05A5" w:rsidP="00E31F3F">
      <w:pPr>
        <w:rPr>
          <w:rFonts w:eastAsia="Aptos"/>
        </w:rPr>
      </w:pPr>
      <w:r w:rsidRPr="009D05A5">
        <w:rPr>
          <w:rFonts w:eastAsia="Aptos"/>
          <w:u w:val="single"/>
        </w:rPr>
        <w:t>Monsieur Stacy LEJEUNE</w:t>
      </w:r>
      <w:r>
        <w:rPr>
          <w:rFonts w:eastAsia="Aptos"/>
        </w:rPr>
        <w:t xml:space="preserve"> </w:t>
      </w:r>
      <w:r w:rsidR="00DD304B">
        <w:rPr>
          <w:rFonts w:eastAsia="Aptos"/>
        </w:rPr>
        <w:t xml:space="preserve">entend dire Monsieur le Bourgmestre qu’on ne peut construire des logements en zone A du PEB de l’aéroport alors qu’on constate des constructions rue Georges </w:t>
      </w:r>
      <w:proofErr w:type="spellStart"/>
      <w:r w:rsidR="00DD304B">
        <w:rPr>
          <w:rFonts w:eastAsia="Aptos"/>
        </w:rPr>
        <w:t>Berotte</w:t>
      </w:r>
      <w:proofErr w:type="spellEnd"/>
      <w:r w:rsidR="00DD304B">
        <w:rPr>
          <w:rFonts w:eastAsia="Aptos"/>
        </w:rPr>
        <w:t>, par exemple au niveau de l’ancienne maison de repos. Il n’y voit pas très clair.</w:t>
      </w:r>
    </w:p>
    <w:p w14:paraId="0E2AC231" w14:textId="77777777" w:rsidR="00DD304B" w:rsidRDefault="00DD304B" w:rsidP="00E31F3F">
      <w:pPr>
        <w:rPr>
          <w:rFonts w:eastAsia="Aptos"/>
        </w:rPr>
      </w:pPr>
    </w:p>
    <w:p w14:paraId="5B04387F" w14:textId="2672480F" w:rsidR="00DD304B" w:rsidRDefault="00DD304B" w:rsidP="00E31F3F">
      <w:pPr>
        <w:rPr>
          <w:rFonts w:eastAsia="Aptos"/>
        </w:rPr>
      </w:pPr>
      <w:r w:rsidRPr="00DD304B">
        <w:rPr>
          <w:rFonts w:eastAsia="Aptos"/>
          <w:u w:val="single"/>
        </w:rPr>
        <w:t>Monsieur le Bourgmestre</w:t>
      </w:r>
      <w:r>
        <w:rPr>
          <w:rFonts w:eastAsia="Aptos"/>
        </w:rPr>
        <w:t xml:space="preserve"> indique qu’on peut ériger des constructions en zone A si ce ne sont pas des logements et qu’en ce qui concerne l’ancienne MR rue </w:t>
      </w:r>
      <w:proofErr w:type="spellStart"/>
      <w:r>
        <w:rPr>
          <w:rFonts w:eastAsia="Aptos"/>
        </w:rPr>
        <w:t>Berotte</w:t>
      </w:r>
      <w:proofErr w:type="spellEnd"/>
      <w:r>
        <w:rPr>
          <w:rFonts w:eastAsia="Aptos"/>
        </w:rPr>
        <w:t>, les logements ont été commencé avant le passage de cette portion de rue en zone A.</w:t>
      </w:r>
    </w:p>
    <w:p w14:paraId="6FAEB948" w14:textId="77777777" w:rsidR="00DD304B" w:rsidRDefault="00DD304B" w:rsidP="00E31F3F">
      <w:pPr>
        <w:rPr>
          <w:rFonts w:eastAsia="Aptos"/>
        </w:rPr>
      </w:pPr>
    </w:p>
    <w:p w14:paraId="30400104" w14:textId="516BB783" w:rsidR="00DD304B" w:rsidRDefault="00DD304B" w:rsidP="00E31F3F">
      <w:pPr>
        <w:rPr>
          <w:rFonts w:eastAsia="Aptos"/>
        </w:rPr>
      </w:pPr>
      <w:r w:rsidRPr="00DD304B">
        <w:rPr>
          <w:rFonts w:eastAsia="Aptos"/>
          <w:u w:val="single"/>
        </w:rPr>
        <w:t>Monsieur UMMELS</w:t>
      </w:r>
      <w:r>
        <w:rPr>
          <w:rFonts w:eastAsia="Aptos"/>
        </w:rPr>
        <w:t xml:space="preserve"> à propos de l’ancienne MR, demande ce qu’il en est de ces logements.</w:t>
      </w:r>
    </w:p>
    <w:p w14:paraId="46101DAA" w14:textId="77777777" w:rsidR="00DD304B" w:rsidRDefault="00DD304B" w:rsidP="00E31F3F">
      <w:pPr>
        <w:rPr>
          <w:rFonts w:eastAsia="Aptos"/>
        </w:rPr>
      </w:pPr>
    </w:p>
    <w:p w14:paraId="35AAD1A6" w14:textId="03194F2C" w:rsidR="00DD304B" w:rsidRDefault="00DD304B" w:rsidP="00E31F3F">
      <w:pPr>
        <w:rPr>
          <w:rFonts w:eastAsia="Aptos"/>
        </w:rPr>
      </w:pPr>
      <w:r w:rsidRPr="00DD304B">
        <w:rPr>
          <w:rFonts w:eastAsia="Aptos"/>
          <w:u w:val="single"/>
        </w:rPr>
        <w:t>Monsieur le Bourgmestre</w:t>
      </w:r>
      <w:r>
        <w:rPr>
          <w:rFonts w:eastAsia="Aptos"/>
        </w:rPr>
        <w:t xml:space="preserve"> explique que le bâtiment a été acheté par un promoteur qui la transforme en logements.</w:t>
      </w:r>
    </w:p>
    <w:p w14:paraId="5ECAE2A6" w14:textId="77777777" w:rsidR="00DD304B" w:rsidRDefault="00DD304B" w:rsidP="00E31F3F">
      <w:pPr>
        <w:rPr>
          <w:rFonts w:eastAsia="Aptos"/>
        </w:rPr>
      </w:pPr>
    </w:p>
    <w:p w14:paraId="657721E3" w14:textId="0631FD88" w:rsidR="00DD304B" w:rsidRDefault="00DD304B" w:rsidP="00E31F3F">
      <w:pPr>
        <w:rPr>
          <w:rFonts w:eastAsia="Aptos"/>
        </w:rPr>
      </w:pPr>
      <w:r w:rsidRPr="00DD304B">
        <w:rPr>
          <w:rFonts w:eastAsia="Aptos"/>
          <w:u w:val="single"/>
        </w:rPr>
        <w:t>Monsieur UMMELS</w:t>
      </w:r>
      <w:r>
        <w:rPr>
          <w:rFonts w:eastAsia="Aptos"/>
        </w:rPr>
        <w:t xml:space="preserve"> voudrait savoir quels sont les projets quant à l’occupation de ces logements.</w:t>
      </w:r>
    </w:p>
    <w:p w14:paraId="68EE44DB" w14:textId="77777777" w:rsidR="00DD304B" w:rsidRPr="00DD304B" w:rsidRDefault="00DD304B" w:rsidP="00E31F3F">
      <w:pPr>
        <w:rPr>
          <w:rFonts w:eastAsia="Aptos"/>
          <w:u w:val="single"/>
        </w:rPr>
      </w:pPr>
    </w:p>
    <w:p w14:paraId="6E734039" w14:textId="4DADA13D" w:rsidR="009D05A5" w:rsidRDefault="00DD304B" w:rsidP="00E31F3F">
      <w:pPr>
        <w:rPr>
          <w:rFonts w:eastAsia="Aptos"/>
        </w:rPr>
      </w:pPr>
      <w:r w:rsidRPr="00DD304B">
        <w:rPr>
          <w:rFonts w:eastAsia="Aptos"/>
          <w:u w:val="single"/>
        </w:rPr>
        <w:t>Monsieur le Bourgmestre</w:t>
      </w:r>
      <w:r>
        <w:rPr>
          <w:rFonts w:eastAsia="Aptos"/>
        </w:rPr>
        <w:t xml:space="preserve"> répond que selon ce qu’il sait</w:t>
      </w:r>
      <w:r w:rsidRPr="00E4469E">
        <w:rPr>
          <w:rFonts w:eastAsia="Aptos"/>
        </w:rPr>
        <w:t>,</w:t>
      </w:r>
      <w:r>
        <w:rPr>
          <w:rFonts w:eastAsia="Aptos"/>
        </w:rPr>
        <w:t xml:space="preserve"> ces logements seront soit gérés par l’AIS, soit destinés à des personnes âgées n’étant pas </w:t>
      </w:r>
      <w:r w:rsidR="007C5E47">
        <w:rPr>
          <w:rFonts w:eastAsia="Aptos"/>
        </w:rPr>
        <w:t xml:space="preserve">en </w:t>
      </w:r>
      <w:r w:rsidR="007C5E47" w:rsidRPr="00E4469E">
        <w:rPr>
          <w:rFonts w:eastAsia="Aptos"/>
        </w:rPr>
        <w:t>besoin</w:t>
      </w:r>
      <w:r w:rsidRPr="00E4469E">
        <w:rPr>
          <w:rFonts w:eastAsia="Aptos"/>
        </w:rPr>
        <w:t xml:space="preserve"> ou en nécessité de soins. </w:t>
      </w:r>
      <w:r w:rsidR="007C5E47">
        <w:rPr>
          <w:rFonts w:eastAsia="Aptos"/>
        </w:rPr>
        <w:t>Il ne peut en dire plus.</w:t>
      </w:r>
    </w:p>
    <w:p w14:paraId="04782373" w14:textId="77777777" w:rsidR="007C5E47" w:rsidRDefault="007C5E47" w:rsidP="00E31F3F">
      <w:pPr>
        <w:rPr>
          <w:rFonts w:eastAsia="Aptos"/>
        </w:rPr>
      </w:pPr>
    </w:p>
    <w:p w14:paraId="35F1706D" w14:textId="7822BEE9" w:rsidR="007C5E47" w:rsidRDefault="007C5E47" w:rsidP="00E31F3F">
      <w:pPr>
        <w:rPr>
          <w:rFonts w:eastAsia="Aptos"/>
        </w:rPr>
      </w:pPr>
      <w:r w:rsidRPr="007C5E47">
        <w:rPr>
          <w:rFonts w:eastAsia="Aptos"/>
          <w:u w:val="single"/>
        </w:rPr>
        <w:t>Monsieur UMMELS</w:t>
      </w:r>
      <w:r>
        <w:rPr>
          <w:rFonts w:eastAsia="Aptos"/>
        </w:rPr>
        <w:t xml:space="preserve"> indique qu’un moment, il était question de logements pour les pilotes.</w:t>
      </w:r>
    </w:p>
    <w:p w14:paraId="54BEBC7E" w14:textId="77777777" w:rsidR="007C5E47" w:rsidRDefault="007C5E47" w:rsidP="00E31F3F">
      <w:pPr>
        <w:rPr>
          <w:rFonts w:eastAsia="Aptos"/>
        </w:rPr>
      </w:pPr>
    </w:p>
    <w:p w14:paraId="48C7518B" w14:textId="6FDBC8A3" w:rsidR="007C5E47" w:rsidRDefault="007C5E47" w:rsidP="00E31F3F">
      <w:pPr>
        <w:rPr>
          <w:rFonts w:eastAsia="Aptos"/>
        </w:rPr>
      </w:pPr>
      <w:r w:rsidRPr="007C5E47">
        <w:rPr>
          <w:rFonts w:eastAsia="Aptos"/>
          <w:u w:val="single"/>
        </w:rPr>
        <w:t>Monsieur le Bourgmestre</w:t>
      </w:r>
      <w:r>
        <w:rPr>
          <w:rFonts w:eastAsia="Aptos"/>
        </w:rPr>
        <w:t xml:space="preserve"> déclare que cela a été abandonné. Il ajoute qu’il serait assez séduit par l’option de la gestion par l’AIS, car cela pourrait rendre des services.</w:t>
      </w:r>
    </w:p>
    <w:p w14:paraId="52D0EA6A" w14:textId="77777777" w:rsidR="007C5E47" w:rsidRDefault="007C5E47" w:rsidP="00E31F3F">
      <w:pPr>
        <w:rPr>
          <w:rFonts w:eastAsia="Aptos"/>
        </w:rPr>
      </w:pPr>
    </w:p>
    <w:p w14:paraId="13333760" w14:textId="534195C6" w:rsidR="007C5E47" w:rsidRDefault="007C5E47" w:rsidP="00E31F3F">
      <w:pPr>
        <w:rPr>
          <w:rFonts w:eastAsia="Aptos"/>
        </w:rPr>
      </w:pPr>
      <w:r w:rsidRPr="007C5E47">
        <w:rPr>
          <w:rFonts w:eastAsia="Aptos"/>
          <w:u w:val="single"/>
        </w:rPr>
        <w:t>Monsieur UMMELS</w:t>
      </w:r>
      <w:r>
        <w:rPr>
          <w:rFonts w:eastAsia="Aptos"/>
        </w:rPr>
        <w:t>, au niveau de la mobilité, indique qu’il est question de poursuivre la réalisation de trottoirs : il demande quels sont les critères fixés, par exemple, lorsqu’un riverain sollicite un trottoir.</w:t>
      </w:r>
    </w:p>
    <w:p w14:paraId="41E476AE" w14:textId="77777777" w:rsidR="007C5E47" w:rsidRDefault="007C5E47" w:rsidP="00E31F3F">
      <w:pPr>
        <w:rPr>
          <w:rFonts w:eastAsia="Aptos"/>
        </w:rPr>
      </w:pPr>
    </w:p>
    <w:p w14:paraId="32B12E72" w14:textId="4399FFB8" w:rsidR="007C5E47" w:rsidRDefault="007C5E47" w:rsidP="00E31F3F">
      <w:pPr>
        <w:rPr>
          <w:rFonts w:eastAsia="Aptos"/>
        </w:rPr>
      </w:pPr>
      <w:r w:rsidRPr="007C5E47">
        <w:rPr>
          <w:rFonts w:eastAsia="Aptos"/>
          <w:u w:val="single"/>
        </w:rPr>
        <w:t>Monsieur le Bourgmestre</w:t>
      </w:r>
      <w:r>
        <w:rPr>
          <w:rFonts w:eastAsia="Aptos"/>
        </w:rPr>
        <w:t xml:space="preserve"> signale que la commune achète une certaine quantité de </w:t>
      </w:r>
      <w:r w:rsidR="000C1C19">
        <w:rPr>
          <w:rFonts w:eastAsia="Aptos"/>
        </w:rPr>
        <w:t>c</w:t>
      </w:r>
      <w:r>
        <w:rPr>
          <w:rFonts w:eastAsia="Aptos"/>
        </w:rPr>
        <w:t xml:space="preserve">linkers par an, qu’on effectue le terrassement et qu’on fournit les </w:t>
      </w:r>
      <w:r w:rsidR="000C1C19">
        <w:rPr>
          <w:rFonts w:eastAsia="Aptos"/>
        </w:rPr>
        <w:t>clinkers</w:t>
      </w:r>
      <w:r>
        <w:rPr>
          <w:rFonts w:eastAsia="Aptos"/>
        </w:rPr>
        <w:t xml:space="preserve"> au riverain, ce, dans l’ordre d’arrivée des demandes. Il rappelle que la volonté du Collège est d’avoir au moins un trottoir dans chaque rue ainsi que des liaisons entre les villages.</w:t>
      </w:r>
    </w:p>
    <w:p w14:paraId="157B1966" w14:textId="77777777" w:rsidR="007C5E47" w:rsidRDefault="007C5E47" w:rsidP="00E31F3F">
      <w:pPr>
        <w:rPr>
          <w:rFonts w:eastAsia="Aptos"/>
        </w:rPr>
      </w:pPr>
    </w:p>
    <w:p w14:paraId="059254C2" w14:textId="7843B96C" w:rsidR="007C5E47" w:rsidRDefault="007C5E47" w:rsidP="00E31F3F">
      <w:pPr>
        <w:rPr>
          <w:rFonts w:eastAsia="Aptos"/>
        </w:rPr>
      </w:pPr>
      <w:r w:rsidRPr="007C5E47">
        <w:rPr>
          <w:rFonts w:eastAsia="Aptos"/>
          <w:u w:val="single"/>
        </w:rPr>
        <w:lastRenderedPageBreak/>
        <w:t>Monsieur UMMELS</w:t>
      </w:r>
      <w:r>
        <w:rPr>
          <w:rFonts w:eastAsia="Aptos"/>
        </w:rPr>
        <w:t xml:space="preserve"> demande, quand il est question d’encourager l’utilisation des 81 places de parking rue du Dépôt Lavigne, </w:t>
      </w:r>
      <w:r w:rsidR="007C5BE9">
        <w:rPr>
          <w:rFonts w:eastAsia="Aptos"/>
        </w:rPr>
        <w:t>ce que l’on entend, sachant l’inexistence, par exemple, de bornes de recharge.</w:t>
      </w:r>
    </w:p>
    <w:p w14:paraId="3F027C89" w14:textId="77777777" w:rsidR="007C5BE9" w:rsidRDefault="007C5BE9" w:rsidP="00E31F3F">
      <w:pPr>
        <w:rPr>
          <w:rFonts w:eastAsia="Aptos"/>
        </w:rPr>
      </w:pPr>
    </w:p>
    <w:p w14:paraId="39D411C1" w14:textId="40EA59D9" w:rsidR="007C5BE9" w:rsidRDefault="007C5BE9" w:rsidP="00E31F3F">
      <w:pPr>
        <w:rPr>
          <w:rFonts w:eastAsia="Aptos"/>
        </w:rPr>
      </w:pPr>
      <w:r w:rsidRPr="007C5BE9">
        <w:rPr>
          <w:rFonts w:eastAsia="Aptos"/>
          <w:u w:val="single"/>
        </w:rPr>
        <w:t>Monsieur le Bourgmestre</w:t>
      </w:r>
      <w:r>
        <w:rPr>
          <w:rFonts w:eastAsia="Aptos"/>
        </w:rPr>
        <w:t xml:space="preserve"> répond que les services provinciaux ont été contactés à cet effet, en vue d’obtenir une aide, et que la demande va être réitérée.</w:t>
      </w:r>
    </w:p>
    <w:p w14:paraId="198CBC2F" w14:textId="77777777" w:rsidR="007C5BE9" w:rsidRDefault="007C5BE9" w:rsidP="00E31F3F">
      <w:pPr>
        <w:rPr>
          <w:rFonts w:eastAsia="Aptos"/>
        </w:rPr>
      </w:pPr>
    </w:p>
    <w:p w14:paraId="1CCA327F" w14:textId="5B79D2A5" w:rsidR="007C5BE9" w:rsidRDefault="007C5BE9" w:rsidP="00E31F3F">
      <w:pPr>
        <w:rPr>
          <w:rFonts w:eastAsia="Aptos"/>
        </w:rPr>
      </w:pPr>
      <w:r w:rsidRPr="007C5BE9">
        <w:rPr>
          <w:rFonts w:eastAsia="Aptos"/>
          <w:u w:val="single"/>
        </w:rPr>
        <w:t>Monsieur UMMELS</w:t>
      </w:r>
      <w:r>
        <w:rPr>
          <w:rFonts w:eastAsia="Aptos"/>
        </w:rPr>
        <w:t xml:space="preserve"> demande ce qui va inciter les gens à se garer là-bas plutôt que sur le pont de l’autoroute pour du covoiturage.</w:t>
      </w:r>
    </w:p>
    <w:p w14:paraId="00AB8148" w14:textId="77777777" w:rsidR="007C5BE9" w:rsidRDefault="007C5BE9" w:rsidP="00E31F3F">
      <w:pPr>
        <w:rPr>
          <w:rFonts w:eastAsia="Aptos"/>
        </w:rPr>
      </w:pPr>
    </w:p>
    <w:p w14:paraId="5587EED9" w14:textId="55D7791B" w:rsidR="007C5BE9" w:rsidRDefault="007C5BE9" w:rsidP="00E31F3F">
      <w:pPr>
        <w:rPr>
          <w:rFonts w:eastAsia="Aptos"/>
        </w:rPr>
      </w:pPr>
      <w:r w:rsidRPr="007C5BE9">
        <w:rPr>
          <w:rFonts w:eastAsia="Aptos"/>
          <w:u w:val="single"/>
        </w:rPr>
        <w:t>Monsieur le Bourgmestre</w:t>
      </w:r>
      <w:r>
        <w:rPr>
          <w:rFonts w:eastAsia="Aptos"/>
        </w:rPr>
        <w:t xml:space="preserve"> répond qu’on placera une signalisation plus visible, plus pertinente, sachant que les véhicules sont plus en sécurité là-bas que sur le pont.</w:t>
      </w:r>
    </w:p>
    <w:p w14:paraId="355C51DF" w14:textId="77777777" w:rsidR="007C5BE9" w:rsidRDefault="007C5BE9" w:rsidP="00E31F3F">
      <w:pPr>
        <w:rPr>
          <w:rFonts w:eastAsia="Aptos"/>
        </w:rPr>
      </w:pPr>
    </w:p>
    <w:p w14:paraId="55120D3B" w14:textId="6AF845CD" w:rsidR="007C5BE9" w:rsidRDefault="007C5BE9" w:rsidP="00E31F3F">
      <w:pPr>
        <w:rPr>
          <w:rFonts w:eastAsia="Aptos"/>
        </w:rPr>
      </w:pPr>
      <w:r w:rsidRPr="007C5BE9">
        <w:rPr>
          <w:rFonts w:eastAsia="Aptos"/>
          <w:u w:val="single"/>
        </w:rPr>
        <w:t>Monsieur UMMELS</w:t>
      </w:r>
      <w:r>
        <w:rPr>
          <w:rFonts w:eastAsia="Aptos"/>
        </w:rPr>
        <w:t>, au niveau des sports, demande pourquoi on distingue les subsides aux clubs sportifs et ceux pour les infrastructures du football.</w:t>
      </w:r>
    </w:p>
    <w:p w14:paraId="3501FF9A" w14:textId="77777777" w:rsidR="007C5BE9" w:rsidRDefault="007C5BE9" w:rsidP="00E31F3F">
      <w:pPr>
        <w:rPr>
          <w:rFonts w:eastAsia="Aptos"/>
        </w:rPr>
      </w:pPr>
    </w:p>
    <w:p w14:paraId="254E5FCA" w14:textId="14A174B7" w:rsidR="007C5BE9" w:rsidRDefault="007C5BE9" w:rsidP="00E31F3F">
      <w:pPr>
        <w:rPr>
          <w:rFonts w:eastAsia="Aptos"/>
        </w:rPr>
      </w:pPr>
      <w:r w:rsidRPr="007C5BE9">
        <w:rPr>
          <w:rFonts w:eastAsia="Aptos"/>
          <w:u w:val="single"/>
        </w:rPr>
        <w:t>Monsieur WANTEN</w:t>
      </w:r>
      <w:r>
        <w:rPr>
          <w:rFonts w:eastAsia="Aptos"/>
        </w:rPr>
        <w:t xml:space="preserve"> répond que les subsides relatifs au football visent particulièrement les infrastructures alors que les autres subsides ne sont pas nécessairement destinés à de l’aménagement, ils visent par exemple</w:t>
      </w:r>
      <w:r w:rsidR="00B17779">
        <w:rPr>
          <w:rFonts w:eastAsia="Aptos"/>
        </w:rPr>
        <w:t xml:space="preserve"> l’aide au</w:t>
      </w:r>
      <w:r>
        <w:rPr>
          <w:rFonts w:eastAsia="Aptos"/>
        </w:rPr>
        <w:t xml:space="preserve"> fonctionnement des clubs.</w:t>
      </w:r>
    </w:p>
    <w:p w14:paraId="5E624433" w14:textId="77777777" w:rsidR="00B17779" w:rsidRDefault="00B17779" w:rsidP="00E31F3F">
      <w:pPr>
        <w:rPr>
          <w:rFonts w:eastAsia="Aptos"/>
        </w:rPr>
      </w:pPr>
    </w:p>
    <w:p w14:paraId="63E90049" w14:textId="725E4B23" w:rsidR="00B17779" w:rsidRDefault="00B17779" w:rsidP="00E31F3F">
      <w:pPr>
        <w:rPr>
          <w:rFonts w:eastAsia="Aptos"/>
        </w:rPr>
      </w:pPr>
      <w:r w:rsidRPr="00B17779">
        <w:rPr>
          <w:rFonts w:eastAsia="Aptos"/>
          <w:u w:val="single"/>
        </w:rPr>
        <w:t>Madame THIRY</w:t>
      </w:r>
      <w:r>
        <w:rPr>
          <w:rFonts w:eastAsia="Aptos"/>
        </w:rPr>
        <w:t>, au sujet de l’aspect environnemental, voudrait savoir s’il est possible d’obtenir une liste des différents espaces verts. Elle voudrait savoir aussi si le Collège a l’intention d’en créer des nouveaux, s’il ne compte en supprimer.</w:t>
      </w:r>
    </w:p>
    <w:p w14:paraId="6D52F150" w14:textId="77777777" w:rsidR="00B17779" w:rsidRDefault="00B17779" w:rsidP="00E31F3F">
      <w:pPr>
        <w:rPr>
          <w:rFonts w:eastAsia="Aptos"/>
        </w:rPr>
      </w:pPr>
    </w:p>
    <w:p w14:paraId="0607EF98" w14:textId="3F6D6154" w:rsidR="00B17779" w:rsidRDefault="00B17779" w:rsidP="00E31F3F">
      <w:pPr>
        <w:rPr>
          <w:rFonts w:eastAsia="Aptos"/>
        </w:rPr>
      </w:pPr>
      <w:r w:rsidRPr="00B17779">
        <w:rPr>
          <w:rFonts w:eastAsia="Aptos"/>
          <w:u w:val="single"/>
        </w:rPr>
        <w:t>Monsieur le Bourgmestre</w:t>
      </w:r>
      <w:r>
        <w:rPr>
          <w:rFonts w:eastAsia="Aptos"/>
        </w:rPr>
        <w:t xml:space="preserve"> répond qu’on peut dresser une liste mais que cela va prendre un peu de temps. Il déclare qu’il n’est pas question de supprimer des espaces verts, que des nouvelles surfaces boisées ont d’ailleurs été acquises l’an dernier avec l’intention d’y aménager par exemple des sentiers. Il ajoute que cela doit être discuté avec le Département Nature et Forêts (DNF).</w:t>
      </w:r>
    </w:p>
    <w:p w14:paraId="2653CF49" w14:textId="77777777" w:rsidR="00B17779" w:rsidRDefault="00B17779" w:rsidP="00E31F3F">
      <w:pPr>
        <w:rPr>
          <w:rFonts w:eastAsia="Aptos"/>
        </w:rPr>
      </w:pPr>
    </w:p>
    <w:p w14:paraId="5F33F3F1" w14:textId="7ECFF55F" w:rsidR="00B17779" w:rsidRDefault="00B17779" w:rsidP="00E31F3F">
      <w:pPr>
        <w:rPr>
          <w:rFonts w:eastAsia="Aptos"/>
        </w:rPr>
      </w:pPr>
      <w:r w:rsidRPr="00B17779">
        <w:rPr>
          <w:rFonts w:eastAsia="Aptos"/>
          <w:u w:val="single"/>
        </w:rPr>
        <w:t>Madame THIRY</w:t>
      </w:r>
      <w:r>
        <w:rPr>
          <w:rFonts w:eastAsia="Aptos"/>
        </w:rPr>
        <w:t xml:space="preserve"> demande s’il est prévu de favoriser la biodiversité.</w:t>
      </w:r>
    </w:p>
    <w:p w14:paraId="6190B913" w14:textId="77777777" w:rsidR="00B17779" w:rsidRDefault="00B17779" w:rsidP="00E31F3F">
      <w:pPr>
        <w:rPr>
          <w:rFonts w:eastAsia="Aptos"/>
        </w:rPr>
      </w:pPr>
    </w:p>
    <w:p w14:paraId="3E769615" w14:textId="7C87094A" w:rsidR="00B17779" w:rsidRDefault="00B17779" w:rsidP="00E31F3F">
      <w:pPr>
        <w:rPr>
          <w:rFonts w:eastAsia="Aptos"/>
        </w:rPr>
      </w:pPr>
      <w:r w:rsidRPr="00B17779">
        <w:rPr>
          <w:rFonts w:eastAsia="Aptos"/>
          <w:u w:val="single"/>
        </w:rPr>
        <w:t>Monsieur le Bourgmestre</w:t>
      </w:r>
      <w:r>
        <w:rPr>
          <w:rFonts w:eastAsia="Aptos"/>
        </w:rPr>
        <w:t xml:space="preserve"> répond affirmativement.</w:t>
      </w:r>
    </w:p>
    <w:p w14:paraId="367DB760" w14:textId="77777777" w:rsidR="00B17779" w:rsidRDefault="00B17779" w:rsidP="00E31F3F">
      <w:pPr>
        <w:rPr>
          <w:rFonts w:eastAsia="Aptos"/>
        </w:rPr>
      </w:pPr>
    </w:p>
    <w:p w14:paraId="20491EB7" w14:textId="11698D26" w:rsidR="00B17779" w:rsidRDefault="00B17779" w:rsidP="00E31F3F">
      <w:pPr>
        <w:rPr>
          <w:rFonts w:eastAsia="Aptos"/>
        </w:rPr>
      </w:pPr>
      <w:r w:rsidRPr="00B17779">
        <w:rPr>
          <w:rFonts w:eastAsia="Aptos"/>
          <w:u w:val="single"/>
        </w:rPr>
        <w:t>Madame THIRY</w:t>
      </w:r>
      <w:r>
        <w:rPr>
          <w:rFonts w:eastAsia="Aptos"/>
        </w:rPr>
        <w:t xml:space="preserve"> demande s’il est possible de recevoir les 9 fiches « inondations » mentionnées dans la DPC.</w:t>
      </w:r>
    </w:p>
    <w:p w14:paraId="705A0E6B" w14:textId="77777777" w:rsidR="00D023DB" w:rsidRDefault="00D023DB" w:rsidP="00E31F3F">
      <w:pPr>
        <w:rPr>
          <w:rFonts w:eastAsia="Aptos"/>
        </w:rPr>
      </w:pPr>
    </w:p>
    <w:p w14:paraId="65B87335" w14:textId="6D2CD413" w:rsidR="00D023DB" w:rsidRDefault="00D023DB" w:rsidP="00E31F3F">
      <w:pPr>
        <w:rPr>
          <w:rFonts w:eastAsia="Aptos"/>
        </w:rPr>
      </w:pPr>
      <w:r w:rsidRPr="00D023DB">
        <w:rPr>
          <w:rFonts w:eastAsia="Aptos"/>
          <w:u w:val="single"/>
        </w:rPr>
        <w:t>Monsieur le Bourgmestre</w:t>
      </w:r>
      <w:r>
        <w:rPr>
          <w:rFonts w:eastAsia="Aptos"/>
        </w:rPr>
        <w:t xml:space="preserve"> répond qu’elles peuvent aussi être consultées à la meilleure convenance de Madame THIRY. Il ajoute que l’on travaille avec le contrat rivière Meuse Aval (CRMA) car il est nécessaire d’être épaulé par des personnes compétentes si on veut aboutir à un travail efficient.</w:t>
      </w:r>
    </w:p>
    <w:p w14:paraId="43C848B3" w14:textId="77777777" w:rsidR="00D023DB" w:rsidRDefault="00D023DB" w:rsidP="00E31F3F">
      <w:pPr>
        <w:rPr>
          <w:rFonts w:eastAsia="Aptos"/>
        </w:rPr>
      </w:pPr>
    </w:p>
    <w:p w14:paraId="3F8E5CC5" w14:textId="77777777" w:rsidR="00D023DB" w:rsidRDefault="00D023DB" w:rsidP="00E31F3F">
      <w:pPr>
        <w:rPr>
          <w:rFonts w:eastAsia="Aptos"/>
        </w:rPr>
      </w:pPr>
      <w:r w:rsidRPr="00D023DB">
        <w:rPr>
          <w:rFonts w:eastAsia="Aptos"/>
          <w:u w:val="single"/>
        </w:rPr>
        <w:t>Madame THIRY</w:t>
      </w:r>
      <w:r>
        <w:rPr>
          <w:rFonts w:eastAsia="Aptos"/>
        </w:rPr>
        <w:t>, au sujet de la concertation avec les agriculteurs, rappelle que Madame HAIDON, lors d’un précédent conseil communal, avait suggéré d’organiser une réunion avec eux. Elle voudrait savoir ce qu’il en est.</w:t>
      </w:r>
    </w:p>
    <w:p w14:paraId="69A616EF" w14:textId="77777777" w:rsidR="00D023DB" w:rsidRDefault="00D023DB" w:rsidP="00E31F3F">
      <w:pPr>
        <w:rPr>
          <w:rFonts w:eastAsia="Aptos"/>
        </w:rPr>
      </w:pPr>
    </w:p>
    <w:p w14:paraId="26D6395C" w14:textId="4B7BE9AA" w:rsidR="00D023DB" w:rsidRDefault="00D023DB" w:rsidP="00E31F3F">
      <w:pPr>
        <w:rPr>
          <w:rFonts w:eastAsia="Aptos"/>
        </w:rPr>
      </w:pPr>
      <w:r w:rsidRPr="00D023DB">
        <w:rPr>
          <w:rFonts w:eastAsia="Aptos"/>
          <w:u w:val="single"/>
        </w:rPr>
        <w:t xml:space="preserve">Monsieur le Bourgmestre </w:t>
      </w:r>
      <w:r>
        <w:rPr>
          <w:rFonts w:eastAsia="Aptos"/>
        </w:rPr>
        <w:t xml:space="preserve">indique être en contact avec certains d’entre eux, notamment dans le cadre de la réalisation de « l’autoroute de l’eau » : la SWDE a garanti la fin des travaux en la matière fin </w:t>
      </w:r>
      <w:r w:rsidR="00D17DAD">
        <w:rPr>
          <w:rFonts w:eastAsia="Aptos"/>
        </w:rPr>
        <w:t>janvier avec</w:t>
      </w:r>
      <w:r>
        <w:rPr>
          <w:rFonts w:eastAsia="Aptos"/>
        </w:rPr>
        <w:t xml:space="preserve"> la réalisation d’une réception provisoire en vue d’assurer que les terrains des agriculteurs seraient bien remis dans leur </w:t>
      </w:r>
      <w:proofErr w:type="spellStart"/>
      <w:r>
        <w:rPr>
          <w:rFonts w:eastAsia="Aptos"/>
        </w:rPr>
        <w:t>pristin</w:t>
      </w:r>
      <w:proofErr w:type="spellEnd"/>
      <w:r>
        <w:rPr>
          <w:rFonts w:eastAsia="Aptos"/>
        </w:rPr>
        <w:t xml:space="preserve"> état.</w:t>
      </w:r>
    </w:p>
    <w:p w14:paraId="747E854D" w14:textId="77777777" w:rsidR="00D023DB" w:rsidRDefault="00D023DB" w:rsidP="00E31F3F">
      <w:pPr>
        <w:rPr>
          <w:rFonts w:eastAsia="Aptos"/>
        </w:rPr>
      </w:pPr>
    </w:p>
    <w:p w14:paraId="31042A7A" w14:textId="5ABB15F2" w:rsidR="00D023DB" w:rsidRDefault="00D023DB" w:rsidP="00E31F3F">
      <w:pPr>
        <w:rPr>
          <w:rFonts w:eastAsia="Aptos"/>
        </w:rPr>
      </w:pPr>
      <w:r w:rsidRPr="00D023DB">
        <w:rPr>
          <w:rFonts w:eastAsia="Aptos"/>
          <w:u w:val="single"/>
        </w:rPr>
        <w:t>Madame THIRY</w:t>
      </w:r>
      <w:r>
        <w:rPr>
          <w:rFonts w:eastAsia="Aptos"/>
        </w:rPr>
        <w:t xml:space="preserve"> demande si on ne pourrait prévoir de réunir tous les agriculteurs.</w:t>
      </w:r>
    </w:p>
    <w:p w14:paraId="4E127402" w14:textId="77777777" w:rsidR="00D023DB" w:rsidRDefault="00D023DB" w:rsidP="00E31F3F">
      <w:pPr>
        <w:rPr>
          <w:rFonts w:eastAsia="Aptos"/>
        </w:rPr>
      </w:pPr>
    </w:p>
    <w:p w14:paraId="5A01F61B" w14:textId="339C8FF0" w:rsidR="00D023DB" w:rsidRDefault="00D023DB" w:rsidP="00E31F3F">
      <w:pPr>
        <w:rPr>
          <w:rFonts w:eastAsia="Aptos"/>
        </w:rPr>
      </w:pPr>
      <w:r w:rsidRPr="00D023DB">
        <w:rPr>
          <w:rFonts w:eastAsia="Aptos"/>
          <w:u w:val="single"/>
        </w:rPr>
        <w:t>Monsieur le Bourgmestre</w:t>
      </w:r>
      <w:r>
        <w:rPr>
          <w:rFonts w:eastAsia="Aptos"/>
        </w:rPr>
        <w:t xml:space="preserve"> peut les questionner à ce sujet. Il l</w:t>
      </w:r>
      <w:r w:rsidR="00D17DAD">
        <w:rPr>
          <w:rFonts w:eastAsia="Aptos"/>
        </w:rPr>
        <w:t>a</w:t>
      </w:r>
      <w:r>
        <w:rPr>
          <w:rFonts w:eastAsia="Aptos"/>
        </w:rPr>
        <w:t xml:space="preserve"> tiendra au courant.</w:t>
      </w:r>
    </w:p>
    <w:p w14:paraId="058EA665" w14:textId="77777777" w:rsidR="00D17DAD" w:rsidRDefault="00D17DAD" w:rsidP="00E31F3F">
      <w:pPr>
        <w:rPr>
          <w:rFonts w:eastAsia="Aptos"/>
        </w:rPr>
      </w:pPr>
    </w:p>
    <w:p w14:paraId="1C0CA81C" w14:textId="08850FC8" w:rsidR="00D17DAD" w:rsidRDefault="00D17DAD" w:rsidP="00E31F3F">
      <w:pPr>
        <w:rPr>
          <w:rFonts w:eastAsia="Aptos"/>
        </w:rPr>
      </w:pPr>
      <w:r w:rsidRPr="00D17DAD">
        <w:rPr>
          <w:rFonts w:eastAsia="Aptos"/>
          <w:u w:val="single"/>
        </w:rPr>
        <w:t>Madame THIRY</w:t>
      </w:r>
      <w:r>
        <w:rPr>
          <w:rFonts w:eastAsia="Aptos"/>
        </w:rPr>
        <w:t>, en matière de soutien à la biodiversité locale, demande ce qui est prévu.</w:t>
      </w:r>
    </w:p>
    <w:p w14:paraId="6A9DE46E" w14:textId="77777777" w:rsidR="00D17DAD" w:rsidRDefault="00D17DAD" w:rsidP="00E31F3F">
      <w:pPr>
        <w:rPr>
          <w:rFonts w:eastAsia="Aptos"/>
        </w:rPr>
      </w:pPr>
    </w:p>
    <w:p w14:paraId="353B926F" w14:textId="309103F7" w:rsidR="00D17DAD" w:rsidRDefault="00D17DAD" w:rsidP="00E31F3F">
      <w:pPr>
        <w:rPr>
          <w:rFonts w:eastAsia="Aptos"/>
        </w:rPr>
      </w:pPr>
      <w:r w:rsidRPr="00D17DAD">
        <w:rPr>
          <w:rFonts w:eastAsia="Aptos"/>
          <w:u w:val="single"/>
        </w:rPr>
        <w:t>Monsieur le Bourgmestre</w:t>
      </w:r>
      <w:r>
        <w:rPr>
          <w:rFonts w:eastAsia="Aptos"/>
        </w:rPr>
        <w:t xml:space="preserve"> répond qu’il faut en parler avec les administratifs en charge de la matière.</w:t>
      </w:r>
    </w:p>
    <w:p w14:paraId="5034A151" w14:textId="77777777" w:rsidR="00D17DAD" w:rsidRDefault="00D17DAD" w:rsidP="00E31F3F">
      <w:pPr>
        <w:rPr>
          <w:rFonts w:eastAsia="Aptos"/>
        </w:rPr>
      </w:pPr>
    </w:p>
    <w:p w14:paraId="1ABD61D4" w14:textId="71DF4528" w:rsidR="00D17DAD" w:rsidRDefault="00D17DAD" w:rsidP="00E31F3F">
      <w:pPr>
        <w:rPr>
          <w:rFonts w:eastAsia="Aptos"/>
        </w:rPr>
      </w:pPr>
      <w:r w:rsidRPr="00D17DAD">
        <w:rPr>
          <w:rFonts w:eastAsia="Aptos"/>
          <w:u w:val="single"/>
        </w:rPr>
        <w:t>Madame THIRY</w:t>
      </w:r>
      <w:r>
        <w:rPr>
          <w:rFonts w:eastAsia="Aptos"/>
        </w:rPr>
        <w:t>, au niveau des circuits-courts, trouve que ce serait bien de rencontrer les personnes afin de discuter de la problématique.</w:t>
      </w:r>
    </w:p>
    <w:p w14:paraId="7B749774" w14:textId="77777777" w:rsidR="00D17DAD" w:rsidRDefault="00D17DAD" w:rsidP="00E31F3F">
      <w:pPr>
        <w:rPr>
          <w:rFonts w:eastAsia="Aptos"/>
        </w:rPr>
      </w:pPr>
    </w:p>
    <w:p w14:paraId="207EE445" w14:textId="5928B3AB" w:rsidR="00D17DAD" w:rsidRPr="00D17DAD" w:rsidRDefault="00D17DAD" w:rsidP="00E31F3F">
      <w:pPr>
        <w:rPr>
          <w:rFonts w:eastAsia="Aptos"/>
        </w:rPr>
      </w:pPr>
      <w:r w:rsidRPr="00D17DAD">
        <w:rPr>
          <w:rFonts w:eastAsia="Aptos"/>
          <w:u w:val="single"/>
        </w:rPr>
        <w:t>Monsieur André LEJEUNE</w:t>
      </w:r>
      <w:r>
        <w:rPr>
          <w:rFonts w:eastAsia="Aptos"/>
        </w:rPr>
        <w:t xml:space="preserve"> indique que la Région wallonne dispose de programmes en matière de gestion différenciée et qu’il serait bien de se renseigner à ce sujet afin que le personnel du service des Travaux puisse notamment suivre des formations.</w:t>
      </w:r>
    </w:p>
    <w:p w14:paraId="438DF4E0" w14:textId="77777777" w:rsidR="00D023DB" w:rsidRDefault="00D023DB" w:rsidP="00E31F3F">
      <w:pPr>
        <w:rPr>
          <w:rFonts w:eastAsia="Aptos"/>
        </w:rPr>
      </w:pPr>
    </w:p>
    <w:p w14:paraId="096E1D55" w14:textId="77777777" w:rsidR="00E31F3F" w:rsidRPr="00E4469E" w:rsidRDefault="00E31F3F" w:rsidP="00852105">
      <w:pPr>
        <w:widowControl w:val="0"/>
        <w:tabs>
          <w:tab w:val="left" w:pos="1003"/>
          <w:tab w:val="left" w:pos="1723"/>
          <w:tab w:val="left" w:pos="2443"/>
          <w:tab w:val="left" w:pos="3163"/>
          <w:tab w:val="left" w:pos="3883"/>
          <w:tab w:val="left" w:pos="4603"/>
          <w:tab w:val="left" w:pos="5323"/>
          <w:tab w:val="left" w:pos="6043"/>
          <w:tab w:val="left" w:pos="6763"/>
          <w:tab w:val="left" w:pos="7483"/>
          <w:tab w:val="left" w:pos="8203"/>
          <w:tab w:val="left" w:pos="8923"/>
          <w:tab w:val="left" w:pos="9643"/>
          <w:tab w:val="left" w:pos="10363"/>
          <w:tab w:val="left" w:pos="11083"/>
          <w:tab w:val="left" w:pos="11803"/>
          <w:tab w:val="left" w:pos="12523"/>
          <w:tab w:val="left" w:pos="13243"/>
          <w:tab w:val="left" w:pos="13963"/>
          <w:tab w:val="left" w:pos="14683"/>
          <w:tab w:val="left" w:pos="15403"/>
          <w:tab w:val="left" w:pos="16123"/>
          <w:tab w:val="left" w:pos="16843"/>
        </w:tabs>
        <w:spacing w:line="240" w:lineRule="atLeast"/>
        <w:rPr>
          <w:rFonts w:eastAsia="Lucida Sans Unicode"/>
          <w:b/>
          <w:bCs/>
          <w:szCs w:val="24"/>
          <w:u w:val="single"/>
          <w:lang w:eastAsia="fr-BE"/>
        </w:rPr>
      </w:pPr>
    </w:p>
    <w:p w14:paraId="482AF735" w14:textId="3D609056" w:rsidR="00E31F3F" w:rsidRPr="00E4469E" w:rsidRDefault="00E31F3F" w:rsidP="00852105">
      <w:pPr>
        <w:widowControl w:val="0"/>
        <w:tabs>
          <w:tab w:val="left" w:pos="1003"/>
          <w:tab w:val="left" w:pos="1723"/>
          <w:tab w:val="left" w:pos="2443"/>
          <w:tab w:val="left" w:pos="3163"/>
          <w:tab w:val="left" w:pos="3883"/>
          <w:tab w:val="left" w:pos="4603"/>
          <w:tab w:val="left" w:pos="5323"/>
          <w:tab w:val="left" w:pos="6043"/>
          <w:tab w:val="left" w:pos="6763"/>
          <w:tab w:val="left" w:pos="7483"/>
          <w:tab w:val="left" w:pos="8203"/>
          <w:tab w:val="left" w:pos="8923"/>
          <w:tab w:val="left" w:pos="9643"/>
          <w:tab w:val="left" w:pos="10363"/>
          <w:tab w:val="left" w:pos="11083"/>
          <w:tab w:val="left" w:pos="11803"/>
          <w:tab w:val="left" w:pos="12523"/>
          <w:tab w:val="left" w:pos="13243"/>
          <w:tab w:val="left" w:pos="13963"/>
          <w:tab w:val="left" w:pos="14683"/>
          <w:tab w:val="left" w:pos="15403"/>
          <w:tab w:val="left" w:pos="16123"/>
          <w:tab w:val="left" w:pos="16843"/>
        </w:tabs>
        <w:spacing w:line="240" w:lineRule="atLeast"/>
        <w:rPr>
          <w:rFonts w:eastAsia="Lucida Sans Unicode"/>
          <w:szCs w:val="24"/>
          <w:lang w:eastAsia="fr-BE"/>
        </w:rPr>
      </w:pPr>
      <w:r w:rsidRPr="00E4469E">
        <w:rPr>
          <w:rFonts w:eastAsia="Lucida Sans Unicode"/>
          <w:szCs w:val="24"/>
          <w:u w:val="single"/>
          <w:lang w:eastAsia="fr-BE"/>
        </w:rPr>
        <w:t>Madame HAIDON</w:t>
      </w:r>
      <w:r w:rsidRPr="00E4469E">
        <w:rPr>
          <w:rFonts w:eastAsia="Lucida Sans Unicode"/>
          <w:szCs w:val="24"/>
          <w:lang w:eastAsia="fr-BE"/>
        </w:rPr>
        <w:t xml:space="preserve"> procède à l’intervention reprise ci-après :</w:t>
      </w:r>
    </w:p>
    <w:p w14:paraId="05662CDA" w14:textId="13D5976D" w:rsidR="00E31F3F" w:rsidRPr="00E4469E" w:rsidRDefault="00E31F3F" w:rsidP="00E31F3F">
      <w:pPr>
        <w:shd w:val="clear" w:color="auto" w:fill="FFFFFF"/>
        <w:spacing w:line="242" w:lineRule="atLeast"/>
        <w:rPr>
          <w:szCs w:val="24"/>
          <w:bdr w:val="none" w:sz="0" w:space="0" w:color="auto" w:frame="1"/>
          <w:lang w:eastAsia="fr-BE"/>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sidRPr="00E4469E">
        <w:rPr>
          <w:szCs w:val="24"/>
          <w:bdr w:val="none" w:sz="0" w:space="0" w:color="auto" w:frame="1"/>
          <w:lang w:eastAsia="fr-BE"/>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 Si nous devions qualifier cette déclaration de politique générale, celle-ci sur papier, ressemble plus à un catalogue promotionnel de bonnes intentions, d’offres à ne pas manquer entendu basé sur des appels à projet du moment ou encore à une liste de St Nicolas reprenant le plus d’items possible afin que chaque enfant reçoive le cadeau tant espéré.</w:t>
      </w:r>
    </w:p>
    <w:p w14:paraId="3BD35713" w14:textId="77777777" w:rsidR="00E31F3F" w:rsidRPr="00E4469E" w:rsidRDefault="00E31F3F" w:rsidP="00E31F3F">
      <w:pPr>
        <w:shd w:val="clear" w:color="auto" w:fill="FFFFFF"/>
        <w:spacing w:line="242" w:lineRule="atLeast"/>
        <w:rPr>
          <w:szCs w:val="24"/>
          <w:bdr w:val="none" w:sz="0" w:space="0" w:color="auto" w:frame="1"/>
          <w:lang w:eastAsia="fr-BE"/>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p>
    <w:p w14:paraId="35C0505D" w14:textId="77777777" w:rsidR="00E31F3F" w:rsidRPr="00E4469E" w:rsidRDefault="00E31F3F" w:rsidP="00E31F3F">
      <w:pPr>
        <w:shd w:val="clear" w:color="auto" w:fill="FFFFFF"/>
        <w:spacing w:line="242" w:lineRule="atLeast"/>
        <w:rPr>
          <w:szCs w:val="24"/>
          <w:bdr w:val="none" w:sz="0" w:space="0" w:color="auto" w:frame="1"/>
          <w:lang w:eastAsia="fr-BE"/>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sidRPr="00E4469E">
        <w:rPr>
          <w:szCs w:val="24"/>
          <w:bdr w:val="none" w:sz="0" w:space="0" w:color="auto" w:frame="1"/>
          <w:lang w:eastAsia="fr-BE"/>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Même l’opposition n’a pas été oubliée puisque figure dans cette déclaration des propositions émanant de Projets Citoyens tel que des axes du schéma de développement du territoire et la révision du plan de mobilité vieux de 20 ans.</w:t>
      </w:r>
    </w:p>
    <w:p w14:paraId="2DD7DF2C" w14:textId="77777777" w:rsidR="00E31F3F" w:rsidRPr="00E4469E" w:rsidRDefault="00E31F3F" w:rsidP="00E31F3F">
      <w:pPr>
        <w:shd w:val="clear" w:color="auto" w:fill="FFFFFF"/>
        <w:spacing w:line="242" w:lineRule="atLeast"/>
        <w:rPr>
          <w:szCs w:val="24"/>
          <w:bdr w:val="none" w:sz="0" w:space="0" w:color="auto" w:frame="1"/>
          <w:lang w:eastAsia="fr-BE"/>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p>
    <w:p w14:paraId="4D99573A" w14:textId="77777777" w:rsidR="00E31F3F" w:rsidRPr="00E4469E" w:rsidRDefault="00E31F3F" w:rsidP="00E31F3F">
      <w:pPr>
        <w:shd w:val="clear" w:color="auto" w:fill="FFFFFF"/>
        <w:spacing w:line="242" w:lineRule="atLeast"/>
        <w:rPr>
          <w:szCs w:val="24"/>
          <w:bdr w:val="none" w:sz="0" w:space="0" w:color="auto" w:frame="1"/>
          <w:lang w:eastAsia="fr-BE"/>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sidRPr="00E4469E">
        <w:rPr>
          <w:szCs w:val="24"/>
          <w:bdr w:val="none" w:sz="0" w:space="0" w:color="auto" w:frame="1"/>
          <w:lang w:eastAsia="fr-BE"/>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Merci au grand Saint d’avoir pris en considération nos différentes interventions en faveur des citoyens.</w:t>
      </w:r>
    </w:p>
    <w:p w14:paraId="0EB42769" w14:textId="77777777" w:rsidR="00E31F3F" w:rsidRPr="00E4469E" w:rsidRDefault="00E31F3F" w:rsidP="00E31F3F">
      <w:pPr>
        <w:shd w:val="clear" w:color="auto" w:fill="FFFFFF"/>
        <w:spacing w:line="242" w:lineRule="atLeast"/>
        <w:rPr>
          <w:szCs w:val="24"/>
          <w:bdr w:val="none" w:sz="0" w:space="0" w:color="auto" w:frame="1"/>
          <w:lang w:eastAsia="fr-BE"/>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p>
    <w:p w14:paraId="3058AABB" w14:textId="77777777" w:rsidR="00E31F3F" w:rsidRPr="00E4469E" w:rsidRDefault="00E31F3F" w:rsidP="00E31F3F">
      <w:pPr>
        <w:shd w:val="clear" w:color="auto" w:fill="FFFFFF"/>
        <w:spacing w:line="242" w:lineRule="atLeast"/>
        <w:rPr>
          <w:szCs w:val="24"/>
          <w:bdr w:val="none" w:sz="0" w:space="0" w:color="auto" w:frame="1"/>
          <w:lang w:eastAsia="fr-BE"/>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sidRPr="00E4469E">
        <w:rPr>
          <w:szCs w:val="24"/>
          <w:bdr w:val="none" w:sz="0" w:space="0" w:color="auto" w:frame="1"/>
          <w:lang w:eastAsia="fr-BE"/>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Ne vous méprenez pas, le ton humoristique employé en ce début d’intervention n’est pas signe d’arrogance.</w:t>
      </w:r>
    </w:p>
    <w:p w14:paraId="549A9BA1" w14:textId="77777777" w:rsidR="00E31F3F" w:rsidRPr="00E4469E" w:rsidRDefault="00E31F3F" w:rsidP="00E31F3F">
      <w:pPr>
        <w:shd w:val="clear" w:color="auto" w:fill="FFFFFF"/>
        <w:spacing w:line="242" w:lineRule="atLeast"/>
        <w:rPr>
          <w:szCs w:val="24"/>
          <w:bdr w:val="none" w:sz="0" w:space="0" w:color="auto" w:frame="1"/>
          <w:lang w:eastAsia="fr-BE"/>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p>
    <w:p w14:paraId="4A514535" w14:textId="77777777" w:rsidR="00E31F3F" w:rsidRPr="00E4469E" w:rsidRDefault="00E31F3F" w:rsidP="00E31F3F">
      <w:pPr>
        <w:shd w:val="clear" w:color="auto" w:fill="FFFFFF"/>
        <w:spacing w:line="242" w:lineRule="atLeast"/>
        <w:rPr>
          <w:szCs w:val="24"/>
          <w:bdr w:val="none" w:sz="0" w:space="0" w:color="auto" w:frame="1"/>
          <w:lang w:eastAsia="fr-BE"/>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sidRPr="00E4469E">
        <w:rPr>
          <w:szCs w:val="24"/>
          <w:bdr w:val="none" w:sz="0" w:space="0" w:color="auto" w:frame="1"/>
          <w:lang w:eastAsia="fr-BE"/>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Mais bien l’impression générale que nous inspire cette déclaration.</w:t>
      </w:r>
    </w:p>
    <w:p w14:paraId="2AD8D44D" w14:textId="77777777" w:rsidR="00E31F3F" w:rsidRPr="00E4469E" w:rsidRDefault="00E31F3F" w:rsidP="00E31F3F">
      <w:pPr>
        <w:shd w:val="clear" w:color="auto" w:fill="FFFFFF"/>
        <w:spacing w:line="242" w:lineRule="atLeast"/>
        <w:rPr>
          <w:szCs w:val="24"/>
          <w:bdr w:val="none" w:sz="0" w:space="0" w:color="auto" w:frame="1"/>
          <w:lang w:eastAsia="fr-BE"/>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p>
    <w:p w14:paraId="5B5563D7" w14:textId="77777777" w:rsidR="00E31F3F" w:rsidRPr="00E4469E" w:rsidRDefault="00E31F3F" w:rsidP="00E31F3F">
      <w:pPr>
        <w:shd w:val="clear" w:color="auto" w:fill="FFFFFF"/>
        <w:spacing w:line="242" w:lineRule="atLeast"/>
        <w:rPr>
          <w:szCs w:val="24"/>
          <w:bdr w:val="none" w:sz="0" w:space="0" w:color="auto" w:frame="1"/>
          <w:lang w:eastAsia="fr-BE"/>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sidRPr="00E4469E">
        <w:rPr>
          <w:szCs w:val="24"/>
          <w:bdr w:val="none" w:sz="0" w:space="0" w:color="auto" w:frame="1"/>
          <w:lang w:eastAsia="fr-BE"/>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Nous sommes bien conscients que l’objectif de la déclaration de politique générale est de définir les ambitions et les priorités du Collège pour la législature.</w:t>
      </w:r>
    </w:p>
    <w:p w14:paraId="75E40F16" w14:textId="77777777" w:rsidR="00E31F3F" w:rsidRPr="00E4469E" w:rsidRDefault="00E31F3F" w:rsidP="00E31F3F">
      <w:pPr>
        <w:shd w:val="clear" w:color="auto" w:fill="FFFFFF"/>
        <w:spacing w:line="242" w:lineRule="atLeast"/>
        <w:rPr>
          <w:szCs w:val="24"/>
          <w:bdr w:val="none" w:sz="0" w:space="0" w:color="auto" w:frame="1"/>
          <w:lang w:eastAsia="fr-BE"/>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p>
    <w:p w14:paraId="799627EA" w14:textId="33E932FE" w:rsidR="00E31F3F" w:rsidRPr="00E4469E" w:rsidRDefault="00E31F3F" w:rsidP="00E31F3F">
      <w:pPr>
        <w:shd w:val="clear" w:color="auto" w:fill="FFFFFF"/>
        <w:spacing w:line="242" w:lineRule="atLeast"/>
        <w:rPr>
          <w:szCs w:val="24"/>
          <w:bdr w:val="none" w:sz="0" w:space="0" w:color="auto" w:frame="1"/>
          <w:lang w:eastAsia="fr-BE"/>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sidRPr="00E4469E">
        <w:rPr>
          <w:szCs w:val="24"/>
          <w:bdr w:val="none" w:sz="0" w:space="0" w:color="auto" w:frame="1"/>
          <w:lang w:eastAsia="fr-BE"/>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Nous avons bien lu que ces bonnes intentions seront traduites, affinées par des objectifs opérationnels dans le plan stratégique transversal, que tout sera mis en œuvre pour concrétiser cette déclaration de politique générale et que les actions et les modes de réalisation nous serons expliqués en temps voulu.</w:t>
      </w:r>
    </w:p>
    <w:p w14:paraId="108628F5" w14:textId="77777777" w:rsidR="00E31F3F" w:rsidRPr="00E4469E" w:rsidRDefault="00E31F3F" w:rsidP="00E31F3F">
      <w:pPr>
        <w:shd w:val="clear" w:color="auto" w:fill="FFFFFF"/>
        <w:spacing w:line="242" w:lineRule="atLeast"/>
        <w:rPr>
          <w:szCs w:val="24"/>
          <w:bdr w:val="none" w:sz="0" w:space="0" w:color="auto" w:frame="1"/>
          <w:lang w:eastAsia="fr-BE"/>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p>
    <w:p w14:paraId="05DDF6AE" w14:textId="77777777" w:rsidR="00E31F3F" w:rsidRPr="00E4469E" w:rsidRDefault="00E31F3F" w:rsidP="00E31F3F">
      <w:pPr>
        <w:shd w:val="clear" w:color="auto" w:fill="FFFFFF"/>
        <w:spacing w:line="242" w:lineRule="atLeast"/>
        <w:rPr>
          <w:szCs w:val="24"/>
          <w:bdr w:val="none" w:sz="0" w:space="0" w:color="auto" w:frame="1"/>
          <w:lang w:eastAsia="fr-BE"/>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sidRPr="00E4469E">
        <w:rPr>
          <w:szCs w:val="24"/>
          <w:bdr w:val="none" w:sz="0" w:space="0" w:color="auto" w:frame="1"/>
          <w:lang w:eastAsia="fr-BE"/>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 xml:space="preserve">Oui mais voilà, comme nous vous l’avons exprimé à maintes reprises, si au même titre que vous, nous souhaitons voir aboutir des projets à court, moyens et long terme répondant aux </w:t>
      </w:r>
      <w:r w:rsidRPr="00E4469E">
        <w:rPr>
          <w:szCs w:val="24"/>
          <w:bdr w:val="none" w:sz="0" w:space="0" w:color="auto" w:frame="1"/>
          <w:lang w:eastAsia="fr-BE"/>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lastRenderedPageBreak/>
        <w:t>attentes, aux besoins et à la volonté des Saint-Georgiens, cette déclaration politique pour les six ans à venir nous laisse sur notre faim.</w:t>
      </w:r>
    </w:p>
    <w:p w14:paraId="2F4D231D" w14:textId="77777777" w:rsidR="00E31F3F" w:rsidRPr="00E4469E" w:rsidRDefault="00E31F3F" w:rsidP="00E31F3F">
      <w:pPr>
        <w:shd w:val="clear" w:color="auto" w:fill="FFFFFF"/>
        <w:spacing w:line="242" w:lineRule="atLeast"/>
        <w:rPr>
          <w:szCs w:val="24"/>
          <w:bdr w:val="none" w:sz="0" w:space="0" w:color="auto" w:frame="1"/>
          <w:lang w:eastAsia="fr-BE"/>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p>
    <w:p w14:paraId="3D48E853" w14:textId="77777777" w:rsidR="00E31F3F" w:rsidRPr="00E4469E" w:rsidRDefault="00E31F3F" w:rsidP="00E31F3F">
      <w:pPr>
        <w:shd w:val="clear" w:color="auto" w:fill="FFFFFF"/>
        <w:spacing w:line="242" w:lineRule="atLeast"/>
        <w:rPr>
          <w:szCs w:val="24"/>
          <w:bdr w:val="none" w:sz="0" w:space="0" w:color="auto" w:frame="1"/>
          <w:lang w:eastAsia="fr-BE"/>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sidRPr="00E4469E">
        <w:rPr>
          <w:szCs w:val="24"/>
          <w:bdr w:val="none" w:sz="0" w:space="0" w:color="auto" w:frame="1"/>
          <w:lang w:eastAsia="fr-BE"/>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Si nous souhaitons mener une opposition constructive dont le rôle est d’analyser, de vérifier la véracité et la légalité de chaque point, de défendre les intérêts publics, de porter la voix des citoyens, de nous impliquer à trouver des alternatives et de nous associer aux projets qui ont une réelle plus-value pour le développement du territoire faut-il le préciser en préservant son identité rurale.</w:t>
      </w:r>
    </w:p>
    <w:p w14:paraId="31059B5C" w14:textId="77777777" w:rsidR="00E31F3F" w:rsidRPr="00E4469E" w:rsidRDefault="00E31F3F" w:rsidP="00E31F3F">
      <w:pPr>
        <w:shd w:val="clear" w:color="auto" w:fill="FFFFFF"/>
        <w:spacing w:line="242" w:lineRule="atLeast"/>
        <w:rPr>
          <w:szCs w:val="24"/>
          <w:bdr w:val="none" w:sz="0" w:space="0" w:color="auto" w:frame="1"/>
          <w:lang w:eastAsia="fr-BE"/>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p>
    <w:p w14:paraId="3F25DEC8" w14:textId="77777777" w:rsidR="00E31F3F" w:rsidRPr="00E4469E" w:rsidRDefault="00E31F3F" w:rsidP="00E31F3F">
      <w:pPr>
        <w:shd w:val="clear" w:color="auto" w:fill="FFFFFF"/>
        <w:spacing w:line="242" w:lineRule="atLeast"/>
        <w:rPr>
          <w:szCs w:val="24"/>
          <w:bdr w:val="none" w:sz="0" w:space="0" w:color="auto" w:frame="1"/>
          <w:lang w:eastAsia="fr-BE"/>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sidRPr="00E4469E">
        <w:rPr>
          <w:szCs w:val="24"/>
          <w:bdr w:val="none" w:sz="0" w:space="0" w:color="auto" w:frame="1"/>
          <w:lang w:eastAsia="fr-BE"/>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Nous ne pouvons pas nous taire quant aux différents manquements de cette déclaration.</w:t>
      </w:r>
    </w:p>
    <w:p w14:paraId="2AE067A3" w14:textId="77777777" w:rsidR="00E31F3F" w:rsidRPr="00E4469E" w:rsidRDefault="00E31F3F" w:rsidP="00E31F3F">
      <w:pPr>
        <w:shd w:val="clear" w:color="auto" w:fill="FFFFFF"/>
        <w:spacing w:line="242" w:lineRule="atLeast"/>
        <w:rPr>
          <w:szCs w:val="24"/>
          <w:bdr w:val="none" w:sz="0" w:space="0" w:color="auto" w:frame="1"/>
          <w:lang w:eastAsia="fr-BE"/>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p>
    <w:p w14:paraId="7DF4AEE7" w14:textId="77777777" w:rsidR="00E31F3F" w:rsidRPr="00E4469E" w:rsidRDefault="00E31F3F" w:rsidP="00E31F3F">
      <w:pPr>
        <w:shd w:val="clear" w:color="auto" w:fill="FFFFFF"/>
        <w:spacing w:line="242" w:lineRule="atLeast"/>
        <w:rPr>
          <w:szCs w:val="24"/>
          <w:bdr w:val="none" w:sz="0" w:space="0" w:color="auto" w:frame="1"/>
          <w:lang w:eastAsia="fr-BE"/>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sidRPr="00E4469E">
        <w:rPr>
          <w:szCs w:val="24"/>
          <w:bdr w:val="none" w:sz="0" w:space="0" w:color="auto" w:frame="1"/>
          <w:lang w:eastAsia="fr-BE"/>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Premier constat, la notion de temps n’apparaît pas dans cette déclaration de politique générale 2025-2030</w:t>
      </w:r>
    </w:p>
    <w:p w14:paraId="2EE6DA31" w14:textId="77777777" w:rsidR="00E31F3F" w:rsidRPr="00E4469E" w:rsidRDefault="00E31F3F" w:rsidP="00E31F3F">
      <w:pPr>
        <w:shd w:val="clear" w:color="auto" w:fill="FFFFFF"/>
        <w:spacing w:line="242" w:lineRule="atLeast"/>
        <w:rPr>
          <w:szCs w:val="24"/>
          <w:bdr w:val="none" w:sz="0" w:space="0" w:color="auto" w:frame="1"/>
          <w:lang w:eastAsia="fr-BE"/>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p>
    <w:p w14:paraId="694D5075" w14:textId="77777777" w:rsidR="00E31F3F" w:rsidRPr="00E4469E" w:rsidRDefault="00E31F3F" w:rsidP="00E31F3F">
      <w:pPr>
        <w:shd w:val="clear" w:color="auto" w:fill="FFFFFF"/>
        <w:spacing w:line="242" w:lineRule="atLeast"/>
        <w:rPr>
          <w:szCs w:val="24"/>
          <w:bdr w:val="none" w:sz="0" w:space="0" w:color="auto" w:frame="1"/>
          <w:lang w:eastAsia="fr-BE"/>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sidRPr="00E4469E">
        <w:rPr>
          <w:szCs w:val="24"/>
          <w:bdr w:val="none" w:sz="0" w:space="0" w:color="auto" w:frame="1"/>
          <w:lang w:eastAsia="fr-BE"/>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Aucun calendrier, aucune ligne du temps même approximative n’est définie.</w:t>
      </w:r>
    </w:p>
    <w:p w14:paraId="56147D5B" w14:textId="77777777" w:rsidR="00E31F3F" w:rsidRPr="00E4469E" w:rsidRDefault="00E31F3F" w:rsidP="00E31F3F">
      <w:pPr>
        <w:shd w:val="clear" w:color="auto" w:fill="FFFFFF"/>
        <w:spacing w:line="242" w:lineRule="atLeast"/>
        <w:rPr>
          <w:szCs w:val="24"/>
          <w:bdr w:val="none" w:sz="0" w:space="0" w:color="auto" w:frame="1"/>
          <w:lang w:eastAsia="fr-BE"/>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sidRPr="00E4469E">
        <w:rPr>
          <w:szCs w:val="24"/>
          <w:bdr w:val="none" w:sz="0" w:space="0" w:color="auto" w:frame="1"/>
          <w:lang w:eastAsia="fr-BE"/>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 xml:space="preserve">Aucune thématique n’est priorisée par rapport à une autre. </w:t>
      </w:r>
    </w:p>
    <w:p w14:paraId="6B19F8A1" w14:textId="77777777" w:rsidR="00E31F3F" w:rsidRPr="00E4469E" w:rsidRDefault="00E31F3F" w:rsidP="00E31F3F">
      <w:pPr>
        <w:shd w:val="clear" w:color="auto" w:fill="FFFFFF"/>
        <w:spacing w:line="242" w:lineRule="atLeast"/>
        <w:rPr>
          <w:szCs w:val="24"/>
          <w:bdr w:val="none" w:sz="0" w:space="0" w:color="auto" w:frame="1"/>
          <w:lang w:eastAsia="fr-BE"/>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p>
    <w:p w14:paraId="5E6419E5" w14:textId="77777777" w:rsidR="00E31F3F" w:rsidRPr="00E4469E" w:rsidRDefault="00E31F3F" w:rsidP="00E31F3F">
      <w:pPr>
        <w:shd w:val="clear" w:color="auto" w:fill="FFFFFF"/>
        <w:spacing w:line="242" w:lineRule="atLeast"/>
        <w:rPr>
          <w:szCs w:val="24"/>
          <w:bdr w:val="none" w:sz="0" w:space="0" w:color="auto" w:frame="1"/>
          <w:lang w:eastAsia="fr-BE"/>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sidRPr="00E4469E">
        <w:rPr>
          <w:szCs w:val="24"/>
          <w:bdr w:val="none" w:sz="0" w:space="0" w:color="auto" w:frame="1"/>
          <w:lang w:eastAsia="fr-BE"/>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Si choisir c’est renoncer ! Anticiper, investiguer, programmer, décider, faire preuve de réalise font également partie des éléments d’une gestion saine.</w:t>
      </w:r>
    </w:p>
    <w:p w14:paraId="41424520" w14:textId="77777777" w:rsidR="00E31F3F" w:rsidRPr="00E4469E" w:rsidRDefault="00E31F3F" w:rsidP="00E31F3F">
      <w:pPr>
        <w:shd w:val="clear" w:color="auto" w:fill="FFFFFF"/>
        <w:spacing w:line="242" w:lineRule="atLeast"/>
        <w:rPr>
          <w:szCs w:val="24"/>
          <w:bdr w:val="none" w:sz="0" w:space="0" w:color="auto" w:frame="1"/>
          <w:lang w:eastAsia="fr-BE"/>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p>
    <w:p w14:paraId="2662BBC9" w14:textId="77777777" w:rsidR="00E31F3F" w:rsidRPr="00E4469E" w:rsidRDefault="00E31F3F" w:rsidP="00E31F3F">
      <w:pPr>
        <w:shd w:val="clear" w:color="auto" w:fill="FFFFFF"/>
        <w:spacing w:line="242" w:lineRule="atLeast"/>
        <w:rPr>
          <w:szCs w:val="24"/>
          <w:bdr w:val="none" w:sz="0" w:space="0" w:color="auto" w:frame="1"/>
          <w:lang w:eastAsia="fr-BE"/>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sidRPr="00E4469E">
        <w:rPr>
          <w:szCs w:val="24"/>
          <w:bdr w:val="none" w:sz="0" w:space="0" w:color="auto" w:frame="1"/>
          <w:lang w:eastAsia="fr-BE"/>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Cette liste de vœux au Père Noël interpelle à travers différents aspects.</w:t>
      </w:r>
    </w:p>
    <w:p w14:paraId="34CADBB9" w14:textId="77777777" w:rsidR="00E31F3F" w:rsidRPr="00E4469E" w:rsidRDefault="00E31F3F" w:rsidP="00E31F3F">
      <w:pPr>
        <w:shd w:val="clear" w:color="auto" w:fill="FFFFFF"/>
        <w:spacing w:line="242" w:lineRule="atLeast"/>
        <w:rPr>
          <w:szCs w:val="24"/>
          <w:bdr w:val="none" w:sz="0" w:space="0" w:color="auto" w:frame="1"/>
          <w:lang w:eastAsia="fr-BE"/>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p>
    <w:p w14:paraId="655C098B" w14:textId="77777777" w:rsidR="00E31F3F" w:rsidRPr="00E4469E" w:rsidRDefault="00E31F3F" w:rsidP="00E31F3F">
      <w:pPr>
        <w:shd w:val="clear" w:color="auto" w:fill="FFFFFF"/>
        <w:spacing w:line="242" w:lineRule="atLeast"/>
        <w:rPr>
          <w:szCs w:val="24"/>
          <w:bdr w:val="none" w:sz="0" w:space="0" w:color="auto" w:frame="1"/>
          <w:lang w:eastAsia="fr-BE"/>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sidRPr="00E4469E">
        <w:rPr>
          <w:szCs w:val="24"/>
          <w:bdr w:val="none" w:sz="0" w:space="0" w:color="auto" w:frame="1"/>
          <w:lang w:eastAsia="fr-BE"/>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Le premier étant la capacité financière pour sa mise en œuvre :</w:t>
      </w:r>
    </w:p>
    <w:p w14:paraId="16E70253" w14:textId="77777777" w:rsidR="00E31F3F" w:rsidRPr="00E4469E" w:rsidRDefault="00E31F3F" w:rsidP="00E31F3F">
      <w:pPr>
        <w:shd w:val="clear" w:color="auto" w:fill="FFFFFF"/>
        <w:spacing w:line="242" w:lineRule="atLeast"/>
        <w:rPr>
          <w:szCs w:val="24"/>
          <w:bdr w:val="none" w:sz="0" w:space="0" w:color="auto" w:frame="1"/>
          <w:lang w:eastAsia="fr-BE"/>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p>
    <w:p w14:paraId="3750E20D" w14:textId="77777777" w:rsidR="00E31F3F" w:rsidRPr="00E4469E" w:rsidRDefault="00E31F3F" w:rsidP="00E31F3F">
      <w:pPr>
        <w:shd w:val="clear" w:color="auto" w:fill="FFFFFF"/>
        <w:spacing w:line="242" w:lineRule="atLeast"/>
        <w:rPr>
          <w:szCs w:val="24"/>
          <w:bdr w:val="none" w:sz="0" w:space="0" w:color="auto" w:frame="1"/>
          <w:lang w:eastAsia="fr-BE"/>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sidRPr="00E4469E">
        <w:rPr>
          <w:szCs w:val="24"/>
          <w:bdr w:val="none" w:sz="0" w:space="0" w:color="auto" w:frame="1"/>
          <w:lang w:eastAsia="fr-BE"/>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Alors que nous ne connaissons pas encore les coupes budgétaires au niveau institutionnel que les négociateurs fédéraux vont nous annoncer ;</w:t>
      </w:r>
    </w:p>
    <w:p w14:paraId="34FCD388" w14:textId="77777777" w:rsidR="00E31F3F" w:rsidRPr="00E4469E" w:rsidRDefault="00E31F3F" w:rsidP="00E31F3F">
      <w:pPr>
        <w:shd w:val="clear" w:color="auto" w:fill="FFFFFF"/>
        <w:spacing w:line="242" w:lineRule="atLeast"/>
        <w:rPr>
          <w:szCs w:val="24"/>
          <w:bdr w:val="none" w:sz="0" w:space="0" w:color="auto" w:frame="1"/>
          <w:lang w:eastAsia="fr-BE"/>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p>
    <w:p w14:paraId="624BD4D5" w14:textId="77777777" w:rsidR="00E31F3F" w:rsidRPr="00E4469E" w:rsidRDefault="00E31F3F" w:rsidP="00E31F3F">
      <w:pPr>
        <w:shd w:val="clear" w:color="auto" w:fill="FFFFFF"/>
        <w:spacing w:line="242" w:lineRule="atLeast"/>
        <w:rPr>
          <w:szCs w:val="24"/>
          <w:bdr w:val="none" w:sz="0" w:space="0" w:color="auto" w:frame="1"/>
          <w:lang w:eastAsia="fr-BE"/>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sidRPr="00E4469E">
        <w:rPr>
          <w:szCs w:val="24"/>
          <w:bdr w:val="none" w:sz="0" w:space="0" w:color="auto" w:frame="1"/>
          <w:lang w:eastAsia="fr-BE"/>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Que les notes thématiques concernant la mobilité, le climat, la sécurité et d’autres aspects socio-économiques sont toujours en cours de discussion ;</w:t>
      </w:r>
    </w:p>
    <w:p w14:paraId="1230D3B6" w14:textId="77777777" w:rsidR="00E31F3F" w:rsidRPr="00E4469E" w:rsidRDefault="00E31F3F" w:rsidP="00E31F3F">
      <w:pPr>
        <w:shd w:val="clear" w:color="auto" w:fill="FFFFFF"/>
        <w:spacing w:line="242" w:lineRule="atLeast"/>
        <w:rPr>
          <w:szCs w:val="24"/>
          <w:bdr w:val="none" w:sz="0" w:space="0" w:color="auto" w:frame="1"/>
          <w:lang w:eastAsia="fr-BE"/>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p>
    <w:p w14:paraId="7636A8E8" w14:textId="77777777" w:rsidR="00E31F3F" w:rsidRPr="00E4469E" w:rsidRDefault="00E31F3F" w:rsidP="00E31F3F">
      <w:pPr>
        <w:shd w:val="clear" w:color="auto" w:fill="FFFFFF"/>
        <w:spacing w:line="242" w:lineRule="atLeast"/>
        <w:rPr>
          <w:szCs w:val="24"/>
          <w:bdr w:val="none" w:sz="0" w:space="0" w:color="auto" w:frame="1"/>
          <w:lang w:eastAsia="fr-BE"/>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sidRPr="00E4469E">
        <w:rPr>
          <w:szCs w:val="24"/>
          <w:bdr w:val="none" w:sz="0" w:space="0" w:color="auto" w:frame="1"/>
          <w:lang w:eastAsia="fr-BE"/>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 xml:space="preserve">Alors que nous savons pertinemment bien que toutes les communes </w:t>
      </w:r>
      <w:proofErr w:type="gramStart"/>
      <w:r w:rsidRPr="00E4469E">
        <w:rPr>
          <w:szCs w:val="24"/>
          <w:bdr w:val="none" w:sz="0" w:space="0" w:color="auto" w:frame="1"/>
          <w:lang w:eastAsia="fr-BE"/>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vont</w:t>
      </w:r>
      <w:proofErr w:type="gramEnd"/>
      <w:r w:rsidRPr="00E4469E">
        <w:rPr>
          <w:szCs w:val="24"/>
          <w:bdr w:val="none" w:sz="0" w:space="0" w:color="auto" w:frame="1"/>
          <w:lang w:eastAsia="fr-BE"/>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 xml:space="preserve"> devoir se serrer la ceinture pour paliers aux désengagements financiers des autres niveaux de pouvoirs en faveur de structures telle que les zones de police ;</w:t>
      </w:r>
    </w:p>
    <w:p w14:paraId="29FACA89" w14:textId="77777777" w:rsidR="00E31F3F" w:rsidRPr="00E4469E" w:rsidRDefault="00E31F3F" w:rsidP="00E31F3F">
      <w:pPr>
        <w:shd w:val="clear" w:color="auto" w:fill="FFFFFF"/>
        <w:spacing w:line="242" w:lineRule="atLeast"/>
        <w:rPr>
          <w:szCs w:val="24"/>
          <w:bdr w:val="none" w:sz="0" w:space="0" w:color="auto" w:frame="1"/>
          <w:lang w:eastAsia="fr-BE"/>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p>
    <w:p w14:paraId="1538C629" w14:textId="77777777" w:rsidR="00E31F3F" w:rsidRPr="00E4469E" w:rsidRDefault="00E31F3F" w:rsidP="00E31F3F">
      <w:pPr>
        <w:shd w:val="clear" w:color="auto" w:fill="FFFFFF"/>
        <w:spacing w:line="242" w:lineRule="atLeast"/>
        <w:rPr>
          <w:szCs w:val="24"/>
          <w:bdr w:val="none" w:sz="0" w:space="0" w:color="auto" w:frame="1"/>
          <w:lang w:eastAsia="fr-BE"/>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sidRPr="00E4469E">
        <w:rPr>
          <w:szCs w:val="24"/>
          <w:bdr w:val="none" w:sz="0" w:space="0" w:color="auto" w:frame="1"/>
          <w:lang w:eastAsia="fr-BE"/>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Alors que le climat économique général et l’austérité risque de mettre à mal beaucoup de ménages.</w:t>
      </w:r>
    </w:p>
    <w:p w14:paraId="3E16C4F2" w14:textId="77777777" w:rsidR="00E31F3F" w:rsidRPr="00E4469E" w:rsidRDefault="00E31F3F" w:rsidP="00E31F3F">
      <w:pPr>
        <w:shd w:val="clear" w:color="auto" w:fill="FFFFFF"/>
        <w:spacing w:line="242" w:lineRule="atLeast"/>
        <w:rPr>
          <w:szCs w:val="24"/>
          <w:bdr w:val="none" w:sz="0" w:space="0" w:color="auto" w:frame="1"/>
          <w:lang w:eastAsia="fr-BE"/>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sidRPr="00E4469E">
        <w:rPr>
          <w:szCs w:val="24"/>
          <w:bdr w:val="none" w:sz="0" w:space="0" w:color="auto" w:frame="1"/>
          <w:lang w:eastAsia="fr-BE"/>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 xml:space="preserve">Les chiffres énoncés évoquent qu’1 belge sur 5 étant serait exposé aux risques de pauvreté et d’exclusion sociale, </w:t>
      </w:r>
    </w:p>
    <w:p w14:paraId="0A8E5EA5" w14:textId="77777777" w:rsidR="00E31F3F" w:rsidRPr="00E4469E" w:rsidRDefault="00E31F3F" w:rsidP="00E31F3F">
      <w:pPr>
        <w:shd w:val="clear" w:color="auto" w:fill="FFFFFF"/>
        <w:spacing w:line="242" w:lineRule="atLeast"/>
        <w:rPr>
          <w:szCs w:val="24"/>
          <w:bdr w:val="none" w:sz="0" w:space="0" w:color="auto" w:frame="1"/>
          <w:lang w:eastAsia="fr-BE"/>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p>
    <w:p w14:paraId="12D1948B" w14:textId="77777777" w:rsidR="00E31F3F" w:rsidRPr="00E4469E" w:rsidRDefault="00E31F3F" w:rsidP="00E31F3F">
      <w:pPr>
        <w:shd w:val="clear" w:color="auto" w:fill="FFFFFF"/>
        <w:spacing w:line="242" w:lineRule="atLeast"/>
        <w:rPr>
          <w:szCs w:val="24"/>
          <w:bdr w:val="none" w:sz="0" w:space="0" w:color="auto" w:frame="1"/>
          <w:lang w:eastAsia="fr-BE"/>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sidRPr="00E4469E">
        <w:rPr>
          <w:szCs w:val="24"/>
          <w:bdr w:val="none" w:sz="0" w:space="0" w:color="auto" w:frame="1"/>
          <w:lang w:eastAsia="fr-BE"/>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Ce seul engendrera sans conteste un accroissement de la charge de travail, des besoins structurels, fonctionnels et financiers pour les CPAS et donc impactera les finances communales ;</w:t>
      </w:r>
    </w:p>
    <w:p w14:paraId="0D3C5F9B" w14:textId="77777777" w:rsidR="00E31F3F" w:rsidRPr="00E4469E" w:rsidRDefault="00E31F3F" w:rsidP="00E31F3F">
      <w:pPr>
        <w:shd w:val="clear" w:color="auto" w:fill="FFFFFF"/>
        <w:spacing w:line="242" w:lineRule="atLeast"/>
        <w:rPr>
          <w:szCs w:val="24"/>
          <w:bdr w:val="none" w:sz="0" w:space="0" w:color="auto" w:frame="1"/>
          <w:lang w:eastAsia="fr-BE"/>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p>
    <w:p w14:paraId="602C7F3E" w14:textId="77777777" w:rsidR="00E31F3F" w:rsidRPr="00E4469E" w:rsidRDefault="00E31F3F" w:rsidP="00E31F3F">
      <w:pPr>
        <w:shd w:val="clear" w:color="auto" w:fill="FFFFFF"/>
        <w:spacing w:line="242" w:lineRule="atLeast"/>
        <w:rPr>
          <w:szCs w:val="24"/>
          <w:bdr w:val="none" w:sz="0" w:space="0" w:color="auto" w:frame="1"/>
          <w:lang w:eastAsia="fr-BE"/>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sidRPr="00E4469E">
        <w:rPr>
          <w:szCs w:val="24"/>
          <w:bdr w:val="none" w:sz="0" w:space="0" w:color="auto" w:frame="1"/>
          <w:lang w:eastAsia="fr-BE"/>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lastRenderedPageBreak/>
        <w:t xml:space="preserve">Alors que lors des précédentes législatures, le conseil communal s’est engagé financièrement dans la réalisation de différents projets tels que la troisième phase de la place </w:t>
      </w:r>
      <w:proofErr w:type="spellStart"/>
      <w:r w:rsidRPr="00E4469E">
        <w:rPr>
          <w:szCs w:val="24"/>
          <w:bdr w:val="none" w:sz="0" w:space="0" w:color="auto" w:frame="1"/>
          <w:lang w:eastAsia="fr-BE"/>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Douffet</w:t>
      </w:r>
      <w:proofErr w:type="spellEnd"/>
      <w:r w:rsidRPr="00E4469E">
        <w:rPr>
          <w:szCs w:val="24"/>
          <w:bdr w:val="none" w:sz="0" w:space="0" w:color="auto" w:frame="1"/>
          <w:lang w:eastAsia="fr-BE"/>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 cœur de Village, l’Union, des rénovations de voiries et j’en passe.</w:t>
      </w:r>
    </w:p>
    <w:p w14:paraId="261A67BC" w14:textId="77777777" w:rsidR="00E31F3F" w:rsidRPr="00E4469E" w:rsidRDefault="00E31F3F" w:rsidP="00E31F3F">
      <w:pPr>
        <w:shd w:val="clear" w:color="auto" w:fill="FFFFFF"/>
        <w:spacing w:line="242" w:lineRule="atLeast"/>
        <w:rPr>
          <w:szCs w:val="24"/>
          <w:bdr w:val="none" w:sz="0" w:space="0" w:color="auto" w:frame="1"/>
          <w:lang w:eastAsia="fr-BE"/>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p>
    <w:p w14:paraId="5E0A5496" w14:textId="77777777" w:rsidR="00E31F3F" w:rsidRPr="00E4469E" w:rsidRDefault="00E31F3F" w:rsidP="00E31F3F">
      <w:pPr>
        <w:shd w:val="clear" w:color="auto" w:fill="FFFFFF"/>
        <w:spacing w:line="242" w:lineRule="atLeast"/>
        <w:rPr>
          <w:szCs w:val="24"/>
          <w:bdr w:val="none" w:sz="0" w:space="0" w:color="auto" w:frame="1"/>
          <w:lang w:eastAsia="fr-BE"/>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sidRPr="00E4469E">
        <w:rPr>
          <w:szCs w:val="24"/>
          <w:bdr w:val="none" w:sz="0" w:space="0" w:color="auto" w:frame="1"/>
          <w:lang w:eastAsia="fr-BE"/>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 xml:space="preserve">Même si beaucoup de ceux-ci sont subsidiés. </w:t>
      </w:r>
    </w:p>
    <w:p w14:paraId="4D5BEEA9" w14:textId="77777777" w:rsidR="00E31F3F" w:rsidRPr="00E4469E" w:rsidRDefault="00E31F3F" w:rsidP="00E31F3F">
      <w:pPr>
        <w:shd w:val="clear" w:color="auto" w:fill="FFFFFF"/>
        <w:spacing w:line="242" w:lineRule="atLeast"/>
        <w:rPr>
          <w:szCs w:val="24"/>
          <w:bdr w:val="none" w:sz="0" w:space="0" w:color="auto" w:frame="1"/>
          <w:lang w:eastAsia="fr-BE"/>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p>
    <w:p w14:paraId="5ADFA003" w14:textId="77777777" w:rsidR="00E31F3F" w:rsidRPr="00E4469E" w:rsidRDefault="00E31F3F" w:rsidP="00E31F3F">
      <w:pPr>
        <w:shd w:val="clear" w:color="auto" w:fill="FFFFFF"/>
        <w:spacing w:line="242" w:lineRule="atLeast"/>
        <w:rPr>
          <w:szCs w:val="24"/>
          <w:bdr w:val="none" w:sz="0" w:space="0" w:color="auto" w:frame="1"/>
          <w:lang w:eastAsia="fr-BE"/>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sidRPr="00E4469E">
        <w:rPr>
          <w:szCs w:val="24"/>
          <w:bdr w:val="none" w:sz="0" w:space="0" w:color="auto" w:frame="1"/>
          <w:lang w:eastAsia="fr-BE"/>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Les finances communales ne sont pas extensibles à souhait et les charges d’emprunt impactent de plus en plus la dette communale augmentant celle par habitant.</w:t>
      </w:r>
    </w:p>
    <w:p w14:paraId="500A6C07" w14:textId="77777777" w:rsidR="00E31F3F" w:rsidRPr="00E4469E" w:rsidRDefault="00E31F3F" w:rsidP="00E31F3F">
      <w:pPr>
        <w:shd w:val="clear" w:color="auto" w:fill="FFFFFF"/>
        <w:spacing w:line="242" w:lineRule="atLeast"/>
        <w:rPr>
          <w:szCs w:val="24"/>
          <w:bdr w:val="none" w:sz="0" w:space="0" w:color="auto" w:frame="1"/>
          <w:lang w:eastAsia="fr-BE"/>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p>
    <w:p w14:paraId="3ADF39AF" w14:textId="77777777" w:rsidR="00E31F3F" w:rsidRPr="00E4469E" w:rsidRDefault="00E31F3F" w:rsidP="00E31F3F">
      <w:pPr>
        <w:shd w:val="clear" w:color="auto" w:fill="FFFFFF"/>
        <w:spacing w:line="242" w:lineRule="atLeast"/>
        <w:rPr>
          <w:szCs w:val="24"/>
          <w:bdr w:val="none" w:sz="0" w:space="0" w:color="auto" w:frame="1"/>
          <w:lang w:eastAsia="fr-BE"/>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sidRPr="00E4469E">
        <w:rPr>
          <w:szCs w:val="24"/>
          <w:bdr w:val="none" w:sz="0" w:space="0" w:color="auto" w:frame="1"/>
          <w:lang w:eastAsia="fr-BE"/>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Ma première question sera donc :</w:t>
      </w:r>
    </w:p>
    <w:p w14:paraId="20B4D30E" w14:textId="77777777" w:rsidR="00E31F3F" w:rsidRPr="00E4469E" w:rsidRDefault="00E31F3F" w:rsidP="00E31F3F">
      <w:pPr>
        <w:shd w:val="clear" w:color="auto" w:fill="FFFFFF"/>
        <w:spacing w:line="242" w:lineRule="atLeast"/>
        <w:rPr>
          <w:szCs w:val="24"/>
          <w:bdr w:val="none" w:sz="0" w:space="0" w:color="auto" w:frame="1"/>
          <w:lang w:eastAsia="fr-BE"/>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p>
    <w:p w14:paraId="541189D1" w14:textId="77777777" w:rsidR="00E31F3F" w:rsidRPr="00E4469E" w:rsidRDefault="00E31F3F" w:rsidP="00E31F3F">
      <w:pPr>
        <w:shd w:val="clear" w:color="auto" w:fill="FFFFFF"/>
        <w:spacing w:line="242" w:lineRule="atLeast"/>
        <w:rPr>
          <w:szCs w:val="24"/>
          <w:bdr w:val="none" w:sz="0" w:space="0" w:color="auto" w:frame="1"/>
          <w:lang w:eastAsia="fr-BE"/>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sidRPr="00E4469E">
        <w:rPr>
          <w:szCs w:val="24"/>
          <w:bdr w:val="none" w:sz="0" w:space="0" w:color="auto" w:frame="1"/>
          <w:lang w:eastAsia="fr-BE"/>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Quels sont les enjeux cruciaux de cette mandature en termes d’urgence et de financement ?</w:t>
      </w:r>
    </w:p>
    <w:p w14:paraId="3FE0E693" w14:textId="77777777" w:rsidR="00E31F3F" w:rsidRPr="00E4469E" w:rsidRDefault="00E31F3F" w:rsidP="00E31F3F">
      <w:pPr>
        <w:shd w:val="clear" w:color="auto" w:fill="FFFFFF"/>
        <w:spacing w:line="242" w:lineRule="atLeast"/>
        <w:rPr>
          <w:szCs w:val="24"/>
          <w:bdr w:val="none" w:sz="0" w:space="0" w:color="auto" w:frame="1"/>
          <w:lang w:eastAsia="fr-BE"/>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p>
    <w:p w14:paraId="31FA7277" w14:textId="77777777" w:rsidR="00E31F3F" w:rsidRPr="00E4469E" w:rsidRDefault="00E31F3F" w:rsidP="00E31F3F">
      <w:pPr>
        <w:shd w:val="clear" w:color="auto" w:fill="FFFFFF"/>
        <w:spacing w:line="242" w:lineRule="atLeast"/>
        <w:rPr>
          <w:szCs w:val="24"/>
          <w:bdr w:val="none" w:sz="0" w:space="0" w:color="auto" w:frame="1"/>
          <w:lang w:eastAsia="fr-BE"/>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sidRPr="00E4469E">
        <w:rPr>
          <w:szCs w:val="24"/>
          <w:bdr w:val="none" w:sz="0" w:space="0" w:color="auto" w:frame="1"/>
          <w:lang w:eastAsia="fr-BE"/>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La déclaration de politique générale telle qu’elle nous est présentée, ce soir, est composé d’items –</w:t>
      </w:r>
    </w:p>
    <w:p w14:paraId="32AC73DA" w14:textId="44151C4E" w:rsidR="00E31F3F" w:rsidRPr="00E4469E" w:rsidRDefault="00E31F3F" w:rsidP="00E31F3F">
      <w:pPr>
        <w:shd w:val="clear" w:color="auto" w:fill="FFFFFF"/>
        <w:spacing w:line="242" w:lineRule="atLeast"/>
        <w:ind w:left="360"/>
        <w:rPr>
          <w:szCs w:val="24"/>
          <w:bdr w:val="none" w:sz="0" w:space="0" w:color="auto" w:frame="1"/>
          <w:lang w:eastAsia="fr-BE"/>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sidRPr="00E4469E">
        <w:rPr>
          <w:szCs w:val="24"/>
          <w:bdr w:val="none" w:sz="0" w:space="0" w:color="auto" w:frame="1"/>
          <w:lang w:eastAsia="fr-BE"/>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br/>
        <w:t xml:space="preserve">- </w:t>
      </w:r>
      <w:r w:rsidRPr="00E4469E">
        <w:rPr>
          <w:szCs w:val="24"/>
          <w:bdr w:val="none" w:sz="0" w:space="0" w:color="auto" w:frame="1"/>
          <w:lang w:eastAsia="fr-BE"/>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ab/>
        <w:t>Parfois plus que basiques, sans envergure, je prendrai pour exemple la pauvreté des paragraphes concernant la qualité de vie des seniors ou encore l’absence de projets qui pourraient-être développés en partenariat avec les jeunes adultes, entendu les 18 – 25 ans.</w:t>
      </w:r>
    </w:p>
    <w:p w14:paraId="1CE55088" w14:textId="77777777" w:rsidR="00E31F3F" w:rsidRPr="00E4469E" w:rsidRDefault="00E31F3F" w:rsidP="00E31F3F">
      <w:pPr>
        <w:shd w:val="clear" w:color="auto" w:fill="FFFFFF"/>
        <w:spacing w:line="242" w:lineRule="atLeast"/>
        <w:ind w:left="360"/>
        <w:rPr>
          <w:szCs w:val="24"/>
          <w:bdr w:val="none" w:sz="0" w:space="0" w:color="auto" w:frame="1"/>
          <w:lang w:eastAsia="fr-BE"/>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p>
    <w:p w14:paraId="244F3F2F" w14:textId="77777777" w:rsidR="00E31F3F" w:rsidRPr="00E4469E" w:rsidRDefault="00E31F3F" w:rsidP="00E31F3F">
      <w:pPr>
        <w:pStyle w:val="Paragraphedeliste"/>
        <w:numPr>
          <w:ilvl w:val="0"/>
          <w:numId w:val="42"/>
        </w:numPr>
        <w:shd w:val="clear" w:color="auto" w:fill="FFFFFF"/>
        <w:spacing w:after="0" w:line="242" w:lineRule="atLeast"/>
        <w:rPr>
          <w:rFonts w:ascii="Times New Roman" w:eastAsia="Times New Roman" w:hAnsi="Times New Roman" w:cs="Times New Roman"/>
          <w:sz w:val="24"/>
          <w:szCs w:val="24"/>
          <w:bdr w:val="none" w:sz="0" w:space="0" w:color="auto" w:frame="1"/>
          <w:lang w:eastAsia="fr-BE"/>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sidRPr="00E4469E">
        <w:rPr>
          <w:rFonts w:ascii="Times New Roman" w:eastAsia="Times New Roman" w:hAnsi="Times New Roman" w:cs="Times New Roman"/>
          <w:sz w:val="24"/>
          <w:szCs w:val="24"/>
          <w:bdr w:val="none" w:sz="0" w:space="0" w:color="auto" w:frame="1"/>
          <w:lang w:eastAsia="fr-BE"/>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 xml:space="preserve">Parfois il s’agit simplement d’une idée et non d’une réflexion aboutie </w:t>
      </w:r>
    </w:p>
    <w:p w14:paraId="0F37B662" w14:textId="77777777" w:rsidR="00E31F3F" w:rsidRPr="00E4469E" w:rsidRDefault="00E31F3F" w:rsidP="00E31F3F">
      <w:pPr>
        <w:pStyle w:val="Paragraphedeliste"/>
        <w:shd w:val="clear" w:color="auto" w:fill="FFFFFF"/>
        <w:spacing w:after="0" w:line="242" w:lineRule="atLeast"/>
        <w:rPr>
          <w:rFonts w:ascii="Times New Roman" w:eastAsia="Times New Roman" w:hAnsi="Times New Roman" w:cs="Times New Roman"/>
          <w:sz w:val="24"/>
          <w:szCs w:val="24"/>
          <w:bdr w:val="none" w:sz="0" w:space="0" w:color="auto" w:frame="1"/>
          <w:lang w:eastAsia="fr-BE"/>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p>
    <w:p w14:paraId="675C8BF1" w14:textId="77777777" w:rsidR="00E31F3F" w:rsidRPr="00E4469E" w:rsidRDefault="00E31F3F" w:rsidP="00E31F3F">
      <w:pPr>
        <w:pStyle w:val="Paragraphedeliste"/>
        <w:numPr>
          <w:ilvl w:val="0"/>
          <w:numId w:val="42"/>
        </w:numPr>
        <w:shd w:val="clear" w:color="auto" w:fill="FFFFFF"/>
        <w:spacing w:after="0" w:line="242" w:lineRule="atLeast"/>
        <w:rPr>
          <w:rFonts w:ascii="Times New Roman" w:eastAsia="Times New Roman" w:hAnsi="Times New Roman" w:cs="Times New Roman"/>
          <w:sz w:val="24"/>
          <w:szCs w:val="24"/>
          <w:bdr w:val="none" w:sz="0" w:space="0" w:color="auto" w:frame="1"/>
          <w:lang w:eastAsia="fr-BE"/>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proofErr w:type="gramStart"/>
      <w:r w:rsidRPr="00E4469E">
        <w:rPr>
          <w:rFonts w:ascii="Times New Roman" w:eastAsia="Times New Roman" w:hAnsi="Times New Roman" w:cs="Times New Roman"/>
          <w:sz w:val="24"/>
          <w:szCs w:val="24"/>
          <w:bdr w:val="none" w:sz="0" w:space="0" w:color="auto" w:frame="1"/>
          <w:lang w:eastAsia="fr-BE"/>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et</w:t>
      </w:r>
      <w:proofErr w:type="gramEnd"/>
      <w:r w:rsidRPr="00E4469E">
        <w:rPr>
          <w:rFonts w:ascii="Times New Roman" w:eastAsia="Times New Roman" w:hAnsi="Times New Roman" w:cs="Times New Roman"/>
          <w:sz w:val="24"/>
          <w:szCs w:val="24"/>
          <w:bdr w:val="none" w:sz="0" w:space="0" w:color="auto" w:frame="1"/>
          <w:lang w:eastAsia="fr-BE"/>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 xml:space="preserve"> à contrario parfois certains items sont surréalistes car pour ainsi dire impossible à exécuter ou en non adéquation avec les réalités du terrain. </w:t>
      </w:r>
    </w:p>
    <w:p w14:paraId="64717B2F" w14:textId="77777777" w:rsidR="00E31F3F" w:rsidRPr="00E4469E" w:rsidRDefault="00E31F3F" w:rsidP="00E31F3F">
      <w:pPr>
        <w:shd w:val="clear" w:color="auto" w:fill="FFFFFF"/>
        <w:spacing w:line="242" w:lineRule="atLeast"/>
        <w:rPr>
          <w:szCs w:val="24"/>
          <w:bdr w:val="none" w:sz="0" w:space="0" w:color="auto" w:frame="1"/>
          <w:lang w:eastAsia="fr-BE"/>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p>
    <w:p w14:paraId="708FA3B8" w14:textId="77777777" w:rsidR="00E31F3F" w:rsidRPr="00E4469E" w:rsidRDefault="00E31F3F" w:rsidP="00E31F3F">
      <w:pPr>
        <w:shd w:val="clear" w:color="auto" w:fill="FFFFFF"/>
        <w:spacing w:line="242" w:lineRule="atLeast"/>
        <w:rPr>
          <w:szCs w:val="24"/>
          <w:bdr w:val="none" w:sz="0" w:space="0" w:color="auto" w:frame="1"/>
          <w:lang w:eastAsia="fr-BE"/>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sidRPr="00E4469E">
        <w:rPr>
          <w:szCs w:val="24"/>
          <w:bdr w:val="none" w:sz="0" w:space="0" w:color="auto" w:frame="1"/>
          <w:lang w:eastAsia="fr-BE"/>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Pour étayer cette argumentation, j’évoquerai le paragraphe « La Santé pour tous »</w:t>
      </w:r>
    </w:p>
    <w:p w14:paraId="5188CE64" w14:textId="77777777" w:rsidR="00E31F3F" w:rsidRPr="00E4469E" w:rsidRDefault="00E31F3F" w:rsidP="00E31F3F">
      <w:pPr>
        <w:shd w:val="clear" w:color="auto" w:fill="FFFFFF"/>
        <w:spacing w:line="242" w:lineRule="atLeast"/>
        <w:rPr>
          <w:szCs w:val="24"/>
          <w:bdr w:val="none" w:sz="0" w:space="0" w:color="auto" w:frame="1"/>
          <w:lang w:eastAsia="fr-BE"/>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p>
    <w:p w14:paraId="0862B89C" w14:textId="77777777" w:rsidR="00E31F3F" w:rsidRPr="00E4469E" w:rsidRDefault="00E31F3F" w:rsidP="00E31F3F">
      <w:pPr>
        <w:shd w:val="clear" w:color="auto" w:fill="FFFFFF"/>
        <w:spacing w:line="242" w:lineRule="atLeast"/>
        <w:rPr>
          <w:szCs w:val="24"/>
          <w:bdr w:val="none" w:sz="0" w:space="0" w:color="auto" w:frame="1"/>
          <w:lang w:eastAsia="fr-BE"/>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sidRPr="00E4469E">
        <w:rPr>
          <w:szCs w:val="24"/>
          <w:bdr w:val="none" w:sz="0" w:space="0" w:color="auto" w:frame="1"/>
          <w:lang w:eastAsia="fr-BE"/>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Que ce soit le Plan ERICH » ou encore « le soutient à la mise en place de postes médicaux de garde sur le territoire communal » </w:t>
      </w:r>
    </w:p>
    <w:p w14:paraId="4E50E9D3" w14:textId="77777777" w:rsidR="00E31F3F" w:rsidRPr="00E4469E" w:rsidRDefault="00E31F3F" w:rsidP="00E31F3F">
      <w:pPr>
        <w:shd w:val="clear" w:color="auto" w:fill="FFFFFF"/>
        <w:spacing w:line="242" w:lineRule="atLeast"/>
        <w:rPr>
          <w:szCs w:val="24"/>
          <w:bdr w:val="none" w:sz="0" w:space="0" w:color="auto" w:frame="1"/>
          <w:lang w:eastAsia="fr-BE"/>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p>
    <w:p w14:paraId="1127237D" w14:textId="77777777" w:rsidR="00E31F3F" w:rsidRPr="00E4469E" w:rsidRDefault="00E31F3F" w:rsidP="00E31F3F">
      <w:pPr>
        <w:shd w:val="clear" w:color="auto" w:fill="FFFFFF"/>
        <w:spacing w:line="242" w:lineRule="atLeast"/>
        <w:rPr>
          <w:szCs w:val="24"/>
          <w:bdr w:val="none" w:sz="0" w:space="0" w:color="auto" w:frame="1"/>
          <w:lang w:eastAsia="fr-BE"/>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sidRPr="00E4469E">
        <w:rPr>
          <w:szCs w:val="24"/>
          <w:bdr w:val="none" w:sz="0" w:space="0" w:color="auto" w:frame="1"/>
          <w:lang w:eastAsia="fr-BE"/>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Si les initiatives sont belles et louables, celles-ci ne semblent pas coller avec la réalité du terrain !</w:t>
      </w:r>
    </w:p>
    <w:p w14:paraId="2589321A" w14:textId="77777777" w:rsidR="00E31F3F" w:rsidRPr="00E4469E" w:rsidRDefault="00E31F3F" w:rsidP="00E31F3F">
      <w:pPr>
        <w:shd w:val="clear" w:color="auto" w:fill="FFFFFF"/>
        <w:spacing w:line="242" w:lineRule="atLeast"/>
        <w:rPr>
          <w:szCs w:val="24"/>
          <w:bdr w:val="none" w:sz="0" w:space="0" w:color="auto" w:frame="1"/>
          <w:lang w:eastAsia="fr-BE"/>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p>
    <w:p w14:paraId="1B53D20F" w14:textId="77777777" w:rsidR="00E31F3F" w:rsidRPr="00E4469E" w:rsidRDefault="00E31F3F" w:rsidP="00E31F3F">
      <w:pPr>
        <w:shd w:val="clear" w:color="auto" w:fill="FFFFFF"/>
        <w:spacing w:line="242" w:lineRule="atLeast"/>
        <w:rPr>
          <w:szCs w:val="24"/>
          <w:bdr w:val="none" w:sz="0" w:space="0" w:color="auto" w:frame="1"/>
          <w:lang w:eastAsia="fr-BE"/>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sidRPr="00E4469E">
        <w:rPr>
          <w:szCs w:val="24"/>
          <w:bdr w:val="none" w:sz="0" w:space="0" w:color="auto" w:frame="1"/>
          <w:lang w:eastAsia="fr-BE"/>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Par exemple, le Plan Erich</w:t>
      </w:r>
    </w:p>
    <w:p w14:paraId="79AE4F47" w14:textId="77777777" w:rsidR="00E31F3F" w:rsidRPr="00E4469E" w:rsidRDefault="00E31F3F" w:rsidP="00E31F3F">
      <w:pPr>
        <w:shd w:val="clear" w:color="auto" w:fill="FFFFFF"/>
        <w:spacing w:line="242" w:lineRule="atLeast"/>
        <w:rPr>
          <w:szCs w:val="24"/>
          <w:bdr w:val="none" w:sz="0" w:space="0" w:color="auto" w:frame="1"/>
          <w:lang w:eastAsia="fr-BE"/>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p>
    <w:p w14:paraId="2F246216" w14:textId="77777777" w:rsidR="00E31F3F" w:rsidRPr="00E4469E" w:rsidRDefault="00E31F3F" w:rsidP="00E31F3F">
      <w:pPr>
        <w:shd w:val="clear" w:color="auto" w:fill="FFFFFF"/>
        <w:spacing w:line="242" w:lineRule="atLeast"/>
        <w:rPr>
          <w:szCs w:val="24"/>
          <w:bdr w:val="none" w:sz="0" w:space="0" w:color="auto" w:frame="1"/>
          <w:lang w:eastAsia="fr-BE"/>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sidRPr="00E4469E">
        <w:rPr>
          <w:szCs w:val="24"/>
          <w:bdr w:val="none" w:sz="0" w:space="0" w:color="auto" w:frame="1"/>
          <w:lang w:eastAsia="fr-BE"/>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 xml:space="preserve">Lors de la session parlementaire du 16 décembre dernier, le Ministre COPPITERS, est questionné quant à la possibilité d’un nouveau plan de 100 000€ inscrit dans la déclaration de politique régionale 2025 afin d’assurer la construction de nouvelles places dans le secteur de l’hébergement des personnes porteuse d’handicap. </w:t>
      </w:r>
    </w:p>
    <w:p w14:paraId="21D3B33F" w14:textId="77777777" w:rsidR="00E31F3F" w:rsidRPr="00E4469E" w:rsidRDefault="00E31F3F" w:rsidP="00E31F3F">
      <w:pPr>
        <w:shd w:val="clear" w:color="auto" w:fill="FFFFFF"/>
        <w:spacing w:line="242" w:lineRule="atLeast"/>
        <w:rPr>
          <w:szCs w:val="24"/>
          <w:bdr w:val="none" w:sz="0" w:space="0" w:color="auto" w:frame="1"/>
          <w:lang w:eastAsia="fr-BE"/>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p>
    <w:p w14:paraId="519035C7" w14:textId="77777777" w:rsidR="00E31F3F" w:rsidRPr="00E4469E" w:rsidRDefault="00E31F3F" w:rsidP="00E31F3F">
      <w:pPr>
        <w:shd w:val="clear" w:color="auto" w:fill="FFFFFF"/>
        <w:spacing w:line="242" w:lineRule="atLeast"/>
        <w:rPr>
          <w:szCs w:val="24"/>
          <w:bdr w:val="none" w:sz="0" w:space="0" w:color="auto" w:frame="1"/>
          <w:lang w:eastAsia="fr-BE"/>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sidRPr="00E4469E">
        <w:rPr>
          <w:szCs w:val="24"/>
          <w:bdr w:val="none" w:sz="0" w:space="0" w:color="auto" w:frame="1"/>
          <w:lang w:eastAsia="fr-BE"/>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La réponse du Ministre COPPITERS est la suivante :</w:t>
      </w:r>
    </w:p>
    <w:p w14:paraId="246BEE7C" w14:textId="77777777" w:rsidR="00E31F3F" w:rsidRPr="00E4469E" w:rsidRDefault="00E31F3F" w:rsidP="00E31F3F">
      <w:pPr>
        <w:shd w:val="clear" w:color="auto" w:fill="FFFFFF"/>
        <w:spacing w:line="242" w:lineRule="atLeast"/>
        <w:rPr>
          <w:szCs w:val="24"/>
          <w:bdr w:val="none" w:sz="0" w:space="0" w:color="auto" w:frame="1"/>
          <w:lang w:eastAsia="fr-BE"/>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p>
    <w:p w14:paraId="5BA8C0B2" w14:textId="77777777" w:rsidR="00E31F3F" w:rsidRPr="00E4469E" w:rsidRDefault="00E31F3F" w:rsidP="00E31F3F">
      <w:pPr>
        <w:shd w:val="clear" w:color="auto" w:fill="FFFFFF"/>
        <w:spacing w:line="242" w:lineRule="atLeast"/>
        <w:rPr>
          <w:szCs w:val="24"/>
          <w:bdr w:val="none" w:sz="0" w:space="0" w:color="auto" w:frame="1"/>
          <w:lang w:eastAsia="fr-BE"/>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sidRPr="00E4469E">
        <w:rPr>
          <w:szCs w:val="24"/>
          <w:bdr w:val="none" w:sz="0" w:space="0" w:color="auto" w:frame="1"/>
          <w:lang w:eastAsia="fr-BE"/>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 xml:space="preserve">« Tout d’abord je me permets d’apporter une précision. Le plan </w:t>
      </w:r>
      <w:proofErr w:type="spellStart"/>
      <w:r w:rsidRPr="00E4469E">
        <w:rPr>
          <w:szCs w:val="24"/>
          <w:bdr w:val="none" w:sz="0" w:space="0" w:color="auto" w:frame="1"/>
          <w:lang w:eastAsia="fr-BE"/>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ERICh</w:t>
      </w:r>
      <w:proofErr w:type="spellEnd"/>
      <w:r w:rsidRPr="00E4469E">
        <w:rPr>
          <w:szCs w:val="24"/>
          <w:bdr w:val="none" w:sz="0" w:space="0" w:color="auto" w:frame="1"/>
          <w:lang w:eastAsia="fr-BE"/>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 xml:space="preserve"> n’a jamais eu pour vocation la création de places dans le secteur. Seuls les appels à projets spécifique autismes/double diagnostique et </w:t>
      </w:r>
      <w:proofErr w:type="spellStart"/>
      <w:r w:rsidRPr="00E4469E">
        <w:rPr>
          <w:szCs w:val="24"/>
          <w:bdr w:val="none" w:sz="0" w:space="0" w:color="auto" w:frame="1"/>
          <w:lang w:eastAsia="fr-BE"/>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cérébrolésion</w:t>
      </w:r>
      <w:proofErr w:type="spellEnd"/>
      <w:r w:rsidRPr="00E4469E">
        <w:rPr>
          <w:szCs w:val="24"/>
          <w:bdr w:val="none" w:sz="0" w:space="0" w:color="auto" w:frame="1"/>
          <w:lang w:eastAsia="fr-BE"/>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/polyhandicap ont permis ces créations.</w:t>
      </w:r>
    </w:p>
    <w:p w14:paraId="73F54899" w14:textId="77777777" w:rsidR="00E31F3F" w:rsidRPr="00E4469E" w:rsidRDefault="00E31F3F" w:rsidP="00E31F3F">
      <w:pPr>
        <w:shd w:val="clear" w:color="auto" w:fill="FFFFFF"/>
        <w:spacing w:line="242" w:lineRule="atLeast"/>
        <w:rPr>
          <w:szCs w:val="24"/>
          <w:bdr w:val="none" w:sz="0" w:space="0" w:color="auto" w:frame="1"/>
          <w:lang w:eastAsia="fr-BE"/>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p>
    <w:p w14:paraId="23EF10EB" w14:textId="77777777" w:rsidR="00E31F3F" w:rsidRPr="00E4469E" w:rsidRDefault="00E31F3F" w:rsidP="00E31F3F">
      <w:pPr>
        <w:shd w:val="clear" w:color="auto" w:fill="FFFFFF"/>
        <w:spacing w:line="242" w:lineRule="atLeast"/>
        <w:rPr>
          <w:szCs w:val="24"/>
          <w:bdr w:val="none" w:sz="0" w:space="0" w:color="auto" w:frame="1"/>
          <w:lang w:eastAsia="fr-BE"/>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sidRPr="00E4469E">
        <w:rPr>
          <w:szCs w:val="24"/>
          <w:bdr w:val="none" w:sz="0" w:space="0" w:color="auto" w:frame="1"/>
          <w:lang w:eastAsia="fr-BE"/>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Ma question est la suivante : Quel est donc le projet communal ?</w:t>
      </w:r>
    </w:p>
    <w:p w14:paraId="2568BA40" w14:textId="77777777" w:rsidR="00E31F3F" w:rsidRPr="00E4469E" w:rsidRDefault="00E31F3F" w:rsidP="00E31F3F">
      <w:pPr>
        <w:shd w:val="clear" w:color="auto" w:fill="FFFFFF"/>
        <w:spacing w:line="242" w:lineRule="atLeast"/>
        <w:rPr>
          <w:szCs w:val="24"/>
          <w:bdr w:val="none" w:sz="0" w:space="0" w:color="auto" w:frame="1"/>
          <w:lang w:eastAsia="fr-BE"/>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p>
    <w:p w14:paraId="3DBDE98A" w14:textId="77777777" w:rsidR="00E31F3F" w:rsidRPr="00E4469E" w:rsidRDefault="00E31F3F" w:rsidP="00E31F3F">
      <w:pPr>
        <w:shd w:val="clear" w:color="auto" w:fill="FFFFFF"/>
        <w:spacing w:line="242" w:lineRule="atLeast"/>
        <w:rPr>
          <w:szCs w:val="24"/>
          <w:bdr w:val="none" w:sz="0" w:space="0" w:color="auto" w:frame="1"/>
          <w:lang w:eastAsia="fr-BE"/>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sidRPr="00E4469E">
        <w:rPr>
          <w:szCs w:val="24"/>
          <w:bdr w:val="none" w:sz="0" w:space="0" w:color="auto" w:frame="1"/>
          <w:lang w:eastAsia="fr-BE"/>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Concernant le soutien à la mise en place de postes médicaux de garde</w:t>
      </w:r>
    </w:p>
    <w:p w14:paraId="39B52721" w14:textId="77777777" w:rsidR="00E31F3F" w:rsidRPr="00E4469E" w:rsidRDefault="00E31F3F" w:rsidP="00E31F3F">
      <w:pPr>
        <w:shd w:val="clear" w:color="auto" w:fill="FFFFFF"/>
        <w:spacing w:line="242" w:lineRule="atLeast"/>
        <w:rPr>
          <w:szCs w:val="24"/>
          <w:bdr w:val="none" w:sz="0" w:space="0" w:color="auto" w:frame="1"/>
          <w:lang w:eastAsia="fr-BE"/>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p>
    <w:p w14:paraId="75AAE837" w14:textId="77777777" w:rsidR="00E31F3F" w:rsidRPr="00E4469E" w:rsidRDefault="00E31F3F" w:rsidP="00E31F3F">
      <w:pPr>
        <w:shd w:val="clear" w:color="auto" w:fill="FFFFFF"/>
        <w:spacing w:line="242" w:lineRule="atLeast"/>
        <w:rPr>
          <w:szCs w:val="24"/>
          <w:bdr w:val="none" w:sz="0" w:space="0" w:color="auto" w:frame="1"/>
          <w:lang w:eastAsia="fr-BE"/>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sidRPr="00E4469E">
        <w:rPr>
          <w:szCs w:val="24"/>
          <w:bdr w:val="none" w:sz="0" w:space="0" w:color="auto" w:frame="1"/>
          <w:lang w:eastAsia="fr-BE"/>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 xml:space="preserve">Le 26 février 2024, le Ministre Frank </w:t>
      </w:r>
      <w:proofErr w:type="spellStart"/>
      <w:r w:rsidRPr="00E4469E">
        <w:rPr>
          <w:szCs w:val="24"/>
          <w:bdr w:val="none" w:sz="0" w:space="0" w:color="auto" w:frame="1"/>
          <w:lang w:eastAsia="fr-BE"/>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Vandenbrouke</w:t>
      </w:r>
      <w:proofErr w:type="spellEnd"/>
      <w:r w:rsidRPr="00E4469E">
        <w:rPr>
          <w:szCs w:val="24"/>
          <w:bdr w:val="none" w:sz="0" w:space="0" w:color="auto" w:frame="1"/>
          <w:lang w:eastAsia="fr-BE"/>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 xml:space="preserve"> annonçait que les postes de garde de médecins généralistes disposeraient d’une année supplémentaire c’est-à-dire jusqu’en 2026 pour se réorganiser en collaboration de plus grande taille.  </w:t>
      </w:r>
    </w:p>
    <w:p w14:paraId="389B6DE8" w14:textId="77777777" w:rsidR="00E31F3F" w:rsidRPr="00E4469E" w:rsidRDefault="00E31F3F" w:rsidP="00E31F3F">
      <w:pPr>
        <w:shd w:val="clear" w:color="auto" w:fill="FFFFFF"/>
        <w:spacing w:line="242" w:lineRule="atLeast"/>
        <w:rPr>
          <w:szCs w:val="24"/>
          <w:bdr w:val="none" w:sz="0" w:space="0" w:color="auto" w:frame="1"/>
          <w:lang w:eastAsia="fr-BE"/>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p>
    <w:p w14:paraId="3DD434B9" w14:textId="77777777" w:rsidR="00E31F3F" w:rsidRPr="00E4469E" w:rsidRDefault="00E31F3F" w:rsidP="00E31F3F">
      <w:pPr>
        <w:shd w:val="clear" w:color="auto" w:fill="FFFFFF"/>
        <w:spacing w:line="242" w:lineRule="atLeast"/>
        <w:rPr>
          <w:szCs w:val="24"/>
          <w:bdr w:val="none" w:sz="0" w:space="0" w:color="auto" w:frame="1"/>
          <w:lang w:eastAsia="fr-BE"/>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sidRPr="00E4469E">
        <w:rPr>
          <w:szCs w:val="24"/>
          <w:bdr w:val="none" w:sz="0" w:space="0" w:color="auto" w:frame="1"/>
          <w:lang w:eastAsia="fr-BE"/>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Ce délai supplémentaire étant destiné à permettre le recrutement pour le numéro de triage 1733 des centrales d’urgence, numéro que les patients peuvent appeler pour déterminer s’ils ont besoin de consulter d’urgence un médecin généraliste.</w:t>
      </w:r>
    </w:p>
    <w:p w14:paraId="10F77613" w14:textId="77777777" w:rsidR="00E31F3F" w:rsidRPr="00E4469E" w:rsidRDefault="00E31F3F" w:rsidP="00E31F3F">
      <w:pPr>
        <w:shd w:val="clear" w:color="auto" w:fill="FFFFFF"/>
        <w:spacing w:line="242" w:lineRule="atLeast"/>
        <w:rPr>
          <w:szCs w:val="24"/>
          <w:bdr w:val="none" w:sz="0" w:space="0" w:color="auto" w:frame="1"/>
          <w:lang w:eastAsia="fr-BE"/>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p>
    <w:p w14:paraId="00797AB7" w14:textId="77777777" w:rsidR="00E31F3F" w:rsidRPr="00E4469E" w:rsidRDefault="00E31F3F" w:rsidP="00E31F3F">
      <w:pPr>
        <w:shd w:val="clear" w:color="auto" w:fill="FFFFFF"/>
        <w:spacing w:line="242" w:lineRule="atLeast"/>
        <w:rPr>
          <w:szCs w:val="24"/>
          <w:bdr w:val="none" w:sz="0" w:space="0" w:color="auto" w:frame="1"/>
          <w:lang w:eastAsia="fr-BE"/>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sidRPr="00E4469E">
        <w:rPr>
          <w:szCs w:val="24"/>
          <w:bdr w:val="none" w:sz="0" w:space="0" w:color="auto" w:frame="1"/>
          <w:lang w:eastAsia="fr-BE"/>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Toutefois malgré ce délai supplémentaire, les postes de garde de médecins généralistes devaient faire savoir avant le 30 septembre 2024 comment et avec qui ils collaboraient.</w:t>
      </w:r>
    </w:p>
    <w:p w14:paraId="4F6580B7" w14:textId="77777777" w:rsidR="00E31F3F" w:rsidRPr="00E4469E" w:rsidRDefault="00E31F3F" w:rsidP="00E31F3F">
      <w:pPr>
        <w:shd w:val="clear" w:color="auto" w:fill="FFFFFF"/>
        <w:spacing w:line="242" w:lineRule="atLeast"/>
        <w:rPr>
          <w:szCs w:val="24"/>
          <w:bdr w:val="none" w:sz="0" w:space="0" w:color="auto" w:frame="1"/>
          <w:lang w:eastAsia="fr-BE"/>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p>
    <w:p w14:paraId="0407DC34" w14:textId="77777777" w:rsidR="00E31F3F" w:rsidRPr="00E4469E" w:rsidRDefault="00E31F3F" w:rsidP="00E31F3F">
      <w:pPr>
        <w:shd w:val="clear" w:color="auto" w:fill="FFFFFF"/>
        <w:spacing w:line="242" w:lineRule="atLeast"/>
        <w:rPr>
          <w:szCs w:val="24"/>
          <w:bdr w:val="none" w:sz="0" w:space="0" w:color="auto" w:frame="1"/>
          <w:lang w:eastAsia="fr-BE"/>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sidRPr="00E4469E">
        <w:rPr>
          <w:szCs w:val="24"/>
          <w:bdr w:val="none" w:sz="0" w:space="0" w:color="auto" w:frame="1"/>
          <w:lang w:eastAsia="fr-BE"/>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Ce délai du 30 septembre 2024 étant dépassé, la stratégie de soutien, de collaboration et un mode fonctionnement ont dû être définis ? Quel est-il ? Et avec qui ? Où sera situé ce nouveau poste de garde dont vous faites état sur le territoire communal ?</w:t>
      </w:r>
    </w:p>
    <w:p w14:paraId="3C976F2A" w14:textId="77777777" w:rsidR="00E31F3F" w:rsidRPr="00E4469E" w:rsidRDefault="00E31F3F" w:rsidP="00E31F3F">
      <w:pPr>
        <w:shd w:val="clear" w:color="auto" w:fill="FFFFFF"/>
        <w:spacing w:line="242" w:lineRule="atLeast"/>
        <w:rPr>
          <w:szCs w:val="24"/>
          <w:bdr w:val="none" w:sz="0" w:space="0" w:color="auto" w:frame="1"/>
          <w:lang w:eastAsia="fr-BE"/>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p>
    <w:p w14:paraId="1890618C" w14:textId="77777777" w:rsidR="00E31F3F" w:rsidRPr="00E4469E" w:rsidRDefault="00E31F3F" w:rsidP="00E31F3F">
      <w:pPr>
        <w:shd w:val="clear" w:color="auto" w:fill="FFFFFF"/>
        <w:spacing w:line="242" w:lineRule="atLeast"/>
        <w:rPr>
          <w:szCs w:val="24"/>
          <w:bdr w:val="none" w:sz="0" w:space="0" w:color="auto" w:frame="1"/>
          <w:lang w:eastAsia="fr-BE"/>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sidRPr="00E4469E">
        <w:rPr>
          <w:szCs w:val="24"/>
          <w:bdr w:val="none" w:sz="0" w:space="0" w:color="auto" w:frame="1"/>
          <w:lang w:eastAsia="fr-BE"/>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Le point concernant la sécurité est minimalisme « confier l’exploitation des images des caméras et renforcer la présence policière sur le terrain », il n’est fait par exemple aucune motion quant au fléau et aux problématiques qu’engendre la drogue sur le territoire communal.</w:t>
      </w:r>
    </w:p>
    <w:p w14:paraId="75FAEFAE" w14:textId="77777777" w:rsidR="00E31F3F" w:rsidRPr="00E4469E" w:rsidRDefault="00E31F3F" w:rsidP="00E31F3F">
      <w:pPr>
        <w:shd w:val="clear" w:color="auto" w:fill="FFFFFF"/>
        <w:spacing w:line="242" w:lineRule="atLeast"/>
        <w:rPr>
          <w:szCs w:val="24"/>
          <w:bdr w:val="none" w:sz="0" w:space="0" w:color="auto" w:frame="1"/>
          <w:lang w:eastAsia="fr-BE"/>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p>
    <w:p w14:paraId="36C9CC6A" w14:textId="77777777" w:rsidR="00E31F3F" w:rsidRPr="00E4469E" w:rsidRDefault="00E31F3F" w:rsidP="00E31F3F">
      <w:pPr>
        <w:shd w:val="clear" w:color="auto" w:fill="FFFFFF"/>
        <w:spacing w:line="242" w:lineRule="atLeast"/>
        <w:rPr>
          <w:szCs w:val="24"/>
          <w:bdr w:val="none" w:sz="0" w:space="0" w:color="auto" w:frame="1"/>
          <w:lang w:eastAsia="fr-BE"/>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sidRPr="00E4469E">
        <w:rPr>
          <w:szCs w:val="24"/>
          <w:bdr w:val="none" w:sz="0" w:space="0" w:color="auto" w:frame="1"/>
          <w:lang w:eastAsia="fr-BE"/>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Que dire de la mutualisation des moyens et des perspectives à plus long terme (exemple 2050)</w:t>
      </w:r>
    </w:p>
    <w:p w14:paraId="76B3CF0D" w14:textId="77777777" w:rsidR="00E31F3F" w:rsidRPr="00E4469E" w:rsidRDefault="00E31F3F" w:rsidP="00E31F3F">
      <w:pPr>
        <w:shd w:val="clear" w:color="auto" w:fill="FFFFFF"/>
        <w:spacing w:line="242" w:lineRule="atLeast"/>
        <w:rPr>
          <w:szCs w:val="24"/>
          <w:bdr w:val="none" w:sz="0" w:space="0" w:color="auto" w:frame="1"/>
          <w:lang w:eastAsia="fr-BE"/>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p>
    <w:p w14:paraId="6B1B300A" w14:textId="3D0AEB63" w:rsidR="00E31F3F" w:rsidRPr="00E4469E" w:rsidRDefault="00E31F3F" w:rsidP="00E31F3F">
      <w:pPr>
        <w:shd w:val="clear" w:color="auto" w:fill="FFFFFF"/>
        <w:spacing w:line="242" w:lineRule="atLeast"/>
        <w:rPr>
          <w:szCs w:val="24"/>
          <w:bdr w:val="none" w:sz="0" w:space="0" w:color="auto" w:frame="1"/>
          <w:lang w:eastAsia="fr-BE"/>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sidRPr="00E4469E">
        <w:rPr>
          <w:szCs w:val="24"/>
          <w:bdr w:val="none" w:sz="0" w:space="0" w:color="auto" w:frame="1"/>
          <w:lang w:eastAsia="fr-BE"/>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 xml:space="preserve">Sans parler de fusion des communes, aucun axe, hormis la fusion de l’ALEM et la piscine communale, aucun axe de développement à travers des projets de </w:t>
      </w:r>
      <w:proofErr w:type="spellStart"/>
      <w:r w:rsidRPr="00E4469E">
        <w:rPr>
          <w:szCs w:val="24"/>
          <w:bdr w:val="none" w:sz="0" w:space="0" w:color="auto" w:frame="1"/>
          <w:lang w:eastAsia="fr-BE"/>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supracommunalité</w:t>
      </w:r>
      <w:proofErr w:type="spellEnd"/>
      <w:r w:rsidRPr="00E4469E">
        <w:rPr>
          <w:szCs w:val="24"/>
          <w:bdr w:val="none" w:sz="0" w:space="0" w:color="auto" w:frame="1"/>
          <w:lang w:eastAsia="fr-BE"/>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 xml:space="preserve"> qui mutualise les moyens et les ressources n’est envisagé.</w:t>
      </w:r>
    </w:p>
    <w:p w14:paraId="0D0ED577" w14:textId="77777777" w:rsidR="00E31F3F" w:rsidRPr="00E4469E" w:rsidRDefault="00E31F3F" w:rsidP="00E31F3F">
      <w:pPr>
        <w:shd w:val="clear" w:color="auto" w:fill="FFFFFF"/>
        <w:spacing w:line="242" w:lineRule="atLeast"/>
        <w:rPr>
          <w:szCs w:val="24"/>
          <w:bdr w:val="none" w:sz="0" w:space="0" w:color="auto" w:frame="1"/>
          <w:lang w:eastAsia="fr-BE"/>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p>
    <w:p w14:paraId="0D1FE404" w14:textId="77777777" w:rsidR="00E31F3F" w:rsidRPr="00E4469E" w:rsidRDefault="00E31F3F" w:rsidP="00E31F3F">
      <w:pPr>
        <w:shd w:val="clear" w:color="auto" w:fill="FFFFFF"/>
        <w:spacing w:line="242" w:lineRule="atLeast"/>
        <w:rPr>
          <w:szCs w:val="24"/>
          <w:bdr w:val="none" w:sz="0" w:space="0" w:color="auto" w:frame="1"/>
          <w:lang w:eastAsia="fr-BE"/>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sidRPr="00E4469E">
        <w:rPr>
          <w:szCs w:val="24"/>
          <w:bdr w:val="none" w:sz="0" w:space="0" w:color="auto" w:frame="1"/>
          <w:lang w:eastAsia="fr-BE"/>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 xml:space="preserve">S’il est louable de vouloir soutenir, encourager et favoriser les actions des différents acteurs de la société, qu’en est-il des différentes problématiques rencontrées au quotidien par la population : la mobilité et les transports en commun, les retraits et dépôt d’argent, l’accès au logement à des prix raisonnables, quels sont les projets pour les autres hameaux que </w:t>
      </w:r>
      <w:proofErr w:type="spellStart"/>
      <w:r w:rsidRPr="00E4469E">
        <w:rPr>
          <w:szCs w:val="24"/>
          <w:bdr w:val="none" w:sz="0" w:space="0" w:color="auto" w:frame="1"/>
          <w:lang w:eastAsia="fr-BE"/>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Stockay</w:t>
      </w:r>
      <w:proofErr w:type="spellEnd"/>
      <w:r w:rsidRPr="00E4469E">
        <w:rPr>
          <w:szCs w:val="24"/>
          <w:bdr w:val="none" w:sz="0" w:space="0" w:color="auto" w:frame="1"/>
          <w:lang w:eastAsia="fr-BE"/>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 xml:space="preserve"> et Saint-Georges </w:t>
      </w:r>
    </w:p>
    <w:p w14:paraId="1B7B2042" w14:textId="77777777" w:rsidR="00E31F3F" w:rsidRPr="00E4469E" w:rsidRDefault="00E31F3F" w:rsidP="00E31F3F">
      <w:pPr>
        <w:shd w:val="clear" w:color="auto" w:fill="FFFFFF"/>
        <w:spacing w:line="242" w:lineRule="atLeast"/>
        <w:rPr>
          <w:szCs w:val="24"/>
          <w:bdr w:val="none" w:sz="0" w:space="0" w:color="auto" w:frame="1"/>
          <w:lang w:eastAsia="fr-BE"/>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p>
    <w:p w14:paraId="5D913D4C" w14:textId="7742EDB8" w:rsidR="00E31F3F" w:rsidRPr="00E4469E" w:rsidRDefault="00E31F3F" w:rsidP="00E31F3F">
      <w:pPr>
        <w:rPr>
          <w:szCs w:val="24"/>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pPr>
      <w:r w:rsidRPr="00E4469E">
        <w:rPr>
          <w:szCs w:val="24"/>
          <w:bdr w:val="none" w:sz="0" w:space="0" w:color="auto" w:frame="1"/>
          <w:lang w:eastAsia="fr-BE"/>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Vous l’aurez compris, cette déclaration de politique générale ne nous a pas convaincu C</w:t>
      </w:r>
      <w:r w:rsidR="004D23E6" w:rsidRPr="00E4469E">
        <w:rPr>
          <w:szCs w:val="24"/>
          <w:bdr w:val="none" w:sz="0" w:space="0" w:color="auto" w:frame="1"/>
          <w:lang w:eastAsia="fr-BE"/>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w:t>
      </w:r>
      <w:r w:rsidRPr="00E4469E">
        <w:rPr>
          <w:szCs w:val="24"/>
          <w:bdr w:val="none" w:sz="0" w:space="0" w:color="auto" w:frame="1"/>
          <w:lang w:eastAsia="fr-BE"/>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EST POURQUOI NOUS NOUS ABSTIENDRONS</w:t>
      </w:r>
      <w:r w:rsidR="004D23E6" w:rsidRPr="00E4469E">
        <w:rPr>
          <w:szCs w:val="24"/>
          <w:bdr w:val="none" w:sz="0" w:space="0" w:color="auto" w:frame="1"/>
          <w:lang w:eastAsia="fr-BE"/>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 »</w:t>
      </w:r>
    </w:p>
    <w:p w14:paraId="0CF28F3C" w14:textId="77777777" w:rsidR="00E31F3F" w:rsidRDefault="00E31F3F" w:rsidP="00852105">
      <w:pPr>
        <w:widowControl w:val="0"/>
        <w:tabs>
          <w:tab w:val="left" w:pos="1003"/>
          <w:tab w:val="left" w:pos="1723"/>
          <w:tab w:val="left" w:pos="2443"/>
          <w:tab w:val="left" w:pos="3163"/>
          <w:tab w:val="left" w:pos="3883"/>
          <w:tab w:val="left" w:pos="4603"/>
          <w:tab w:val="left" w:pos="5323"/>
          <w:tab w:val="left" w:pos="6043"/>
          <w:tab w:val="left" w:pos="6763"/>
          <w:tab w:val="left" w:pos="7483"/>
          <w:tab w:val="left" w:pos="8203"/>
          <w:tab w:val="left" w:pos="8923"/>
          <w:tab w:val="left" w:pos="9643"/>
          <w:tab w:val="left" w:pos="10363"/>
          <w:tab w:val="left" w:pos="11083"/>
          <w:tab w:val="left" w:pos="11803"/>
          <w:tab w:val="left" w:pos="12523"/>
          <w:tab w:val="left" w:pos="13243"/>
          <w:tab w:val="left" w:pos="13963"/>
          <w:tab w:val="left" w:pos="14683"/>
          <w:tab w:val="left" w:pos="15403"/>
          <w:tab w:val="left" w:pos="16123"/>
          <w:tab w:val="left" w:pos="16843"/>
        </w:tabs>
        <w:spacing w:line="240" w:lineRule="atLeast"/>
        <w:rPr>
          <w:rFonts w:eastAsia="Lucida Sans Unicode"/>
          <w:szCs w:val="24"/>
          <w:u w:val="single"/>
          <w:lang w:eastAsia="fr-BE"/>
        </w:rPr>
      </w:pPr>
    </w:p>
    <w:p w14:paraId="3E5D7B01" w14:textId="3765397E" w:rsidR="00D17DAD" w:rsidRDefault="004633F1" w:rsidP="00852105">
      <w:pPr>
        <w:widowControl w:val="0"/>
        <w:tabs>
          <w:tab w:val="left" w:pos="1003"/>
          <w:tab w:val="left" w:pos="1723"/>
          <w:tab w:val="left" w:pos="2443"/>
          <w:tab w:val="left" w:pos="3163"/>
          <w:tab w:val="left" w:pos="3883"/>
          <w:tab w:val="left" w:pos="4603"/>
          <w:tab w:val="left" w:pos="5323"/>
          <w:tab w:val="left" w:pos="6043"/>
          <w:tab w:val="left" w:pos="6763"/>
          <w:tab w:val="left" w:pos="7483"/>
          <w:tab w:val="left" w:pos="8203"/>
          <w:tab w:val="left" w:pos="8923"/>
          <w:tab w:val="left" w:pos="9643"/>
          <w:tab w:val="left" w:pos="10363"/>
          <w:tab w:val="left" w:pos="11083"/>
          <w:tab w:val="left" w:pos="11803"/>
          <w:tab w:val="left" w:pos="12523"/>
          <w:tab w:val="left" w:pos="13243"/>
          <w:tab w:val="left" w:pos="13963"/>
          <w:tab w:val="left" w:pos="14683"/>
          <w:tab w:val="left" w:pos="15403"/>
          <w:tab w:val="left" w:pos="16123"/>
          <w:tab w:val="left" w:pos="16843"/>
        </w:tabs>
        <w:spacing w:line="240" w:lineRule="atLeast"/>
        <w:rPr>
          <w:rFonts w:eastAsia="Lucida Sans Unicode"/>
          <w:szCs w:val="24"/>
          <w:lang w:eastAsia="fr-BE"/>
        </w:rPr>
      </w:pPr>
      <w:r>
        <w:rPr>
          <w:rFonts w:eastAsia="Lucida Sans Unicode"/>
          <w:szCs w:val="24"/>
          <w:u w:val="single"/>
          <w:lang w:eastAsia="fr-BE"/>
        </w:rPr>
        <w:t>Monsieur le Bourgmestre</w:t>
      </w:r>
      <w:r>
        <w:rPr>
          <w:rFonts w:eastAsia="Lucida Sans Unicode"/>
          <w:szCs w:val="24"/>
          <w:lang w:eastAsia="fr-BE"/>
        </w:rPr>
        <w:t xml:space="preserve"> salue la façon dont l’analyse a été partagée entre les conseillers communaux du groupe PROJETS CITOYENS.</w:t>
      </w:r>
    </w:p>
    <w:p w14:paraId="68CE8D4E" w14:textId="77777777" w:rsidR="004633F1" w:rsidRDefault="004633F1" w:rsidP="00852105">
      <w:pPr>
        <w:widowControl w:val="0"/>
        <w:tabs>
          <w:tab w:val="left" w:pos="1003"/>
          <w:tab w:val="left" w:pos="1723"/>
          <w:tab w:val="left" w:pos="2443"/>
          <w:tab w:val="left" w:pos="3163"/>
          <w:tab w:val="left" w:pos="3883"/>
          <w:tab w:val="left" w:pos="4603"/>
          <w:tab w:val="left" w:pos="5323"/>
          <w:tab w:val="left" w:pos="6043"/>
          <w:tab w:val="left" w:pos="6763"/>
          <w:tab w:val="left" w:pos="7483"/>
          <w:tab w:val="left" w:pos="8203"/>
          <w:tab w:val="left" w:pos="8923"/>
          <w:tab w:val="left" w:pos="9643"/>
          <w:tab w:val="left" w:pos="10363"/>
          <w:tab w:val="left" w:pos="11083"/>
          <w:tab w:val="left" w:pos="11803"/>
          <w:tab w:val="left" w:pos="12523"/>
          <w:tab w:val="left" w:pos="13243"/>
          <w:tab w:val="left" w:pos="13963"/>
          <w:tab w:val="left" w:pos="14683"/>
          <w:tab w:val="left" w:pos="15403"/>
          <w:tab w:val="left" w:pos="16123"/>
          <w:tab w:val="left" w:pos="16843"/>
        </w:tabs>
        <w:spacing w:line="240" w:lineRule="atLeast"/>
        <w:rPr>
          <w:rFonts w:eastAsia="Lucida Sans Unicode"/>
          <w:szCs w:val="24"/>
          <w:lang w:eastAsia="fr-BE"/>
        </w:rPr>
      </w:pPr>
    </w:p>
    <w:p w14:paraId="14FB6D49" w14:textId="38258DF9" w:rsidR="004633F1" w:rsidRDefault="004633F1" w:rsidP="00852105">
      <w:pPr>
        <w:widowControl w:val="0"/>
        <w:tabs>
          <w:tab w:val="left" w:pos="1003"/>
          <w:tab w:val="left" w:pos="1723"/>
          <w:tab w:val="left" w:pos="2443"/>
          <w:tab w:val="left" w:pos="3163"/>
          <w:tab w:val="left" w:pos="3883"/>
          <w:tab w:val="left" w:pos="4603"/>
          <w:tab w:val="left" w:pos="5323"/>
          <w:tab w:val="left" w:pos="6043"/>
          <w:tab w:val="left" w:pos="6763"/>
          <w:tab w:val="left" w:pos="7483"/>
          <w:tab w:val="left" w:pos="8203"/>
          <w:tab w:val="left" w:pos="8923"/>
          <w:tab w:val="left" w:pos="9643"/>
          <w:tab w:val="left" w:pos="10363"/>
          <w:tab w:val="left" w:pos="11083"/>
          <w:tab w:val="left" w:pos="11803"/>
          <w:tab w:val="left" w:pos="12523"/>
          <w:tab w:val="left" w:pos="13243"/>
          <w:tab w:val="left" w:pos="13963"/>
          <w:tab w:val="left" w:pos="14683"/>
          <w:tab w:val="left" w:pos="15403"/>
          <w:tab w:val="left" w:pos="16123"/>
          <w:tab w:val="left" w:pos="16843"/>
        </w:tabs>
        <w:spacing w:line="240" w:lineRule="atLeast"/>
        <w:rPr>
          <w:rFonts w:eastAsia="Lucida Sans Unicode"/>
          <w:szCs w:val="24"/>
          <w:lang w:eastAsia="fr-BE"/>
        </w:rPr>
      </w:pPr>
      <w:r w:rsidRPr="004633F1">
        <w:rPr>
          <w:rFonts w:eastAsia="Lucida Sans Unicode"/>
          <w:szCs w:val="24"/>
          <w:u w:val="single"/>
          <w:lang w:eastAsia="fr-BE"/>
        </w:rPr>
        <w:t>Madame HAIDON</w:t>
      </w:r>
      <w:r>
        <w:rPr>
          <w:rFonts w:eastAsia="Lucida Sans Unicode"/>
          <w:szCs w:val="24"/>
          <w:lang w:eastAsia="fr-BE"/>
        </w:rPr>
        <w:t xml:space="preserve"> souhaite qu’il en soit de même pour le groupe ENSEMBLE.</w:t>
      </w:r>
    </w:p>
    <w:p w14:paraId="6D08CFF9" w14:textId="77777777" w:rsidR="004633F1" w:rsidRDefault="004633F1" w:rsidP="00852105">
      <w:pPr>
        <w:widowControl w:val="0"/>
        <w:tabs>
          <w:tab w:val="left" w:pos="1003"/>
          <w:tab w:val="left" w:pos="1723"/>
          <w:tab w:val="left" w:pos="2443"/>
          <w:tab w:val="left" w:pos="3163"/>
          <w:tab w:val="left" w:pos="3883"/>
          <w:tab w:val="left" w:pos="4603"/>
          <w:tab w:val="left" w:pos="5323"/>
          <w:tab w:val="left" w:pos="6043"/>
          <w:tab w:val="left" w:pos="6763"/>
          <w:tab w:val="left" w:pos="7483"/>
          <w:tab w:val="left" w:pos="8203"/>
          <w:tab w:val="left" w:pos="8923"/>
          <w:tab w:val="left" w:pos="9643"/>
          <w:tab w:val="left" w:pos="10363"/>
          <w:tab w:val="left" w:pos="11083"/>
          <w:tab w:val="left" w:pos="11803"/>
          <w:tab w:val="left" w:pos="12523"/>
          <w:tab w:val="left" w:pos="13243"/>
          <w:tab w:val="left" w:pos="13963"/>
          <w:tab w:val="left" w:pos="14683"/>
          <w:tab w:val="left" w:pos="15403"/>
          <w:tab w:val="left" w:pos="16123"/>
          <w:tab w:val="left" w:pos="16843"/>
        </w:tabs>
        <w:spacing w:line="240" w:lineRule="atLeast"/>
        <w:rPr>
          <w:rFonts w:eastAsia="Lucida Sans Unicode"/>
          <w:szCs w:val="24"/>
          <w:lang w:eastAsia="fr-BE"/>
        </w:rPr>
      </w:pPr>
    </w:p>
    <w:p w14:paraId="7BC52300" w14:textId="77777777" w:rsidR="004633F1" w:rsidRPr="004633F1" w:rsidRDefault="004633F1" w:rsidP="004633F1">
      <w:pPr>
        <w:suppressAutoHyphens w:val="0"/>
        <w:rPr>
          <w:szCs w:val="24"/>
          <w:lang w:val="fr-FR" w:eastAsia="fr-FR"/>
        </w:rPr>
      </w:pPr>
      <w:r w:rsidRPr="004633F1">
        <w:rPr>
          <w:szCs w:val="24"/>
          <w:lang w:val="fr-FR" w:eastAsia="fr-FR"/>
        </w:rPr>
        <w:lastRenderedPageBreak/>
        <w:t>Le Conseil communal, réuni en séance publique,</w:t>
      </w:r>
    </w:p>
    <w:p w14:paraId="54DCB21B" w14:textId="77777777" w:rsidR="004633F1" w:rsidRPr="004633F1" w:rsidRDefault="004633F1" w:rsidP="004633F1">
      <w:pPr>
        <w:suppressAutoHyphens w:val="0"/>
        <w:ind w:left="360"/>
        <w:rPr>
          <w:szCs w:val="24"/>
          <w:lang w:val="fr-FR" w:eastAsia="fr-FR"/>
        </w:rPr>
      </w:pPr>
    </w:p>
    <w:p w14:paraId="31A9A06F" w14:textId="77777777" w:rsidR="004633F1" w:rsidRPr="004633F1" w:rsidRDefault="004633F1" w:rsidP="004633F1">
      <w:pPr>
        <w:suppressAutoHyphens w:val="0"/>
        <w:rPr>
          <w:szCs w:val="24"/>
          <w:lang w:val="fr-FR" w:eastAsia="fr-FR"/>
        </w:rPr>
      </w:pPr>
      <w:r w:rsidRPr="004633F1">
        <w:rPr>
          <w:szCs w:val="24"/>
          <w:lang w:val="fr-FR" w:eastAsia="fr-FR"/>
        </w:rPr>
        <w:t>Vu l’article L1123-27 du Code de la démocratie locale et de la décentralisation ;</w:t>
      </w:r>
    </w:p>
    <w:p w14:paraId="537C8802" w14:textId="77777777" w:rsidR="004633F1" w:rsidRPr="004633F1" w:rsidRDefault="004633F1" w:rsidP="004633F1">
      <w:pPr>
        <w:suppressAutoHyphens w:val="0"/>
        <w:rPr>
          <w:szCs w:val="24"/>
          <w:lang w:val="fr-FR" w:eastAsia="fr-FR"/>
        </w:rPr>
      </w:pPr>
    </w:p>
    <w:p w14:paraId="6B7A8BB7" w14:textId="77777777" w:rsidR="004633F1" w:rsidRPr="004633F1" w:rsidRDefault="004633F1" w:rsidP="004633F1">
      <w:pPr>
        <w:suppressAutoHyphens w:val="0"/>
        <w:rPr>
          <w:szCs w:val="24"/>
          <w:lang w:val="fr-FR" w:eastAsia="fr-FR"/>
        </w:rPr>
      </w:pPr>
      <w:r w:rsidRPr="004633F1">
        <w:rPr>
          <w:szCs w:val="24"/>
          <w:lang w:val="fr-FR" w:eastAsia="fr-FR"/>
        </w:rPr>
        <w:t>Vu la déclaration de politique communale couvrant la législature 2025-2030 présentée par le Collège communal ;</w:t>
      </w:r>
    </w:p>
    <w:p w14:paraId="574EE743" w14:textId="77777777" w:rsidR="004633F1" w:rsidRPr="004633F1" w:rsidRDefault="004633F1" w:rsidP="004633F1">
      <w:pPr>
        <w:suppressAutoHyphens w:val="0"/>
        <w:ind w:left="360"/>
        <w:rPr>
          <w:szCs w:val="24"/>
          <w:lang w:val="fr-FR" w:eastAsia="fr-FR"/>
        </w:rPr>
      </w:pPr>
    </w:p>
    <w:p w14:paraId="090AD1E1" w14:textId="77777777" w:rsidR="004633F1" w:rsidRPr="004633F1" w:rsidRDefault="004633F1" w:rsidP="004633F1">
      <w:pPr>
        <w:suppressAutoHyphens w:val="0"/>
        <w:rPr>
          <w:szCs w:val="24"/>
          <w:lang w:val="fr-FR" w:eastAsia="fr-FR"/>
        </w:rPr>
      </w:pPr>
      <w:r w:rsidRPr="004633F1">
        <w:rPr>
          <w:szCs w:val="24"/>
          <w:lang w:val="fr-FR" w:eastAsia="fr-FR"/>
        </w:rPr>
        <w:t xml:space="preserve">Par 11 voix pour des conseillers du groupe ENSEMBLE et 8 abstentions des conseillers du groupe PROJETS CITOYENS : </w:t>
      </w:r>
    </w:p>
    <w:p w14:paraId="7F2264B9" w14:textId="77777777" w:rsidR="004633F1" w:rsidRPr="004633F1" w:rsidRDefault="004633F1" w:rsidP="004633F1">
      <w:pPr>
        <w:suppressAutoHyphens w:val="0"/>
        <w:rPr>
          <w:szCs w:val="24"/>
          <w:lang w:val="fr-FR" w:eastAsia="fr-FR"/>
        </w:rPr>
      </w:pPr>
    </w:p>
    <w:p w14:paraId="657F120E" w14:textId="77777777" w:rsidR="004633F1" w:rsidRPr="004633F1" w:rsidRDefault="004633F1" w:rsidP="004633F1">
      <w:pPr>
        <w:suppressAutoHyphens w:val="0"/>
        <w:rPr>
          <w:szCs w:val="24"/>
          <w:lang w:val="fr-FR" w:eastAsia="fr-FR"/>
        </w:rPr>
      </w:pPr>
      <w:r w:rsidRPr="004633F1">
        <w:rPr>
          <w:szCs w:val="24"/>
          <w:u w:val="single"/>
          <w:lang w:val="fr-FR" w:eastAsia="fr-FR"/>
        </w:rPr>
        <w:t>Adopte</w:t>
      </w:r>
      <w:r w:rsidRPr="004633F1">
        <w:rPr>
          <w:szCs w:val="24"/>
          <w:lang w:val="fr-FR" w:eastAsia="fr-FR"/>
        </w:rPr>
        <w:t xml:space="preserve"> la déclaration de politique communale pour la législature 2025-2030 telle que reproduite en annexe.</w:t>
      </w:r>
    </w:p>
    <w:p w14:paraId="7FF41431" w14:textId="77777777" w:rsidR="004633F1" w:rsidRPr="004633F1" w:rsidRDefault="004633F1" w:rsidP="00852105">
      <w:pPr>
        <w:widowControl w:val="0"/>
        <w:tabs>
          <w:tab w:val="left" w:pos="1003"/>
          <w:tab w:val="left" w:pos="1723"/>
          <w:tab w:val="left" w:pos="2443"/>
          <w:tab w:val="left" w:pos="3163"/>
          <w:tab w:val="left" w:pos="3883"/>
          <w:tab w:val="left" w:pos="4603"/>
          <w:tab w:val="left" w:pos="5323"/>
          <w:tab w:val="left" w:pos="6043"/>
          <w:tab w:val="left" w:pos="6763"/>
          <w:tab w:val="left" w:pos="7483"/>
          <w:tab w:val="left" w:pos="8203"/>
          <w:tab w:val="left" w:pos="8923"/>
          <w:tab w:val="left" w:pos="9643"/>
          <w:tab w:val="left" w:pos="10363"/>
          <w:tab w:val="left" w:pos="11083"/>
          <w:tab w:val="left" w:pos="11803"/>
          <w:tab w:val="left" w:pos="12523"/>
          <w:tab w:val="left" w:pos="13243"/>
          <w:tab w:val="left" w:pos="13963"/>
          <w:tab w:val="left" w:pos="14683"/>
          <w:tab w:val="left" w:pos="15403"/>
          <w:tab w:val="left" w:pos="16123"/>
          <w:tab w:val="left" w:pos="16843"/>
        </w:tabs>
        <w:spacing w:line="240" w:lineRule="atLeast"/>
        <w:rPr>
          <w:rFonts w:eastAsia="Lucida Sans Unicode"/>
          <w:szCs w:val="24"/>
          <w:lang w:eastAsia="fr-BE"/>
        </w:rPr>
      </w:pPr>
    </w:p>
    <w:p w14:paraId="5E511FA2" w14:textId="77777777" w:rsidR="00E31F3F" w:rsidRPr="00E4469E" w:rsidRDefault="00E31F3F" w:rsidP="00852105">
      <w:pPr>
        <w:widowControl w:val="0"/>
        <w:tabs>
          <w:tab w:val="left" w:pos="1003"/>
          <w:tab w:val="left" w:pos="1723"/>
          <w:tab w:val="left" w:pos="2443"/>
          <w:tab w:val="left" w:pos="3163"/>
          <w:tab w:val="left" w:pos="3883"/>
          <w:tab w:val="left" w:pos="4603"/>
          <w:tab w:val="left" w:pos="5323"/>
          <w:tab w:val="left" w:pos="6043"/>
          <w:tab w:val="left" w:pos="6763"/>
          <w:tab w:val="left" w:pos="7483"/>
          <w:tab w:val="left" w:pos="8203"/>
          <w:tab w:val="left" w:pos="8923"/>
          <w:tab w:val="left" w:pos="9643"/>
          <w:tab w:val="left" w:pos="10363"/>
          <w:tab w:val="left" w:pos="11083"/>
          <w:tab w:val="left" w:pos="11803"/>
          <w:tab w:val="left" w:pos="12523"/>
          <w:tab w:val="left" w:pos="13243"/>
          <w:tab w:val="left" w:pos="13963"/>
          <w:tab w:val="left" w:pos="14683"/>
          <w:tab w:val="left" w:pos="15403"/>
          <w:tab w:val="left" w:pos="16123"/>
          <w:tab w:val="left" w:pos="16843"/>
        </w:tabs>
        <w:spacing w:line="240" w:lineRule="atLeast"/>
        <w:rPr>
          <w:rFonts w:eastAsia="Lucida Sans Unicode"/>
          <w:b/>
          <w:bCs/>
          <w:szCs w:val="24"/>
          <w:u w:val="single"/>
          <w:lang w:eastAsia="fr-BE"/>
        </w:rPr>
      </w:pPr>
    </w:p>
    <w:p w14:paraId="6F517256" w14:textId="77777777" w:rsidR="00852105" w:rsidRPr="00E4469E" w:rsidRDefault="00852105" w:rsidP="00852105">
      <w:pPr>
        <w:widowControl w:val="0"/>
        <w:numPr>
          <w:ilvl w:val="0"/>
          <w:numId w:val="41"/>
        </w:numPr>
        <w:tabs>
          <w:tab w:val="left" w:pos="1003"/>
          <w:tab w:val="left" w:pos="1723"/>
          <w:tab w:val="left" w:pos="2443"/>
          <w:tab w:val="left" w:pos="3163"/>
          <w:tab w:val="left" w:pos="3883"/>
          <w:tab w:val="left" w:pos="4603"/>
          <w:tab w:val="left" w:pos="5323"/>
          <w:tab w:val="left" w:pos="6043"/>
          <w:tab w:val="left" w:pos="6763"/>
          <w:tab w:val="left" w:pos="7483"/>
          <w:tab w:val="left" w:pos="8203"/>
          <w:tab w:val="left" w:pos="8923"/>
          <w:tab w:val="left" w:pos="9643"/>
          <w:tab w:val="left" w:pos="10363"/>
          <w:tab w:val="left" w:pos="11083"/>
          <w:tab w:val="left" w:pos="11803"/>
          <w:tab w:val="left" w:pos="12523"/>
          <w:tab w:val="left" w:pos="13243"/>
          <w:tab w:val="left" w:pos="13963"/>
          <w:tab w:val="left" w:pos="14683"/>
          <w:tab w:val="left" w:pos="15403"/>
          <w:tab w:val="left" w:pos="16123"/>
          <w:tab w:val="left" w:pos="16843"/>
        </w:tabs>
        <w:suppressAutoHyphens w:val="0"/>
        <w:spacing w:line="240" w:lineRule="atLeast"/>
        <w:rPr>
          <w:rFonts w:eastAsia="Lucida Sans Unicode"/>
          <w:b/>
          <w:bCs/>
          <w:szCs w:val="24"/>
          <w:u w:val="single"/>
          <w:lang w:eastAsia="fr-BE"/>
        </w:rPr>
      </w:pPr>
      <w:r w:rsidRPr="00E4469E">
        <w:rPr>
          <w:rFonts w:eastAsia="Lucida Sans Unicode"/>
          <w:b/>
          <w:bCs/>
          <w:szCs w:val="24"/>
          <w:u w:val="single"/>
          <w:lang w:eastAsia="fr-BE"/>
        </w:rPr>
        <w:t xml:space="preserve">AIDE. Désignation de cinq délégués aux Assemblées générales pour la législature </w:t>
      </w:r>
      <w:bookmarkStart w:id="0" w:name="_Hlk187834825"/>
      <w:r w:rsidRPr="00E4469E">
        <w:rPr>
          <w:rFonts w:eastAsia="Lucida Sans Unicode"/>
          <w:b/>
          <w:bCs/>
          <w:szCs w:val="24"/>
          <w:u w:val="single"/>
          <w:lang w:eastAsia="fr-BE"/>
        </w:rPr>
        <w:t>2025-2030.</w:t>
      </w:r>
      <w:bookmarkEnd w:id="0"/>
    </w:p>
    <w:p w14:paraId="229C3E76" w14:textId="77777777" w:rsidR="00852105" w:rsidRDefault="00852105" w:rsidP="004633F1">
      <w:pPr>
        <w:suppressAutoHyphens w:val="0"/>
        <w:rPr>
          <w:b/>
          <w:bCs/>
          <w:szCs w:val="24"/>
          <w:u w:val="single"/>
          <w:lang w:eastAsia="fr-FR"/>
        </w:rPr>
      </w:pPr>
    </w:p>
    <w:p w14:paraId="1E77CA5F" w14:textId="77777777" w:rsidR="004633F1" w:rsidRDefault="004633F1" w:rsidP="004633F1">
      <w:pPr>
        <w:rPr>
          <w:szCs w:val="24"/>
        </w:rPr>
      </w:pPr>
      <w:r>
        <w:rPr>
          <w:szCs w:val="24"/>
        </w:rPr>
        <w:t>Le Conseil communal,</w:t>
      </w:r>
    </w:p>
    <w:p w14:paraId="749B54E8" w14:textId="77777777" w:rsidR="004633F1" w:rsidRDefault="004633F1" w:rsidP="004633F1">
      <w:pPr>
        <w:rPr>
          <w:szCs w:val="24"/>
        </w:rPr>
      </w:pPr>
    </w:p>
    <w:p w14:paraId="0615438B" w14:textId="77777777" w:rsidR="004633F1" w:rsidRDefault="004633F1" w:rsidP="004633F1">
      <w:pPr>
        <w:rPr>
          <w:szCs w:val="24"/>
        </w:rPr>
      </w:pPr>
      <w:r>
        <w:rPr>
          <w:szCs w:val="24"/>
        </w:rPr>
        <w:t>Vu l’affiliation de la commune à l’Association Intercommunale pour le Démergement et l’Epuration des communes de la province de Liège ;</w:t>
      </w:r>
    </w:p>
    <w:p w14:paraId="78CCD753" w14:textId="77777777" w:rsidR="004633F1" w:rsidRDefault="004633F1" w:rsidP="004633F1">
      <w:pPr>
        <w:rPr>
          <w:szCs w:val="24"/>
        </w:rPr>
      </w:pPr>
    </w:p>
    <w:p w14:paraId="656D9551" w14:textId="77777777" w:rsidR="004633F1" w:rsidRDefault="004633F1" w:rsidP="004633F1">
      <w:pPr>
        <w:rPr>
          <w:szCs w:val="24"/>
        </w:rPr>
      </w:pPr>
      <w:r>
        <w:rPr>
          <w:szCs w:val="24"/>
        </w:rPr>
        <w:t>Vu la nécessité de procéder à la désignation de cinq délégués pour représenter la commune aux assemblées générales de l’AIDE durant la législature 2025-2030, désignés à la proportionnelle, trois au moins représentant la majorité du Conseil communal ;</w:t>
      </w:r>
    </w:p>
    <w:p w14:paraId="38064288" w14:textId="77777777" w:rsidR="004633F1" w:rsidRDefault="004633F1" w:rsidP="004633F1">
      <w:pPr>
        <w:rPr>
          <w:szCs w:val="24"/>
        </w:rPr>
      </w:pPr>
    </w:p>
    <w:p w14:paraId="633329C8" w14:textId="77777777" w:rsidR="004633F1" w:rsidRDefault="004633F1" w:rsidP="004633F1">
      <w:pPr>
        <w:rPr>
          <w:szCs w:val="24"/>
        </w:rPr>
      </w:pPr>
      <w:bookmarkStart w:id="1" w:name="_Hlk187842855"/>
      <w:r>
        <w:rPr>
          <w:szCs w:val="24"/>
        </w:rPr>
        <w:t>Considérant que le Conseil communal est composé de 19 Conseillers répartis comme suit :</w:t>
      </w:r>
    </w:p>
    <w:p w14:paraId="3CD6B759" w14:textId="77777777" w:rsidR="004633F1" w:rsidRDefault="004633F1" w:rsidP="004633F1">
      <w:pPr>
        <w:numPr>
          <w:ilvl w:val="0"/>
          <w:numId w:val="59"/>
        </w:numPr>
        <w:rPr>
          <w:szCs w:val="24"/>
        </w:rPr>
      </w:pPr>
      <w:r>
        <w:rPr>
          <w:szCs w:val="24"/>
        </w:rPr>
        <w:t>Groupe ENSEMBLE : 11</w:t>
      </w:r>
    </w:p>
    <w:p w14:paraId="14449512" w14:textId="77777777" w:rsidR="004633F1" w:rsidRDefault="004633F1" w:rsidP="004633F1">
      <w:pPr>
        <w:numPr>
          <w:ilvl w:val="0"/>
          <w:numId w:val="59"/>
        </w:numPr>
        <w:rPr>
          <w:szCs w:val="24"/>
        </w:rPr>
      </w:pPr>
      <w:r>
        <w:rPr>
          <w:szCs w:val="24"/>
        </w:rPr>
        <w:t>Groupe PROJETS CITOYENS : 8</w:t>
      </w:r>
    </w:p>
    <w:p w14:paraId="26178ECF" w14:textId="77777777" w:rsidR="004633F1" w:rsidRDefault="004633F1" w:rsidP="004633F1">
      <w:pPr>
        <w:pStyle w:val="Standard"/>
      </w:pPr>
    </w:p>
    <w:p w14:paraId="70CE68AC" w14:textId="77777777" w:rsidR="004633F1" w:rsidRDefault="004633F1" w:rsidP="004633F1">
      <w:pPr>
        <w:rPr>
          <w:szCs w:val="24"/>
        </w:rPr>
      </w:pPr>
      <w:r>
        <w:rPr>
          <w:szCs w:val="24"/>
        </w:rPr>
        <w:t>Vu les candidatures de :</w:t>
      </w:r>
    </w:p>
    <w:p w14:paraId="399287A5" w14:textId="77777777" w:rsidR="004633F1" w:rsidRDefault="004633F1" w:rsidP="004633F1">
      <w:pPr>
        <w:numPr>
          <w:ilvl w:val="0"/>
          <w:numId w:val="59"/>
        </w:numPr>
        <w:rPr>
          <w:szCs w:val="24"/>
        </w:rPr>
      </w:pPr>
      <w:r>
        <w:rPr>
          <w:szCs w:val="24"/>
        </w:rPr>
        <w:t>Henri FOSSOUL, Ludivine ALFIERI et Nathalie NOLLET, conseillers communaux du groupe ENSEMBLE (majorité)</w:t>
      </w:r>
    </w:p>
    <w:p w14:paraId="456A93D7" w14:textId="77777777" w:rsidR="004633F1" w:rsidRDefault="004633F1" w:rsidP="004633F1">
      <w:pPr>
        <w:numPr>
          <w:ilvl w:val="0"/>
          <w:numId w:val="59"/>
        </w:numPr>
        <w:rPr>
          <w:szCs w:val="24"/>
        </w:rPr>
      </w:pPr>
      <w:r>
        <w:rPr>
          <w:szCs w:val="24"/>
        </w:rPr>
        <w:t xml:space="preserve">Christine ETIENNE et Stacy LEJEUNE, conseillers communaux du groupe PROJETS CITOYENS (minorité) ; </w:t>
      </w:r>
    </w:p>
    <w:bookmarkEnd w:id="1"/>
    <w:p w14:paraId="24B68336" w14:textId="77777777" w:rsidR="004633F1" w:rsidRDefault="004633F1" w:rsidP="004633F1">
      <w:pPr>
        <w:rPr>
          <w:szCs w:val="24"/>
        </w:rPr>
      </w:pPr>
    </w:p>
    <w:p w14:paraId="08D47BDF" w14:textId="77777777" w:rsidR="004633F1" w:rsidRDefault="004633F1" w:rsidP="004633F1">
      <w:pPr>
        <w:rPr>
          <w:szCs w:val="24"/>
        </w:rPr>
      </w:pPr>
      <w:r>
        <w:rPr>
          <w:szCs w:val="24"/>
        </w:rPr>
        <w:t>A l’unanimité :</w:t>
      </w:r>
    </w:p>
    <w:p w14:paraId="5AA0D7E7" w14:textId="77777777" w:rsidR="004633F1" w:rsidRDefault="004633F1" w:rsidP="004633F1">
      <w:pPr>
        <w:rPr>
          <w:szCs w:val="24"/>
        </w:rPr>
      </w:pPr>
    </w:p>
    <w:p w14:paraId="6787941B" w14:textId="77777777" w:rsidR="004633F1" w:rsidRDefault="004633F1" w:rsidP="004633F1">
      <w:pPr>
        <w:rPr>
          <w:szCs w:val="24"/>
        </w:rPr>
      </w:pPr>
      <w:r>
        <w:rPr>
          <w:szCs w:val="24"/>
        </w:rPr>
        <w:t>DESIGNE :</w:t>
      </w:r>
    </w:p>
    <w:p w14:paraId="5749ABD2" w14:textId="77777777" w:rsidR="004633F1" w:rsidRDefault="004633F1" w:rsidP="004633F1">
      <w:pPr>
        <w:rPr>
          <w:szCs w:val="24"/>
        </w:rPr>
      </w:pPr>
    </w:p>
    <w:p w14:paraId="4051733A" w14:textId="77777777" w:rsidR="004633F1" w:rsidRDefault="004633F1" w:rsidP="004633F1">
      <w:pPr>
        <w:numPr>
          <w:ilvl w:val="0"/>
          <w:numId w:val="59"/>
        </w:numPr>
        <w:rPr>
          <w:szCs w:val="24"/>
        </w:rPr>
      </w:pPr>
      <w:r w:rsidRPr="00E26BEC">
        <w:rPr>
          <w:b/>
          <w:bCs/>
          <w:szCs w:val="24"/>
        </w:rPr>
        <w:t>Henri FOSSOUL</w:t>
      </w:r>
      <w:r>
        <w:rPr>
          <w:szCs w:val="24"/>
        </w:rPr>
        <w:t xml:space="preserve">, </w:t>
      </w:r>
      <w:r w:rsidRPr="00E26BEC">
        <w:rPr>
          <w:b/>
          <w:bCs/>
          <w:szCs w:val="24"/>
        </w:rPr>
        <w:t>Ludivine ALFIERI</w:t>
      </w:r>
      <w:r>
        <w:rPr>
          <w:szCs w:val="24"/>
        </w:rPr>
        <w:t xml:space="preserve"> et </w:t>
      </w:r>
      <w:r w:rsidRPr="00E26BEC">
        <w:rPr>
          <w:b/>
          <w:bCs/>
          <w:szCs w:val="24"/>
        </w:rPr>
        <w:t>Nathalie NOLLET</w:t>
      </w:r>
      <w:r>
        <w:rPr>
          <w:szCs w:val="24"/>
        </w:rPr>
        <w:t>, conseillers communaux du groupe ENSEMBLE (majorité)</w:t>
      </w:r>
    </w:p>
    <w:p w14:paraId="0FBE4D0B" w14:textId="77777777" w:rsidR="004633F1" w:rsidRDefault="004633F1" w:rsidP="004633F1">
      <w:pPr>
        <w:numPr>
          <w:ilvl w:val="0"/>
          <w:numId w:val="59"/>
        </w:numPr>
        <w:rPr>
          <w:szCs w:val="24"/>
        </w:rPr>
      </w:pPr>
      <w:r w:rsidRPr="00E26BEC">
        <w:rPr>
          <w:b/>
          <w:bCs/>
          <w:szCs w:val="24"/>
        </w:rPr>
        <w:t>Christine ETIENNE</w:t>
      </w:r>
      <w:r>
        <w:rPr>
          <w:szCs w:val="24"/>
        </w:rPr>
        <w:t xml:space="preserve"> et </w:t>
      </w:r>
      <w:r w:rsidRPr="00E26BEC">
        <w:rPr>
          <w:b/>
          <w:bCs/>
          <w:szCs w:val="24"/>
        </w:rPr>
        <w:t>Stacy LEJEUNE</w:t>
      </w:r>
      <w:r>
        <w:rPr>
          <w:szCs w:val="24"/>
        </w:rPr>
        <w:t xml:space="preserve">, conseillers communaux du groupe PROJETS CITOYENS (minorité) ; </w:t>
      </w:r>
    </w:p>
    <w:p w14:paraId="129E51BA" w14:textId="77777777" w:rsidR="004633F1" w:rsidRDefault="004633F1" w:rsidP="004633F1">
      <w:pPr>
        <w:rPr>
          <w:szCs w:val="24"/>
        </w:rPr>
      </w:pPr>
    </w:p>
    <w:p w14:paraId="5EB1FEEC" w14:textId="77777777" w:rsidR="004633F1" w:rsidRPr="009B3C55" w:rsidRDefault="004633F1" w:rsidP="004633F1">
      <w:pPr>
        <w:rPr>
          <w:szCs w:val="24"/>
        </w:rPr>
      </w:pPr>
      <w:proofErr w:type="gramStart"/>
      <w:r w:rsidRPr="009B3C55">
        <w:rPr>
          <w:szCs w:val="24"/>
        </w:rPr>
        <w:t>en</w:t>
      </w:r>
      <w:proofErr w:type="gramEnd"/>
      <w:r w:rsidRPr="009B3C55">
        <w:rPr>
          <w:szCs w:val="24"/>
        </w:rPr>
        <w:t xml:space="preserve"> qualité de délégués pour représenter la commune aux assemblées générales de l’AIDE pendant la législature </w:t>
      </w:r>
      <w:r>
        <w:rPr>
          <w:szCs w:val="24"/>
        </w:rPr>
        <w:t>2025-2030</w:t>
      </w:r>
      <w:r w:rsidRPr="009B3C55">
        <w:rPr>
          <w:szCs w:val="24"/>
        </w:rPr>
        <w:t>.</w:t>
      </w:r>
    </w:p>
    <w:p w14:paraId="16E3065D" w14:textId="77777777" w:rsidR="004633F1" w:rsidRPr="00E4469E" w:rsidRDefault="004633F1" w:rsidP="004633F1">
      <w:pPr>
        <w:suppressAutoHyphens w:val="0"/>
        <w:rPr>
          <w:b/>
          <w:bCs/>
          <w:szCs w:val="24"/>
          <w:u w:val="single"/>
          <w:lang w:eastAsia="fr-FR"/>
        </w:rPr>
      </w:pPr>
    </w:p>
    <w:p w14:paraId="5F14FA06" w14:textId="77777777" w:rsidR="00852105" w:rsidRDefault="00852105" w:rsidP="00852105">
      <w:pPr>
        <w:widowControl w:val="0"/>
        <w:numPr>
          <w:ilvl w:val="0"/>
          <w:numId w:val="41"/>
        </w:numPr>
        <w:tabs>
          <w:tab w:val="left" w:pos="1003"/>
          <w:tab w:val="left" w:pos="1723"/>
          <w:tab w:val="left" w:pos="2443"/>
          <w:tab w:val="left" w:pos="3163"/>
          <w:tab w:val="left" w:pos="3883"/>
          <w:tab w:val="left" w:pos="4603"/>
          <w:tab w:val="left" w:pos="5323"/>
          <w:tab w:val="left" w:pos="6043"/>
          <w:tab w:val="left" w:pos="6763"/>
          <w:tab w:val="left" w:pos="7483"/>
          <w:tab w:val="left" w:pos="8203"/>
          <w:tab w:val="left" w:pos="8923"/>
          <w:tab w:val="left" w:pos="9643"/>
          <w:tab w:val="left" w:pos="10363"/>
          <w:tab w:val="left" w:pos="11083"/>
          <w:tab w:val="left" w:pos="11803"/>
          <w:tab w:val="left" w:pos="12523"/>
          <w:tab w:val="left" w:pos="13243"/>
          <w:tab w:val="left" w:pos="13963"/>
          <w:tab w:val="left" w:pos="14683"/>
          <w:tab w:val="left" w:pos="15403"/>
          <w:tab w:val="left" w:pos="16123"/>
          <w:tab w:val="left" w:pos="16843"/>
        </w:tabs>
        <w:suppressAutoHyphens w:val="0"/>
        <w:spacing w:line="240" w:lineRule="atLeast"/>
        <w:rPr>
          <w:rFonts w:eastAsia="Lucida Sans Unicode"/>
          <w:b/>
          <w:bCs/>
          <w:szCs w:val="24"/>
          <w:u w:val="single"/>
          <w:lang w:eastAsia="fr-BE"/>
        </w:rPr>
      </w:pPr>
      <w:r w:rsidRPr="00E4469E">
        <w:rPr>
          <w:rFonts w:eastAsia="Lucida Sans Unicode"/>
          <w:b/>
          <w:bCs/>
          <w:szCs w:val="24"/>
          <w:u w:val="single"/>
          <w:lang w:eastAsia="fr-BE"/>
        </w:rPr>
        <w:t>ENODIA.  Désignation de cinq délégués aux Assemblées générales pour la législature 2025-2030.</w:t>
      </w:r>
    </w:p>
    <w:p w14:paraId="0D39FB0C" w14:textId="77777777" w:rsidR="004633F1" w:rsidRDefault="004633F1" w:rsidP="004633F1">
      <w:pPr>
        <w:rPr>
          <w:szCs w:val="24"/>
        </w:rPr>
      </w:pPr>
      <w:r>
        <w:rPr>
          <w:szCs w:val="24"/>
        </w:rPr>
        <w:lastRenderedPageBreak/>
        <w:t>Le Conseil communal,</w:t>
      </w:r>
    </w:p>
    <w:p w14:paraId="0460B2F6" w14:textId="77777777" w:rsidR="004633F1" w:rsidRDefault="004633F1" w:rsidP="004633F1">
      <w:pPr>
        <w:rPr>
          <w:szCs w:val="24"/>
        </w:rPr>
      </w:pPr>
    </w:p>
    <w:p w14:paraId="0CBE324E" w14:textId="77777777" w:rsidR="004633F1" w:rsidRDefault="004633F1" w:rsidP="004633F1">
      <w:pPr>
        <w:rPr>
          <w:szCs w:val="24"/>
        </w:rPr>
      </w:pPr>
      <w:r>
        <w:rPr>
          <w:szCs w:val="24"/>
        </w:rPr>
        <w:t>Vu l’affiliation de la commune à ENODIA ;</w:t>
      </w:r>
    </w:p>
    <w:p w14:paraId="779C90E1" w14:textId="77777777" w:rsidR="004633F1" w:rsidRDefault="004633F1" w:rsidP="004633F1">
      <w:pPr>
        <w:rPr>
          <w:szCs w:val="24"/>
        </w:rPr>
      </w:pPr>
    </w:p>
    <w:p w14:paraId="4C6F10EE" w14:textId="77777777" w:rsidR="004633F1" w:rsidRDefault="004633F1" w:rsidP="004633F1">
      <w:pPr>
        <w:rPr>
          <w:szCs w:val="24"/>
        </w:rPr>
      </w:pPr>
      <w:r>
        <w:rPr>
          <w:szCs w:val="24"/>
        </w:rPr>
        <w:t>Vu la nécessité de procéder à la désignation de cinq délégués pour représenter la commune aux assemblées générales d’ENODIA durant la législature 2025-2030, désignés à la proportionnelle, trois au moins représentant la majorité du Conseil communal ;</w:t>
      </w:r>
    </w:p>
    <w:p w14:paraId="5BE96AC7" w14:textId="77777777" w:rsidR="004633F1" w:rsidRDefault="004633F1" w:rsidP="004633F1">
      <w:pPr>
        <w:rPr>
          <w:szCs w:val="24"/>
        </w:rPr>
      </w:pPr>
    </w:p>
    <w:p w14:paraId="24B238D9" w14:textId="77777777" w:rsidR="004633F1" w:rsidRDefault="004633F1" w:rsidP="004633F1">
      <w:pPr>
        <w:rPr>
          <w:szCs w:val="24"/>
        </w:rPr>
      </w:pPr>
      <w:r>
        <w:rPr>
          <w:szCs w:val="24"/>
        </w:rPr>
        <w:t>Considérant que le Conseil communal est composé de 19 Conseillers répartis comme suit :</w:t>
      </w:r>
    </w:p>
    <w:p w14:paraId="643BAD87" w14:textId="77777777" w:rsidR="004633F1" w:rsidRDefault="004633F1" w:rsidP="004633F1">
      <w:pPr>
        <w:numPr>
          <w:ilvl w:val="0"/>
          <w:numId w:val="59"/>
        </w:numPr>
        <w:rPr>
          <w:szCs w:val="24"/>
        </w:rPr>
      </w:pPr>
      <w:r>
        <w:rPr>
          <w:szCs w:val="24"/>
        </w:rPr>
        <w:t>Groupe ENSEMBLE : 11</w:t>
      </w:r>
    </w:p>
    <w:p w14:paraId="607D05EF" w14:textId="77777777" w:rsidR="004633F1" w:rsidRDefault="004633F1" w:rsidP="004633F1">
      <w:pPr>
        <w:numPr>
          <w:ilvl w:val="0"/>
          <w:numId w:val="59"/>
        </w:numPr>
        <w:rPr>
          <w:szCs w:val="24"/>
        </w:rPr>
      </w:pPr>
      <w:r>
        <w:rPr>
          <w:szCs w:val="24"/>
        </w:rPr>
        <w:t>Groupe PROJETS CITOYENS : 8</w:t>
      </w:r>
    </w:p>
    <w:p w14:paraId="37597F43" w14:textId="77777777" w:rsidR="004633F1" w:rsidRDefault="004633F1" w:rsidP="004633F1">
      <w:pPr>
        <w:pStyle w:val="Standard"/>
      </w:pPr>
    </w:p>
    <w:p w14:paraId="7F73F438" w14:textId="77777777" w:rsidR="004633F1" w:rsidRDefault="004633F1" w:rsidP="004633F1">
      <w:pPr>
        <w:rPr>
          <w:szCs w:val="24"/>
        </w:rPr>
      </w:pPr>
      <w:r>
        <w:rPr>
          <w:szCs w:val="24"/>
        </w:rPr>
        <w:t>Vu les candidatures de :</w:t>
      </w:r>
    </w:p>
    <w:p w14:paraId="1E6D021B" w14:textId="77777777" w:rsidR="004633F1" w:rsidRDefault="004633F1" w:rsidP="004633F1">
      <w:pPr>
        <w:numPr>
          <w:ilvl w:val="0"/>
          <w:numId w:val="59"/>
        </w:numPr>
        <w:rPr>
          <w:szCs w:val="24"/>
        </w:rPr>
      </w:pPr>
      <w:bookmarkStart w:id="2" w:name="_Hlk188967372"/>
      <w:r>
        <w:rPr>
          <w:szCs w:val="24"/>
        </w:rPr>
        <w:t xml:space="preserve">Julien MADANI, </w:t>
      </w:r>
      <w:proofErr w:type="spellStart"/>
      <w:r>
        <w:rPr>
          <w:szCs w:val="24"/>
        </w:rPr>
        <w:t>Dilek</w:t>
      </w:r>
      <w:proofErr w:type="spellEnd"/>
      <w:r>
        <w:rPr>
          <w:szCs w:val="24"/>
        </w:rPr>
        <w:t xml:space="preserve"> KELLECI et Jean-François WANTEN, conseillers communaux du groupe ENSEMBLE (majorité)</w:t>
      </w:r>
    </w:p>
    <w:p w14:paraId="56F67FBA" w14:textId="77777777" w:rsidR="004633F1" w:rsidRDefault="004633F1" w:rsidP="004633F1">
      <w:pPr>
        <w:numPr>
          <w:ilvl w:val="0"/>
          <w:numId w:val="59"/>
        </w:numPr>
        <w:rPr>
          <w:szCs w:val="24"/>
        </w:rPr>
      </w:pPr>
      <w:r>
        <w:rPr>
          <w:szCs w:val="24"/>
        </w:rPr>
        <w:t xml:space="preserve">André LEJEUNE et Pascal DETAILLE, conseillers communaux du groupe PROJETS CITOYENS (minorité) ; </w:t>
      </w:r>
    </w:p>
    <w:bookmarkEnd w:id="2"/>
    <w:p w14:paraId="498EEC12" w14:textId="77777777" w:rsidR="004633F1" w:rsidRDefault="004633F1" w:rsidP="004633F1">
      <w:pPr>
        <w:rPr>
          <w:szCs w:val="24"/>
        </w:rPr>
      </w:pPr>
    </w:p>
    <w:p w14:paraId="0B033ECA" w14:textId="77777777" w:rsidR="004633F1" w:rsidRDefault="004633F1" w:rsidP="004633F1">
      <w:pPr>
        <w:rPr>
          <w:szCs w:val="24"/>
        </w:rPr>
      </w:pPr>
      <w:r>
        <w:rPr>
          <w:szCs w:val="24"/>
        </w:rPr>
        <w:t>A l’unanimité :</w:t>
      </w:r>
    </w:p>
    <w:p w14:paraId="168C9377" w14:textId="77777777" w:rsidR="004633F1" w:rsidRDefault="004633F1" w:rsidP="004633F1">
      <w:pPr>
        <w:rPr>
          <w:szCs w:val="24"/>
        </w:rPr>
      </w:pPr>
    </w:p>
    <w:p w14:paraId="2A020C08" w14:textId="77777777" w:rsidR="004633F1" w:rsidRDefault="004633F1" w:rsidP="004633F1">
      <w:pPr>
        <w:rPr>
          <w:szCs w:val="24"/>
        </w:rPr>
      </w:pPr>
      <w:r>
        <w:rPr>
          <w:szCs w:val="24"/>
        </w:rPr>
        <w:t>DESIGNE :</w:t>
      </w:r>
    </w:p>
    <w:p w14:paraId="2B94538B" w14:textId="77777777" w:rsidR="004633F1" w:rsidRDefault="004633F1" w:rsidP="004633F1">
      <w:pPr>
        <w:numPr>
          <w:ilvl w:val="0"/>
          <w:numId w:val="59"/>
        </w:numPr>
        <w:rPr>
          <w:szCs w:val="24"/>
        </w:rPr>
      </w:pPr>
      <w:r w:rsidRPr="00E26BEC">
        <w:rPr>
          <w:b/>
          <w:bCs/>
          <w:szCs w:val="24"/>
        </w:rPr>
        <w:t>Julien MADANI</w:t>
      </w:r>
      <w:r>
        <w:rPr>
          <w:szCs w:val="24"/>
        </w:rPr>
        <w:t xml:space="preserve">, </w:t>
      </w:r>
      <w:proofErr w:type="spellStart"/>
      <w:r w:rsidRPr="00E26BEC">
        <w:rPr>
          <w:b/>
          <w:bCs/>
          <w:szCs w:val="24"/>
        </w:rPr>
        <w:t>Dilek</w:t>
      </w:r>
      <w:proofErr w:type="spellEnd"/>
      <w:r w:rsidRPr="00E26BEC">
        <w:rPr>
          <w:b/>
          <w:bCs/>
          <w:szCs w:val="24"/>
        </w:rPr>
        <w:t xml:space="preserve"> KELLECI</w:t>
      </w:r>
      <w:r>
        <w:rPr>
          <w:szCs w:val="24"/>
        </w:rPr>
        <w:t xml:space="preserve"> et </w:t>
      </w:r>
      <w:r w:rsidRPr="00E26BEC">
        <w:rPr>
          <w:b/>
          <w:bCs/>
          <w:szCs w:val="24"/>
        </w:rPr>
        <w:t>Jean-François WANTEN</w:t>
      </w:r>
      <w:r>
        <w:rPr>
          <w:szCs w:val="24"/>
        </w:rPr>
        <w:t>, conseillers communaux du groupe ENSEMBLE (majorité)</w:t>
      </w:r>
    </w:p>
    <w:p w14:paraId="7455BDA8" w14:textId="77777777" w:rsidR="004633F1" w:rsidRDefault="004633F1" w:rsidP="004633F1">
      <w:pPr>
        <w:numPr>
          <w:ilvl w:val="0"/>
          <w:numId w:val="59"/>
        </w:numPr>
        <w:rPr>
          <w:szCs w:val="24"/>
        </w:rPr>
      </w:pPr>
      <w:r w:rsidRPr="00E26BEC">
        <w:rPr>
          <w:b/>
          <w:bCs/>
          <w:szCs w:val="24"/>
        </w:rPr>
        <w:t>André LEJEUNE</w:t>
      </w:r>
      <w:r>
        <w:rPr>
          <w:szCs w:val="24"/>
        </w:rPr>
        <w:t xml:space="preserve"> et </w:t>
      </w:r>
      <w:r w:rsidRPr="00E26BEC">
        <w:rPr>
          <w:b/>
          <w:bCs/>
          <w:szCs w:val="24"/>
        </w:rPr>
        <w:t>Pascal DETAILLE</w:t>
      </w:r>
      <w:r>
        <w:rPr>
          <w:szCs w:val="24"/>
        </w:rPr>
        <w:t xml:space="preserve">, conseillers communaux du groupe PROJETS CITOYENS (minorité) ; </w:t>
      </w:r>
    </w:p>
    <w:p w14:paraId="1859BEC9" w14:textId="77777777" w:rsidR="004633F1" w:rsidRDefault="004633F1" w:rsidP="004633F1">
      <w:pPr>
        <w:rPr>
          <w:szCs w:val="24"/>
        </w:rPr>
      </w:pPr>
    </w:p>
    <w:p w14:paraId="45F8D619" w14:textId="77777777" w:rsidR="004633F1" w:rsidRPr="009B3C55" w:rsidRDefault="004633F1" w:rsidP="004633F1">
      <w:pPr>
        <w:rPr>
          <w:szCs w:val="24"/>
        </w:rPr>
      </w:pPr>
      <w:proofErr w:type="gramStart"/>
      <w:r w:rsidRPr="009B3C55">
        <w:rPr>
          <w:szCs w:val="24"/>
        </w:rPr>
        <w:t>en</w:t>
      </w:r>
      <w:proofErr w:type="gramEnd"/>
      <w:r w:rsidRPr="009B3C55">
        <w:rPr>
          <w:szCs w:val="24"/>
        </w:rPr>
        <w:t xml:space="preserve"> qualité de délégués pour représenter la commune aux assemblées générales </w:t>
      </w:r>
      <w:r>
        <w:rPr>
          <w:szCs w:val="24"/>
        </w:rPr>
        <w:t>d’ENODIA</w:t>
      </w:r>
      <w:r w:rsidRPr="009B3C55">
        <w:rPr>
          <w:szCs w:val="24"/>
        </w:rPr>
        <w:t xml:space="preserve"> pendant la législature </w:t>
      </w:r>
      <w:r>
        <w:rPr>
          <w:szCs w:val="24"/>
        </w:rPr>
        <w:t>2025-2030</w:t>
      </w:r>
      <w:r w:rsidRPr="009B3C55">
        <w:rPr>
          <w:szCs w:val="24"/>
        </w:rPr>
        <w:t>.</w:t>
      </w:r>
    </w:p>
    <w:p w14:paraId="615304A4" w14:textId="77777777" w:rsidR="004633F1" w:rsidRPr="00E4469E" w:rsidRDefault="004633F1" w:rsidP="004633F1">
      <w:pPr>
        <w:widowControl w:val="0"/>
        <w:tabs>
          <w:tab w:val="left" w:pos="1003"/>
          <w:tab w:val="left" w:pos="1723"/>
          <w:tab w:val="left" w:pos="2443"/>
          <w:tab w:val="left" w:pos="3163"/>
          <w:tab w:val="left" w:pos="3883"/>
          <w:tab w:val="left" w:pos="4603"/>
          <w:tab w:val="left" w:pos="5323"/>
          <w:tab w:val="left" w:pos="6043"/>
          <w:tab w:val="left" w:pos="6763"/>
          <w:tab w:val="left" w:pos="7483"/>
          <w:tab w:val="left" w:pos="8203"/>
          <w:tab w:val="left" w:pos="8923"/>
          <w:tab w:val="left" w:pos="9643"/>
          <w:tab w:val="left" w:pos="10363"/>
          <w:tab w:val="left" w:pos="11083"/>
          <w:tab w:val="left" w:pos="11803"/>
          <w:tab w:val="left" w:pos="12523"/>
          <w:tab w:val="left" w:pos="13243"/>
          <w:tab w:val="left" w:pos="13963"/>
          <w:tab w:val="left" w:pos="14683"/>
          <w:tab w:val="left" w:pos="15403"/>
          <w:tab w:val="left" w:pos="16123"/>
          <w:tab w:val="left" w:pos="16843"/>
        </w:tabs>
        <w:suppressAutoHyphens w:val="0"/>
        <w:spacing w:line="240" w:lineRule="atLeast"/>
        <w:rPr>
          <w:rFonts w:eastAsia="Lucida Sans Unicode"/>
          <w:b/>
          <w:bCs/>
          <w:szCs w:val="24"/>
          <w:u w:val="single"/>
          <w:lang w:eastAsia="fr-BE"/>
        </w:rPr>
      </w:pPr>
    </w:p>
    <w:p w14:paraId="42C8AB1F" w14:textId="77777777" w:rsidR="00852105" w:rsidRPr="00E4469E" w:rsidRDefault="00852105" w:rsidP="00852105">
      <w:pPr>
        <w:suppressAutoHyphens w:val="0"/>
        <w:ind w:left="708"/>
        <w:rPr>
          <w:b/>
          <w:bCs/>
          <w:szCs w:val="24"/>
          <w:u w:val="single"/>
          <w:lang w:eastAsia="fr-FR"/>
        </w:rPr>
      </w:pPr>
    </w:p>
    <w:p w14:paraId="2759902A" w14:textId="77777777" w:rsidR="00852105" w:rsidRPr="00E4469E" w:rsidRDefault="00852105" w:rsidP="00852105">
      <w:pPr>
        <w:widowControl w:val="0"/>
        <w:numPr>
          <w:ilvl w:val="0"/>
          <w:numId w:val="41"/>
        </w:numPr>
        <w:tabs>
          <w:tab w:val="left" w:pos="1003"/>
          <w:tab w:val="left" w:pos="1723"/>
          <w:tab w:val="left" w:pos="2443"/>
          <w:tab w:val="left" w:pos="3163"/>
          <w:tab w:val="left" w:pos="3883"/>
          <w:tab w:val="left" w:pos="4603"/>
          <w:tab w:val="left" w:pos="5323"/>
          <w:tab w:val="left" w:pos="6043"/>
          <w:tab w:val="left" w:pos="6763"/>
          <w:tab w:val="left" w:pos="7483"/>
          <w:tab w:val="left" w:pos="8203"/>
          <w:tab w:val="left" w:pos="8923"/>
          <w:tab w:val="left" w:pos="9643"/>
          <w:tab w:val="left" w:pos="10363"/>
          <w:tab w:val="left" w:pos="11083"/>
          <w:tab w:val="left" w:pos="11803"/>
          <w:tab w:val="left" w:pos="12523"/>
          <w:tab w:val="left" w:pos="13243"/>
          <w:tab w:val="left" w:pos="13963"/>
          <w:tab w:val="left" w:pos="14683"/>
          <w:tab w:val="left" w:pos="15403"/>
          <w:tab w:val="left" w:pos="16123"/>
          <w:tab w:val="left" w:pos="16843"/>
        </w:tabs>
        <w:suppressAutoHyphens w:val="0"/>
        <w:spacing w:line="240" w:lineRule="atLeast"/>
        <w:rPr>
          <w:rFonts w:eastAsia="Lucida Sans Unicode"/>
          <w:b/>
          <w:bCs/>
          <w:szCs w:val="24"/>
          <w:u w:val="single"/>
          <w:lang w:eastAsia="fr-BE"/>
        </w:rPr>
      </w:pPr>
      <w:r w:rsidRPr="00E4469E">
        <w:rPr>
          <w:rFonts w:eastAsia="Lucida Sans Unicode"/>
          <w:b/>
          <w:bCs/>
          <w:szCs w:val="24"/>
          <w:u w:val="single"/>
          <w:lang w:eastAsia="fr-BE"/>
        </w:rPr>
        <w:t>INTRADEL. Désignation de cinq délégués aux Assemblées générales pour la législature 2025-2030.</w:t>
      </w:r>
    </w:p>
    <w:p w14:paraId="31FC752C" w14:textId="77777777" w:rsidR="00852105" w:rsidRDefault="00852105" w:rsidP="004633F1">
      <w:pPr>
        <w:suppressAutoHyphens w:val="0"/>
        <w:rPr>
          <w:b/>
          <w:bCs/>
          <w:szCs w:val="24"/>
          <w:u w:val="single"/>
          <w:lang w:eastAsia="fr-FR"/>
        </w:rPr>
      </w:pPr>
    </w:p>
    <w:p w14:paraId="38A0F508" w14:textId="77777777" w:rsidR="004633F1" w:rsidRDefault="004633F1" w:rsidP="004633F1">
      <w:pPr>
        <w:rPr>
          <w:szCs w:val="24"/>
        </w:rPr>
      </w:pPr>
      <w:r>
        <w:rPr>
          <w:szCs w:val="24"/>
        </w:rPr>
        <w:t>Le Conseil communal,</w:t>
      </w:r>
    </w:p>
    <w:p w14:paraId="11E4F506" w14:textId="77777777" w:rsidR="004633F1" w:rsidRDefault="004633F1" w:rsidP="004633F1">
      <w:pPr>
        <w:rPr>
          <w:szCs w:val="24"/>
        </w:rPr>
      </w:pPr>
    </w:p>
    <w:p w14:paraId="179894BD" w14:textId="77777777" w:rsidR="004633F1" w:rsidRDefault="004633F1" w:rsidP="004633F1">
      <w:pPr>
        <w:rPr>
          <w:szCs w:val="24"/>
        </w:rPr>
      </w:pPr>
      <w:r>
        <w:rPr>
          <w:szCs w:val="24"/>
        </w:rPr>
        <w:t>Vu l’affiliation de la commune à l’Association Intercommunale de Traitement des Déchets Liégeois des communes de la province de Liège ;</w:t>
      </w:r>
    </w:p>
    <w:p w14:paraId="538EDAEB" w14:textId="77777777" w:rsidR="004633F1" w:rsidRDefault="004633F1" w:rsidP="004633F1">
      <w:pPr>
        <w:rPr>
          <w:szCs w:val="24"/>
        </w:rPr>
      </w:pPr>
    </w:p>
    <w:p w14:paraId="2A71556B" w14:textId="77777777" w:rsidR="004633F1" w:rsidRDefault="004633F1" w:rsidP="004633F1">
      <w:pPr>
        <w:rPr>
          <w:szCs w:val="24"/>
        </w:rPr>
      </w:pPr>
      <w:r>
        <w:rPr>
          <w:szCs w:val="24"/>
        </w:rPr>
        <w:t>Vu la nécessité de procéder à la désignation de cinq délégués pour représenter la commune aux assemblées générales d’INTRADEL durant la législature 2025-2030, désignés à la proportionnelle, trois au moins représentant la majorité du Conseil communal ;</w:t>
      </w:r>
    </w:p>
    <w:p w14:paraId="58E6C0DD" w14:textId="77777777" w:rsidR="004633F1" w:rsidRDefault="004633F1" w:rsidP="004633F1">
      <w:pPr>
        <w:rPr>
          <w:szCs w:val="24"/>
        </w:rPr>
      </w:pPr>
    </w:p>
    <w:p w14:paraId="2781B3B5" w14:textId="77777777" w:rsidR="004633F1" w:rsidRDefault="004633F1" w:rsidP="004633F1">
      <w:pPr>
        <w:rPr>
          <w:szCs w:val="24"/>
        </w:rPr>
      </w:pPr>
      <w:r>
        <w:rPr>
          <w:szCs w:val="24"/>
        </w:rPr>
        <w:t>Considérant que le Conseil communal est composé de 19 Conseillers répartis comme suit :</w:t>
      </w:r>
    </w:p>
    <w:p w14:paraId="35D7DCEE" w14:textId="77777777" w:rsidR="004633F1" w:rsidRDefault="004633F1" w:rsidP="004633F1">
      <w:pPr>
        <w:numPr>
          <w:ilvl w:val="0"/>
          <w:numId w:val="59"/>
        </w:numPr>
        <w:rPr>
          <w:szCs w:val="24"/>
        </w:rPr>
      </w:pPr>
      <w:r>
        <w:rPr>
          <w:szCs w:val="24"/>
        </w:rPr>
        <w:t>Groupe ENSEMBLE : 11</w:t>
      </w:r>
    </w:p>
    <w:p w14:paraId="35435673" w14:textId="77777777" w:rsidR="004633F1" w:rsidRDefault="004633F1" w:rsidP="004633F1">
      <w:pPr>
        <w:numPr>
          <w:ilvl w:val="0"/>
          <w:numId w:val="59"/>
        </w:numPr>
        <w:rPr>
          <w:szCs w:val="24"/>
        </w:rPr>
      </w:pPr>
      <w:r>
        <w:rPr>
          <w:szCs w:val="24"/>
        </w:rPr>
        <w:t>Groupe PROJETS CITOYENS : 8</w:t>
      </w:r>
    </w:p>
    <w:p w14:paraId="73585842" w14:textId="77777777" w:rsidR="004633F1" w:rsidRDefault="004633F1" w:rsidP="004633F1">
      <w:pPr>
        <w:pStyle w:val="Standard"/>
      </w:pPr>
    </w:p>
    <w:p w14:paraId="1F3EDE0E" w14:textId="77777777" w:rsidR="004633F1" w:rsidRDefault="004633F1" w:rsidP="004633F1">
      <w:pPr>
        <w:rPr>
          <w:szCs w:val="24"/>
        </w:rPr>
      </w:pPr>
      <w:r>
        <w:rPr>
          <w:szCs w:val="24"/>
        </w:rPr>
        <w:t>Vu les candidatures de :</w:t>
      </w:r>
    </w:p>
    <w:p w14:paraId="49D97F26" w14:textId="77777777" w:rsidR="004633F1" w:rsidRDefault="004633F1" w:rsidP="004633F1">
      <w:pPr>
        <w:numPr>
          <w:ilvl w:val="0"/>
          <w:numId w:val="59"/>
        </w:numPr>
        <w:rPr>
          <w:szCs w:val="24"/>
        </w:rPr>
      </w:pPr>
      <w:bookmarkStart w:id="3" w:name="_Hlk188968538"/>
      <w:r>
        <w:rPr>
          <w:szCs w:val="24"/>
        </w:rPr>
        <w:t>Henri FOSSOUL, Pierre REMOUCHAMPS et Nolann PROSMAN, conseillers communaux du groupe ENSEMBLE (majorité)</w:t>
      </w:r>
    </w:p>
    <w:p w14:paraId="37EFBA42" w14:textId="77777777" w:rsidR="004633F1" w:rsidRDefault="004633F1" w:rsidP="004633F1">
      <w:pPr>
        <w:numPr>
          <w:ilvl w:val="0"/>
          <w:numId w:val="59"/>
        </w:numPr>
        <w:rPr>
          <w:szCs w:val="24"/>
        </w:rPr>
      </w:pPr>
      <w:r>
        <w:rPr>
          <w:szCs w:val="24"/>
        </w:rPr>
        <w:lastRenderedPageBreak/>
        <w:t xml:space="preserve">Fabienne THIRY et Pascal DETAILLE, conseillers communaux du groupe PROJETS CITOYENS (minorité) ; </w:t>
      </w:r>
    </w:p>
    <w:p w14:paraId="02C94D92" w14:textId="77777777" w:rsidR="004633F1" w:rsidRDefault="004633F1" w:rsidP="004633F1">
      <w:pPr>
        <w:rPr>
          <w:szCs w:val="24"/>
        </w:rPr>
      </w:pPr>
    </w:p>
    <w:bookmarkEnd w:id="3"/>
    <w:p w14:paraId="7FB19A79" w14:textId="77777777" w:rsidR="004633F1" w:rsidRDefault="004633F1" w:rsidP="004633F1">
      <w:pPr>
        <w:rPr>
          <w:szCs w:val="24"/>
        </w:rPr>
      </w:pPr>
      <w:r>
        <w:rPr>
          <w:szCs w:val="24"/>
        </w:rPr>
        <w:t>A l’unanimité :</w:t>
      </w:r>
    </w:p>
    <w:p w14:paraId="5B801C41" w14:textId="77777777" w:rsidR="004633F1" w:rsidRDefault="004633F1" w:rsidP="004633F1">
      <w:pPr>
        <w:rPr>
          <w:szCs w:val="24"/>
        </w:rPr>
      </w:pPr>
    </w:p>
    <w:p w14:paraId="5CC8C39A" w14:textId="77777777" w:rsidR="004633F1" w:rsidRDefault="004633F1" w:rsidP="004633F1">
      <w:pPr>
        <w:rPr>
          <w:szCs w:val="24"/>
        </w:rPr>
      </w:pPr>
      <w:r>
        <w:rPr>
          <w:szCs w:val="24"/>
        </w:rPr>
        <w:t>DESIGNE :</w:t>
      </w:r>
    </w:p>
    <w:p w14:paraId="1D04CA8E" w14:textId="77777777" w:rsidR="004633F1" w:rsidRDefault="004633F1" w:rsidP="004633F1">
      <w:pPr>
        <w:numPr>
          <w:ilvl w:val="0"/>
          <w:numId w:val="59"/>
        </w:numPr>
        <w:rPr>
          <w:szCs w:val="24"/>
        </w:rPr>
      </w:pPr>
      <w:r w:rsidRPr="00727444">
        <w:rPr>
          <w:b/>
          <w:bCs/>
          <w:szCs w:val="24"/>
        </w:rPr>
        <w:t>Henri FOSSOUL</w:t>
      </w:r>
      <w:r>
        <w:rPr>
          <w:szCs w:val="24"/>
        </w:rPr>
        <w:t xml:space="preserve">, </w:t>
      </w:r>
      <w:r w:rsidRPr="00727444">
        <w:rPr>
          <w:b/>
          <w:bCs/>
          <w:szCs w:val="24"/>
        </w:rPr>
        <w:t>Pierre REMOUCHAMPS</w:t>
      </w:r>
      <w:r>
        <w:rPr>
          <w:szCs w:val="24"/>
        </w:rPr>
        <w:t xml:space="preserve"> et </w:t>
      </w:r>
      <w:r w:rsidRPr="00727444">
        <w:rPr>
          <w:b/>
          <w:bCs/>
          <w:szCs w:val="24"/>
        </w:rPr>
        <w:t>Nolann PROSMAN</w:t>
      </w:r>
      <w:r>
        <w:rPr>
          <w:szCs w:val="24"/>
        </w:rPr>
        <w:t>, conseillers communaux du groupe ENSEMBLE (majorité)</w:t>
      </w:r>
    </w:p>
    <w:p w14:paraId="5BDB7ABB" w14:textId="77777777" w:rsidR="004633F1" w:rsidRDefault="004633F1" w:rsidP="004633F1">
      <w:pPr>
        <w:numPr>
          <w:ilvl w:val="0"/>
          <w:numId w:val="59"/>
        </w:numPr>
        <w:rPr>
          <w:szCs w:val="24"/>
        </w:rPr>
      </w:pPr>
      <w:r w:rsidRPr="00727444">
        <w:rPr>
          <w:b/>
          <w:bCs/>
          <w:szCs w:val="24"/>
        </w:rPr>
        <w:t>Fabienne THIRY</w:t>
      </w:r>
      <w:r>
        <w:rPr>
          <w:szCs w:val="24"/>
        </w:rPr>
        <w:t xml:space="preserve"> et </w:t>
      </w:r>
      <w:r w:rsidRPr="00727444">
        <w:rPr>
          <w:b/>
          <w:bCs/>
          <w:szCs w:val="24"/>
        </w:rPr>
        <w:t>Pascal DETAILLE</w:t>
      </w:r>
      <w:r>
        <w:rPr>
          <w:szCs w:val="24"/>
        </w:rPr>
        <w:t xml:space="preserve">, conseillers communaux du groupe PROJETS CITOYENS (minorité) ; </w:t>
      </w:r>
    </w:p>
    <w:p w14:paraId="0E004D46" w14:textId="77777777" w:rsidR="004633F1" w:rsidRDefault="004633F1" w:rsidP="004633F1">
      <w:pPr>
        <w:rPr>
          <w:szCs w:val="24"/>
        </w:rPr>
      </w:pPr>
    </w:p>
    <w:p w14:paraId="3CA13B24" w14:textId="77777777" w:rsidR="004633F1" w:rsidRDefault="004633F1" w:rsidP="004633F1">
      <w:pPr>
        <w:rPr>
          <w:szCs w:val="24"/>
        </w:rPr>
      </w:pPr>
    </w:p>
    <w:p w14:paraId="10669D36" w14:textId="77777777" w:rsidR="004633F1" w:rsidRPr="009B3C55" w:rsidRDefault="004633F1" w:rsidP="004633F1">
      <w:pPr>
        <w:rPr>
          <w:szCs w:val="24"/>
        </w:rPr>
      </w:pPr>
      <w:proofErr w:type="gramStart"/>
      <w:r w:rsidRPr="009B3C55">
        <w:rPr>
          <w:szCs w:val="24"/>
        </w:rPr>
        <w:t>en</w:t>
      </w:r>
      <w:proofErr w:type="gramEnd"/>
      <w:r w:rsidRPr="009B3C55">
        <w:rPr>
          <w:szCs w:val="24"/>
        </w:rPr>
        <w:t xml:space="preserve"> qualité de délégués pour représenter la commune aux assemblées générales </w:t>
      </w:r>
      <w:r>
        <w:rPr>
          <w:szCs w:val="24"/>
        </w:rPr>
        <w:t>d’INTRADEL</w:t>
      </w:r>
      <w:r w:rsidRPr="009B3C55">
        <w:rPr>
          <w:szCs w:val="24"/>
        </w:rPr>
        <w:t xml:space="preserve"> pendant la législature </w:t>
      </w:r>
      <w:r>
        <w:rPr>
          <w:szCs w:val="24"/>
        </w:rPr>
        <w:t>2025-2030</w:t>
      </w:r>
      <w:r w:rsidRPr="009B3C55">
        <w:rPr>
          <w:szCs w:val="24"/>
        </w:rPr>
        <w:t>.</w:t>
      </w:r>
    </w:p>
    <w:p w14:paraId="18AD2877" w14:textId="77777777" w:rsidR="004633F1" w:rsidRDefault="004633F1" w:rsidP="004633F1">
      <w:pPr>
        <w:suppressAutoHyphens w:val="0"/>
        <w:rPr>
          <w:b/>
          <w:bCs/>
          <w:szCs w:val="24"/>
          <w:u w:val="single"/>
          <w:lang w:eastAsia="fr-FR"/>
        </w:rPr>
      </w:pPr>
    </w:p>
    <w:p w14:paraId="26894E05" w14:textId="77777777" w:rsidR="004633F1" w:rsidRPr="00E4469E" w:rsidRDefault="004633F1" w:rsidP="004633F1">
      <w:pPr>
        <w:suppressAutoHyphens w:val="0"/>
        <w:rPr>
          <w:b/>
          <w:bCs/>
          <w:szCs w:val="24"/>
          <w:u w:val="single"/>
          <w:lang w:eastAsia="fr-FR"/>
        </w:rPr>
      </w:pPr>
    </w:p>
    <w:p w14:paraId="3D27F1A0" w14:textId="77777777" w:rsidR="00852105" w:rsidRPr="00E4469E" w:rsidRDefault="00852105" w:rsidP="00852105">
      <w:pPr>
        <w:widowControl w:val="0"/>
        <w:numPr>
          <w:ilvl w:val="0"/>
          <w:numId w:val="41"/>
        </w:numPr>
        <w:tabs>
          <w:tab w:val="left" w:pos="1003"/>
          <w:tab w:val="left" w:pos="1723"/>
          <w:tab w:val="left" w:pos="2443"/>
          <w:tab w:val="left" w:pos="3163"/>
          <w:tab w:val="left" w:pos="3883"/>
          <w:tab w:val="left" w:pos="4603"/>
          <w:tab w:val="left" w:pos="5323"/>
          <w:tab w:val="left" w:pos="6043"/>
          <w:tab w:val="left" w:pos="6763"/>
          <w:tab w:val="left" w:pos="7483"/>
          <w:tab w:val="left" w:pos="8203"/>
          <w:tab w:val="left" w:pos="8923"/>
          <w:tab w:val="left" w:pos="9643"/>
          <w:tab w:val="left" w:pos="10363"/>
          <w:tab w:val="left" w:pos="11083"/>
          <w:tab w:val="left" w:pos="11803"/>
          <w:tab w:val="left" w:pos="12523"/>
          <w:tab w:val="left" w:pos="13243"/>
          <w:tab w:val="left" w:pos="13963"/>
          <w:tab w:val="left" w:pos="14683"/>
          <w:tab w:val="left" w:pos="15403"/>
          <w:tab w:val="left" w:pos="16123"/>
          <w:tab w:val="left" w:pos="16843"/>
        </w:tabs>
        <w:suppressAutoHyphens w:val="0"/>
        <w:spacing w:line="240" w:lineRule="atLeast"/>
        <w:rPr>
          <w:rFonts w:eastAsia="Lucida Sans Unicode"/>
          <w:b/>
          <w:bCs/>
          <w:szCs w:val="24"/>
          <w:u w:val="single"/>
          <w:lang w:eastAsia="fr-BE"/>
        </w:rPr>
      </w:pPr>
      <w:r w:rsidRPr="00E4469E">
        <w:rPr>
          <w:rFonts w:eastAsia="Lucida Sans Unicode"/>
          <w:b/>
          <w:bCs/>
          <w:szCs w:val="24"/>
          <w:u w:val="single"/>
          <w:lang w:eastAsia="fr-BE"/>
        </w:rPr>
        <w:t>Liège Zone 2 IILE. Désignation de cinq délégués aux Assemblées générales pour la législature 2025-2030.</w:t>
      </w:r>
    </w:p>
    <w:p w14:paraId="406D5C65" w14:textId="77777777" w:rsidR="00852105" w:rsidRDefault="00852105" w:rsidP="004633F1">
      <w:pPr>
        <w:suppressAutoHyphens w:val="0"/>
        <w:rPr>
          <w:b/>
          <w:bCs/>
          <w:szCs w:val="24"/>
          <w:u w:val="single"/>
          <w:lang w:eastAsia="fr-FR"/>
        </w:rPr>
      </w:pPr>
    </w:p>
    <w:p w14:paraId="7161174A" w14:textId="77777777" w:rsidR="004633F1" w:rsidRDefault="004633F1" w:rsidP="004633F1">
      <w:pPr>
        <w:rPr>
          <w:szCs w:val="24"/>
        </w:rPr>
      </w:pPr>
      <w:r>
        <w:rPr>
          <w:szCs w:val="24"/>
        </w:rPr>
        <w:t>Le Conseil communal,</w:t>
      </w:r>
    </w:p>
    <w:p w14:paraId="34C756E3" w14:textId="77777777" w:rsidR="004633F1" w:rsidRDefault="004633F1" w:rsidP="004633F1">
      <w:pPr>
        <w:rPr>
          <w:szCs w:val="24"/>
        </w:rPr>
      </w:pPr>
    </w:p>
    <w:p w14:paraId="5E5D169C" w14:textId="77777777" w:rsidR="004633F1" w:rsidRDefault="004633F1" w:rsidP="004633F1">
      <w:pPr>
        <w:rPr>
          <w:szCs w:val="24"/>
        </w:rPr>
      </w:pPr>
      <w:r>
        <w:rPr>
          <w:szCs w:val="24"/>
        </w:rPr>
        <w:t>Vu l’affiliation de la commune à l’Intercommunale d’Incendie de Liège et Environs des communes de la province de Liège ;</w:t>
      </w:r>
    </w:p>
    <w:p w14:paraId="343937D6" w14:textId="77777777" w:rsidR="004633F1" w:rsidRDefault="004633F1" w:rsidP="004633F1">
      <w:pPr>
        <w:rPr>
          <w:szCs w:val="24"/>
        </w:rPr>
      </w:pPr>
    </w:p>
    <w:p w14:paraId="121FEC6E" w14:textId="77777777" w:rsidR="004633F1" w:rsidRDefault="004633F1" w:rsidP="004633F1">
      <w:pPr>
        <w:rPr>
          <w:szCs w:val="24"/>
        </w:rPr>
      </w:pPr>
      <w:r>
        <w:rPr>
          <w:szCs w:val="24"/>
        </w:rPr>
        <w:t>Vu la nécessité de procéder à la désignation de cinq délégués pour représenter la commune aux assemblées générales de Liège Zone 2 IILE durant la législature 2025-2030, désignés à la proportionnelle, trois au moins représentant la majorité du Conseil communal ;</w:t>
      </w:r>
    </w:p>
    <w:p w14:paraId="6DBDE9B6" w14:textId="77777777" w:rsidR="004633F1" w:rsidRDefault="004633F1" w:rsidP="004633F1">
      <w:pPr>
        <w:rPr>
          <w:szCs w:val="24"/>
        </w:rPr>
      </w:pPr>
    </w:p>
    <w:p w14:paraId="29BBDC56" w14:textId="77777777" w:rsidR="004633F1" w:rsidRDefault="004633F1" w:rsidP="004633F1">
      <w:pPr>
        <w:rPr>
          <w:szCs w:val="24"/>
        </w:rPr>
      </w:pPr>
      <w:r>
        <w:rPr>
          <w:szCs w:val="24"/>
        </w:rPr>
        <w:t>Considérant que le Conseil communal est composé de 19 Conseillers répartis comme suit :</w:t>
      </w:r>
    </w:p>
    <w:p w14:paraId="27009467" w14:textId="77777777" w:rsidR="004633F1" w:rsidRDefault="004633F1" w:rsidP="004633F1">
      <w:pPr>
        <w:numPr>
          <w:ilvl w:val="0"/>
          <w:numId w:val="59"/>
        </w:numPr>
        <w:rPr>
          <w:szCs w:val="24"/>
        </w:rPr>
      </w:pPr>
      <w:r>
        <w:rPr>
          <w:szCs w:val="24"/>
        </w:rPr>
        <w:t>Groupe ENSEMBLE : 11</w:t>
      </w:r>
    </w:p>
    <w:p w14:paraId="5C49FFFE" w14:textId="77777777" w:rsidR="004633F1" w:rsidRDefault="004633F1" w:rsidP="004633F1">
      <w:pPr>
        <w:numPr>
          <w:ilvl w:val="0"/>
          <w:numId w:val="59"/>
        </w:numPr>
        <w:rPr>
          <w:szCs w:val="24"/>
        </w:rPr>
      </w:pPr>
      <w:r>
        <w:rPr>
          <w:szCs w:val="24"/>
        </w:rPr>
        <w:t>Groupe PROJETS CITOYENS : 8</w:t>
      </w:r>
    </w:p>
    <w:p w14:paraId="1DEEA58B" w14:textId="77777777" w:rsidR="004633F1" w:rsidRDefault="004633F1" w:rsidP="004633F1">
      <w:pPr>
        <w:pStyle w:val="Standard"/>
      </w:pPr>
    </w:p>
    <w:p w14:paraId="6751790B" w14:textId="77777777" w:rsidR="004633F1" w:rsidRDefault="004633F1" w:rsidP="004633F1">
      <w:pPr>
        <w:rPr>
          <w:szCs w:val="24"/>
        </w:rPr>
      </w:pPr>
      <w:r>
        <w:rPr>
          <w:szCs w:val="24"/>
        </w:rPr>
        <w:t>Vu les candidatures de :</w:t>
      </w:r>
    </w:p>
    <w:p w14:paraId="3B9D9A00" w14:textId="77777777" w:rsidR="004633F1" w:rsidRDefault="004633F1" w:rsidP="004633F1">
      <w:pPr>
        <w:numPr>
          <w:ilvl w:val="0"/>
          <w:numId w:val="59"/>
        </w:numPr>
        <w:rPr>
          <w:szCs w:val="24"/>
        </w:rPr>
      </w:pPr>
      <w:bookmarkStart w:id="4" w:name="_Hlk188968710"/>
      <w:r>
        <w:rPr>
          <w:szCs w:val="24"/>
        </w:rPr>
        <w:t xml:space="preserve">Francis DEJON, Marinette VAN EYCK-GEORGIEN et </w:t>
      </w:r>
      <w:proofErr w:type="spellStart"/>
      <w:r>
        <w:rPr>
          <w:szCs w:val="24"/>
        </w:rPr>
        <w:t>Dilek</w:t>
      </w:r>
      <w:proofErr w:type="spellEnd"/>
      <w:r>
        <w:rPr>
          <w:szCs w:val="24"/>
        </w:rPr>
        <w:t xml:space="preserve"> KELLECI, conseillers communaux du groupe ENSEMBLE (majorité)</w:t>
      </w:r>
    </w:p>
    <w:p w14:paraId="2829C745" w14:textId="77777777" w:rsidR="004633F1" w:rsidRDefault="004633F1" w:rsidP="004633F1">
      <w:pPr>
        <w:numPr>
          <w:ilvl w:val="0"/>
          <w:numId w:val="59"/>
        </w:numPr>
        <w:rPr>
          <w:szCs w:val="24"/>
        </w:rPr>
      </w:pPr>
      <w:r>
        <w:rPr>
          <w:szCs w:val="24"/>
        </w:rPr>
        <w:t xml:space="preserve">Christine ETIENNE et Pascal DETAILLE, conseillers communaux du groupe PROJETS CITOYENS (minorité) ; </w:t>
      </w:r>
    </w:p>
    <w:bookmarkEnd w:id="4"/>
    <w:p w14:paraId="65CE70AA" w14:textId="77777777" w:rsidR="004633F1" w:rsidRDefault="004633F1" w:rsidP="004633F1">
      <w:pPr>
        <w:rPr>
          <w:szCs w:val="24"/>
        </w:rPr>
      </w:pPr>
    </w:p>
    <w:p w14:paraId="3BC5185A" w14:textId="77777777" w:rsidR="004633F1" w:rsidRDefault="004633F1" w:rsidP="004633F1">
      <w:pPr>
        <w:rPr>
          <w:szCs w:val="24"/>
        </w:rPr>
      </w:pPr>
      <w:r>
        <w:rPr>
          <w:szCs w:val="24"/>
        </w:rPr>
        <w:t>A l’unanimité :</w:t>
      </w:r>
    </w:p>
    <w:p w14:paraId="1344126F" w14:textId="77777777" w:rsidR="004633F1" w:rsidRDefault="004633F1" w:rsidP="004633F1">
      <w:pPr>
        <w:rPr>
          <w:szCs w:val="24"/>
        </w:rPr>
      </w:pPr>
    </w:p>
    <w:p w14:paraId="3583E8B8" w14:textId="77777777" w:rsidR="004633F1" w:rsidRDefault="004633F1" w:rsidP="004633F1">
      <w:pPr>
        <w:rPr>
          <w:szCs w:val="24"/>
        </w:rPr>
      </w:pPr>
      <w:r>
        <w:rPr>
          <w:szCs w:val="24"/>
        </w:rPr>
        <w:t>DESIGNE :</w:t>
      </w:r>
    </w:p>
    <w:p w14:paraId="20839DC2" w14:textId="77777777" w:rsidR="004633F1" w:rsidRDefault="004633F1" w:rsidP="004633F1">
      <w:pPr>
        <w:numPr>
          <w:ilvl w:val="0"/>
          <w:numId w:val="59"/>
        </w:numPr>
        <w:rPr>
          <w:szCs w:val="24"/>
        </w:rPr>
      </w:pPr>
      <w:r w:rsidRPr="00727444">
        <w:rPr>
          <w:b/>
          <w:bCs/>
          <w:szCs w:val="24"/>
        </w:rPr>
        <w:t>Francis DEJON</w:t>
      </w:r>
      <w:r>
        <w:rPr>
          <w:szCs w:val="24"/>
        </w:rPr>
        <w:t xml:space="preserve">, </w:t>
      </w:r>
      <w:r w:rsidRPr="00727444">
        <w:rPr>
          <w:b/>
          <w:bCs/>
          <w:szCs w:val="24"/>
        </w:rPr>
        <w:t>Marinette VAN EYCK-GEORGIEN</w:t>
      </w:r>
      <w:r>
        <w:rPr>
          <w:szCs w:val="24"/>
        </w:rPr>
        <w:t xml:space="preserve">, et </w:t>
      </w:r>
      <w:proofErr w:type="spellStart"/>
      <w:r w:rsidRPr="00727444">
        <w:rPr>
          <w:b/>
          <w:bCs/>
          <w:szCs w:val="24"/>
        </w:rPr>
        <w:t>Dilek</w:t>
      </w:r>
      <w:proofErr w:type="spellEnd"/>
      <w:r w:rsidRPr="00727444">
        <w:rPr>
          <w:b/>
          <w:bCs/>
          <w:szCs w:val="24"/>
        </w:rPr>
        <w:t xml:space="preserve"> KELLECI</w:t>
      </w:r>
      <w:r>
        <w:rPr>
          <w:szCs w:val="24"/>
        </w:rPr>
        <w:t>, conseillers communaux du groupe ENSEMBLE (majorité)</w:t>
      </w:r>
    </w:p>
    <w:p w14:paraId="7447D6D1" w14:textId="77777777" w:rsidR="004633F1" w:rsidRDefault="004633F1" w:rsidP="004633F1">
      <w:pPr>
        <w:numPr>
          <w:ilvl w:val="0"/>
          <w:numId w:val="59"/>
        </w:numPr>
        <w:rPr>
          <w:szCs w:val="24"/>
        </w:rPr>
      </w:pPr>
      <w:r w:rsidRPr="00727444">
        <w:rPr>
          <w:b/>
          <w:bCs/>
          <w:szCs w:val="24"/>
        </w:rPr>
        <w:t>Christine ETIENNE</w:t>
      </w:r>
      <w:r>
        <w:rPr>
          <w:szCs w:val="24"/>
        </w:rPr>
        <w:t xml:space="preserve"> et </w:t>
      </w:r>
      <w:r w:rsidRPr="00727444">
        <w:rPr>
          <w:b/>
          <w:bCs/>
          <w:szCs w:val="24"/>
        </w:rPr>
        <w:t>Pascal DETAILLE</w:t>
      </w:r>
      <w:r>
        <w:rPr>
          <w:szCs w:val="24"/>
        </w:rPr>
        <w:t xml:space="preserve">, conseillers communaux du groupe PROJETS CITOYENS (minorité) ; </w:t>
      </w:r>
    </w:p>
    <w:p w14:paraId="03090ABD" w14:textId="77777777" w:rsidR="004633F1" w:rsidRDefault="004633F1" w:rsidP="004633F1">
      <w:pPr>
        <w:rPr>
          <w:szCs w:val="24"/>
        </w:rPr>
      </w:pPr>
    </w:p>
    <w:p w14:paraId="0CED9D0D" w14:textId="77777777" w:rsidR="004633F1" w:rsidRDefault="004633F1" w:rsidP="004633F1">
      <w:pPr>
        <w:rPr>
          <w:szCs w:val="24"/>
        </w:rPr>
      </w:pPr>
      <w:proofErr w:type="gramStart"/>
      <w:r>
        <w:rPr>
          <w:szCs w:val="24"/>
        </w:rPr>
        <w:t>en</w:t>
      </w:r>
      <w:proofErr w:type="gramEnd"/>
      <w:r>
        <w:rPr>
          <w:szCs w:val="24"/>
        </w:rPr>
        <w:t xml:space="preserve"> qualité de délégués pour représenter la commune aux assemblées générales de Liège Zone 2 IILE pendant la législature 2025-2030.</w:t>
      </w:r>
    </w:p>
    <w:p w14:paraId="44A7036C" w14:textId="77777777" w:rsidR="004633F1" w:rsidRDefault="004633F1" w:rsidP="004633F1">
      <w:pPr>
        <w:suppressAutoHyphens w:val="0"/>
        <w:rPr>
          <w:b/>
          <w:bCs/>
          <w:szCs w:val="24"/>
          <w:u w:val="single"/>
          <w:lang w:eastAsia="fr-FR"/>
        </w:rPr>
      </w:pPr>
    </w:p>
    <w:p w14:paraId="195CD4FE" w14:textId="77777777" w:rsidR="004633F1" w:rsidRPr="00E4469E" w:rsidRDefault="004633F1" w:rsidP="004633F1">
      <w:pPr>
        <w:suppressAutoHyphens w:val="0"/>
        <w:rPr>
          <w:b/>
          <w:bCs/>
          <w:szCs w:val="24"/>
          <w:u w:val="single"/>
          <w:lang w:eastAsia="fr-FR"/>
        </w:rPr>
      </w:pPr>
    </w:p>
    <w:p w14:paraId="3E7E5D4B" w14:textId="77777777" w:rsidR="00852105" w:rsidRPr="00E4469E" w:rsidRDefault="00852105" w:rsidP="00852105">
      <w:pPr>
        <w:widowControl w:val="0"/>
        <w:numPr>
          <w:ilvl w:val="0"/>
          <w:numId w:val="41"/>
        </w:numPr>
        <w:tabs>
          <w:tab w:val="left" w:pos="1003"/>
          <w:tab w:val="left" w:pos="1723"/>
          <w:tab w:val="left" w:pos="2443"/>
          <w:tab w:val="left" w:pos="3163"/>
          <w:tab w:val="left" w:pos="3883"/>
          <w:tab w:val="left" w:pos="4603"/>
          <w:tab w:val="left" w:pos="5323"/>
          <w:tab w:val="left" w:pos="6043"/>
          <w:tab w:val="left" w:pos="6763"/>
          <w:tab w:val="left" w:pos="7483"/>
          <w:tab w:val="left" w:pos="8203"/>
          <w:tab w:val="left" w:pos="8923"/>
          <w:tab w:val="left" w:pos="9643"/>
          <w:tab w:val="left" w:pos="10363"/>
          <w:tab w:val="left" w:pos="11083"/>
          <w:tab w:val="left" w:pos="11803"/>
          <w:tab w:val="left" w:pos="12523"/>
          <w:tab w:val="left" w:pos="13243"/>
          <w:tab w:val="left" w:pos="13963"/>
          <w:tab w:val="left" w:pos="14683"/>
          <w:tab w:val="left" w:pos="15403"/>
          <w:tab w:val="left" w:pos="16123"/>
          <w:tab w:val="left" w:pos="16843"/>
        </w:tabs>
        <w:suppressAutoHyphens w:val="0"/>
        <w:spacing w:line="240" w:lineRule="atLeast"/>
        <w:rPr>
          <w:rFonts w:eastAsia="Lucida Sans Unicode"/>
          <w:b/>
          <w:bCs/>
          <w:szCs w:val="24"/>
          <w:u w:val="single"/>
          <w:lang w:eastAsia="fr-BE"/>
        </w:rPr>
      </w:pPr>
      <w:r w:rsidRPr="00E4469E">
        <w:rPr>
          <w:rFonts w:eastAsia="Lucida Sans Unicode"/>
          <w:b/>
          <w:bCs/>
          <w:szCs w:val="24"/>
          <w:u w:val="single"/>
          <w:lang w:eastAsia="fr-BE"/>
        </w:rPr>
        <w:lastRenderedPageBreak/>
        <w:t>ECETIA INTERCOMMUNALE. Désignation de cinq délégués aux Assemblées générales pour la législature 2025-2030.</w:t>
      </w:r>
    </w:p>
    <w:p w14:paraId="10CDCE7B" w14:textId="77777777" w:rsidR="00852105" w:rsidRDefault="00852105" w:rsidP="004633F1">
      <w:pPr>
        <w:suppressAutoHyphens w:val="0"/>
        <w:rPr>
          <w:b/>
          <w:bCs/>
          <w:szCs w:val="24"/>
          <w:u w:val="single"/>
          <w:lang w:eastAsia="fr-FR"/>
        </w:rPr>
      </w:pPr>
    </w:p>
    <w:p w14:paraId="2298DBBA" w14:textId="77777777" w:rsidR="004633F1" w:rsidRDefault="004633F1" w:rsidP="004633F1">
      <w:pPr>
        <w:rPr>
          <w:szCs w:val="24"/>
        </w:rPr>
      </w:pPr>
      <w:r>
        <w:rPr>
          <w:szCs w:val="24"/>
        </w:rPr>
        <w:t>Le Conseil communal,</w:t>
      </w:r>
    </w:p>
    <w:p w14:paraId="5D32451C" w14:textId="77777777" w:rsidR="004633F1" w:rsidRDefault="004633F1" w:rsidP="004633F1">
      <w:pPr>
        <w:rPr>
          <w:szCs w:val="24"/>
        </w:rPr>
      </w:pPr>
    </w:p>
    <w:p w14:paraId="6C923B81" w14:textId="77777777" w:rsidR="004633F1" w:rsidRDefault="004633F1" w:rsidP="004633F1">
      <w:pPr>
        <w:rPr>
          <w:szCs w:val="24"/>
        </w:rPr>
      </w:pPr>
      <w:r>
        <w:rPr>
          <w:szCs w:val="24"/>
        </w:rPr>
        <w:t>Vu l’affiliation de la commune à l’Intercommunale ECETIA ;</w:t>
      </w:r>
    </w:p>
    <w:p w14:paraId="4101B920" w14:textId="77777777" w:rsidR="004633F1" w:rsidRDefault="004633F1" w:rsidP="004633F1">
      <w:pPr>
        <w:rPr>
          <w:szCs w:val="24"/>
        </w:rPr>
      </w:pPr>
    </w:p>
    <w:p w14:paraId="7A27E4CD" w14:textId="77777777" w:rsidR="004633F1" w:rsidRDefault="004633F1" w:rsidP="004633F1">
      <w:pPr>
        <w:rPr>
          <w:szCs w:val="24"/>
        </w:rPr>
      </w:pPr>
      <w:r>
        <w:rPr>
          <w:szCs w:val="24"/>
        </w:rPr>
        <w:t>Vu la nécessité de procéder à la désignation de cinq délégués pour représenter la commune aux assemblées générales d’ECETIA INTERCOMMUNALE durant la législature 2025-2030, désignés à la proportionnelle, trois au moins représentant la majorité du Conseil communal ;</w:t>
      </w:r>
    </w:p>
    <w:p w14:paraId="6781870E" w14:textId="77777777" w:rsidR="004633F1" w:rsidRDefault="004633F1" w:rsidP="004633F1">
      <w:pPr>
        <w:rPr>
          <w:szCs w:val="24"/>
        </w:rPr>
      </w:pPr>
    </w:p>
    <w:p w14:paraId="6F270437" w14:textId="77777777" w:rsidR="004633F1" w:rsidRDefault="004633F1" w:rsidP="004633F1">
      <w:pPr>
        <w:rPr>
          <w:szCs w:val="24"/>
        </w:rPr>
      </w:pPr>
      <w:r>
        <w:rPr>
          <w:szCs w:val="24"/>
        </w:rPr>
        <w:t>Considérant que le Conseil communal est composé de 19 Conseillers répartis comme suit :</w:t>
      </w:r>
    </w:p>
    <w:p w14:paraId="46D9B3E8" w14:textId="77777777" w:rsidR="004633F1" w:rsidRDefault="004633F1" w:rsidP="004633F1">
      <w:pPr>
        <w:numPr>
          <w:ilvl w:val="0"/>
          <w:numId w:val="59"/>
        </w:numPr>
        <w:rPr>
          <w:szCs w:val="24"/>
        </w:rPr>
      </w:pPr>
      <w:r>
        <w:rPr>
          <w:szCs w:val="24"/>
        </w:rPr>
        <w:t>Groupe ENSEMBLE : 11</w:t>
      </w:r>
    </w:p>
    <w:p w14:paraId="28D7A3EC" w14:textId="77777777" w:rsidR="004633F1" w:rsidRDefault="004633F1" w:rsidP="004633F1">
      <w:pPr>
        <w:numPr>
          <w:ilvl w:val="0"/>
          <w:numId w:val="59"/>
        </w:numPr>
        <w:rPr>
          <w:szCs w:val="24"/>
        </w:rPr>
      </w:pPr>
      <w:r>
        <w:rPr>
          <w:szCs w:val="24"/>
        </w:rPr>
        <w:t>Groupe PROJETS CITOYENS : 8</w:t>
      </w:r>
    </w:p>
    <w:p w14:paraId="73B86A00" w14:textId="77777777" w:rsidR="004633F1" w:rsidRDefault="004633F1" w:rsidP="004633F1">
      <w:pPr>
        <w:pStyle w:val="Standard"/>
      </w:pPr>
    </w:p>
    <w:p w14:paraId="04C776F8" w14:textId="77777777" w:rsidR="004633F1" w:rsidRDefault="004633F1" w:rsidP="004633F1">
      <w:pPr>
        <w:rPr>
          <w:szCs w:val="24"/>
        </w:rPr>
      </w:pPr>
      <w:r>
        <w:rPr>
          <w:szCs w:val="24"/>
        </w:rPr>
        <w:t>Vu les candidatures de :</w:t>
      </w:r>
    </w:p>
    <w:p w14:paraId="732BAA09" w14:textId="77777777" w:rsidR="004633F1" w:rsidRDefault="004633F1" w:rsidP="004633F1">
      <w:pPr>
        <w:numPr>
          <w:ilvl w:val="0"/>
          <w:numId w:val="59"/>
        </w:numPr>
        <w:rPr>
          <w:szCs w:val="24"/>
        </w:rPr>
      </w:pPr>
      <w:bookmarkStart w:id="5" w:name="_Hlk188968978"/>
      <w:r>
        <w:rPr>
          <w:szCs w:val="24"/>
        </w:rPr>
        <w:t>Francis DEJON, Jean-François WANTEN et Julien MADANI, conseillers communaux du groupe ENSEMBLE (majorité)</w:t>
      </w:r>
    </w:p>
    <w:p w14:paraId="6D26FFF9" w14:textId="77777777" w:rsidR="004633F1" w:rsidRDefault="004633F1" w:rsidP="004633F1">
      <w:pPr>
        <w:numPr>
          <w:ilvl w:val="0"/>
          <w:numId w:val="59"/>
        </w:numPr>
        <w:rPr>
          <w:szCs w:val="24"/>
        </w:rPr>
      </w:pPr>
      <w:r>
        <w:rPr>
          <w:szCs w:val="24"/>
        </w:rPr>
        <w:t xml:space="preserve">Manon HUBERTY et Pascal DETAILLE, conseillers communaux du groupe PROJETS CITOYENS (minorité) ; </w:t>
      </w:r>
    </w:p>
    <w:bookmarkEnd w:id="5"/>
    <w:p w14:paraId="0C36D218" w14:textId="77777777" w:rsidR="004633F1" w:rsidRDefault="004633F1" w:rsidP="004633F1">
      <w:pPr>
        <w:rPr>
          <w:szCs w:val="24"/>
        </w:rPr>
      </w:pPr>
    </w:p>
    <w:p w14:paraId="2E26A615" w14:textId="77777777" w:rsidR="004633F1" w:rsidRDefault="004633F1" w:rsidP="004633F1">
      <w:pPr>
        <w:rPr>
          <w:szCs w:val="24"/>
        </w:rPr>
      </w:pPr>
      <w:r>
        <w:rPr>
          <w:szCs w:val="24"/>
        </w:rPr>
        <w:t>A l’unanimité :</w:t>
      </w:r>
    </w:p>
    <w:p w14:paraId="1BBE326C" w14:textId="77777777" w:rsidR="004633F1" w:rsidRDefault="004633F1" w:rsidP="004633F1">
      <w:pPr>
        <w:rPr>
          <w:szCs w:val="24"/>
        </w:rPr>
      </w:pPr>
    </w:p>
    <w:p w14:paraId="6AA114F3" w14:textId="77777777" w:rsidR="004633F1" w:rsidRDefault="004633F1" w:rsidP="004633F1">
      <w:pPr>
        <w:rPr>
          <w:szCs w:val="24"/>
        </w:rPr>
      </w:pPr>
      <w:r>
        <w:rPr>
          <w:szCs w:val="24"/>
        </w:rPr>
        <w:t>DESIGNE :</w:t>
      </w:r>
    </w:p>
    <w:p w14:paraId="40ADA590" w14:textId="77777777" w:rsidR="004633F1" w:rsidRDefault="004633F1" w:rsidP="004633F1">
      <w:pPr>
        <w:numPr>
          <w:ilvl w:val="0"/>
          <w:numId w:val="59"/>
        </w:numPr>
        <w:rPr>
          <w:szCs w:val="24"/>
        </w:rPr>
      </w:pPr>
      <w:r w:rsidRPr="00727444">
        <w:rPr>
          <w:b/>
          <w:bCs/>
          <w:szCs w:val="24"/>
        </w:rPr>
        <w:t>Francis DEJON</w:t>
      </w:r>
      <w:r>
        <w:rPr>
          <w:szCs w:val="24"/>
        </w:rPr>
        <w:t xml:space="preserve">, </w:t>
      </w:r>
      <w:r w:rsidRPr="00727444">
        <w:rPr>
          <w:b/>
          <w:bCs/>
          <w:szCs w:val="24"/>
        </w:rPr>
        <w:t>Jean-François WANTEN</w:t>
      </w:r>
      <w:r>
        <w:rPr>
          <w:szCs w:val="24"/>
        </w:rPr>
        <w:t xml:space="preserve"> et </w:t>
      </w:r>
      <w:r w:rsidRPr="00727444">
        <w:rPr>
          <w:b/>
          <w:bCs/>
          <w:szCs w:val="24"/>
        </w:rPr>
        <w:t>Julien MADANI</w:t>
      </w:r>
      <w:r>
        <w:rPr>
          <w:szCs w:val="24"/>
        </w:rPr>
        <w:t>, conseillers communaux du groupe ENSEMBLE (majorité)</w:t>
      </w:r>
    </w:p>
    <w:p w14:paraId="60B565BE" w14:textId="77777777" w:rsidR="004633F1" w:rsidRDefault="004633F1" w:rsidP="004633F1">
      <w:pPr>
        <w:numPr>
          <w:ilvl w:val="0"/>
          <w:numId w:val="59"/>
        </w:numPr>
        <w:rPr>
          <w:szCs w:val="24"/>
        </w:rPr>
      </w:pPr>
      <w:r w:rsidRPr="00727444">
        <w:rPr>
          <w:b/>
          <w:bCs/>
          <w:szCs w:val="24"/>
        </w:rPr>
        <w:t>Manon HUBERTY</w:t>
      </w:r>
      <w:r>
        <w:rPr>
          <w:szCs w:val="24"/>
        </w:rPr>
        <w:t xml:space="preserve"> et </w:t>
      </w:r>
      <w:r w:rsidRPr="00727444">
        <w:rPr>
          <w:b/>
          <w:bCs/>
          <w:szCs w:val="24"/>
        </w:rPr>
        <w:t>Pascal DETAILLE</w:t>
      </w:r>
      <w:r>
        <w:rPr>
          <w:szCs w:val="24"/>
        </w:rPr>
        <w:t xml:space="preserve">, conseillers communaux du groupe PROJETS CITOYENS (minorité) ; </w:t>
      </w:r>
    </w:p>
    <w:p w14:paraId="1E6F1BBE" w14:textId="77777777" w:rsidR="004633F1" w:rsidRDefault="004633F1" w:rsidP="004633F1">
      <w:pPr>
        <w:rPr>
          <w:szCs w:val="24"/>
        </w:rPr>
      </w:pPr>
    </w:p>
    <w:p w14:paraId="2A0D2176" w14:textId="492EAB51" w:rsidR="004633F1" w:rsidRDefault="004633F1" w:rsidP="004633F1">
      <w:pPr>
        <w:rPr>
          <w:szCs w:val="24"/>
        </w:rPr>
      </w:pPr>
      <w:proofErr w:type="gramStart"/>
      <w:r>
        <w:rPr>
          <w:szCs w:val="24"/>
        </w:rPr>
        <w:t>en</w:t>
      </w:r>
      <w:proofErr w:type="gramEnd"/>
      <w:r>
        <w:rPr>
          <w:szCs w:val="24"/>
        </w:rPr>
        <w:t xml:space="preserve"> qualité de délégués pour représenter la commune aux assemblées générales D’ECETIA INTERCOMMUNALE  pendant la législature 2025-2030.</w:t>
      </w:r>
    </w:p>
    <w:p w14:paraId="27683A97" w14:textId="77777777" w:rsidR="004633F1" w:rsidRDefault="004633F1" w:rsidP="004633F1">
      <w:pPr>
        <w:suppressAutoHyphens w:val="0"/>
        <w:rPr>
          <w:b/>
          <w:bCs/>
          <w:szCs w:val="24"/>
          <w:u w:val="single"/>
          <w:lang w:eastAsia="fr-FR"/>
        </w:rPr>
      </w:pPr>
    </w:p>
    <w:p w14:paraId="29BF0D08" w14:textId="77777777" w:rsidR="004633F1" w:rsidRPr="00E4469E" w:rsidRDefault="004633F1" w:rsidP="004633F1">
      <w:pPr>
        <w:suppressAutoHyphens w:val="0"/>
        <w:rPr>
          <w:b/>
          <w:bCs/>
          <w:szCs w:val="24"/>
          <w:u w:val="single"/>
          <w:lang w:eastAsia="fr-FR"/>
        </w:rPr>
      </w:pPr>
    </w:p>
    <w:p w14:paraId="4276FC0E" w14:textId="77777777" w:rsidR="00852105" w:rsidRPr="00E4469E" w:rsidRDefault="00852105" w:rsidP="00852105">
      <w:pPr>
        <w:widowControl w:val="0"/>
        <w:numPr>
          <w:ilvl w:val="0"/>
          <w:numId w:val="41"/>
        </w:numPr>
        <w:tabs>
          <w:tab w:val="left" w:pos="1003"/>
          <w:tab w:val="left" w:pos="1723"/>
          <w:tab w:val="left" w:pos="2443"/>
          <w:tab w:val="left" w:pos="3163"/>
          <w:tab w:val="left" w:pos="3883"/>
          <w:tab w:val="left" w:pos="4603"/>
          <w:tab w:val="left" w:pos="5323"/>
          <w:tab w:val="left" w:pos="6043"/>
          <w:tab w:val="left" w:pos="6763"/>
          <w:tab w:val="left" w:pos="7483"/>
          <w:tab w:val="left" w:pos="8203"/>
          <w:tab w:val="left" w:pos="8923"/>
          <w:tab w:val="left" w:pos="9643"/>
          <w:tab w:val="left" w:pos="10363"/>
          <w:tab w:val="left" w:pos="11083"/>
          <w:tab w:val="left" w:pos="11803"/>
          <w:tab w:val="left" w:pos="12523"/>
          <w:tab w:val="left" w:pos="13243"/>
          <w:tab w:val="left" w:pos="13963"/>
          <w:tab w:val="left" w:pos="14683"/>
          <w:tab w:val="left" w:pos="15403"/>
          <w:tab w:val="left" w:pos="16123"/>
          <w:tab w:val="left" w:pos="16843"/>
        </w:tabs>
        <w:suppressAutoHyphens w:val="0"/>
        <w:spacing w:line="240" w:lineRule="atLeast"/>
        <w:rPr>
          <w:rFonts w:eastAsia="Lucida Sans Unicode"/>
          <w:b/>
          <w:bCs/>
          <w:szCs w:val="24"/>
          <w:u w:val="single"/>
          <w:lang w:eastAsia="fr-BE"/>
        </w:rPr>
      </w:pPr>
      <w:r w:rsidRPr="00E4469E">
        <w:rPr>
          <w:rFonts w:eastAsia="Lucida Sans Unicode"/>
          <w:b/>
          <w:bCs/>
          <w:szCs w:val="24"/>
          <w:u w:val="single"/>
          <w:lang w:eastAsia="fr-BE"/>
        </w:rPr>
        <w:t>IGRETEC. Désignation de cinq délégués aux Assemblées générales pour la législature 2025-2030.</w:t>
      </w:r>
    </w:p>
    <w:p w14:paraId="69B087D7" w14:textId="77777777" w:rsidR="00852105" w:rsidRDefault="00852105" w:rsidP="004633F1">
      <w:pPr>
        <w:suppressAutoHyphens w:val="0"/>
        <w:rPr>
          <w:b/>
          <w:bCs/>
          <w:szCs w:val="24"/>
          <w:u w:val="single"/>
          <w:lang w:eastAsia="fr-FR"/>
        </w:rPr>
      </w:pPr>
    </w:p>
    <w:p w14:paraId="245EE424" w14:textId="77777777" w:rsidR="004633F1" w:rsidRDefault="004633F1" w:rsidP="004633F1">
      <w:pPr>
        <w:rPr>
          <w:szCs w:val="24"/>
        </w:rPr>
      </w:pPr>
      <w:r>
        <w:rPr>
          <w:szCs w:val="24"/>
        </w:rPr>
        <w:t>Le Conseil communal,</w:t>
      </w:r>
    </w:p>
    <w:p w14:paraId="676308BA" w14:textId="77777777" w:rsidR="004633F1" w:rsidRDefault="004633F1" w:rsidP="004633F1">
      <w:pPr>
        <w:rPr>
          <w:szCs w:val="24"/>
        </w:rPr>
      </w:pPr>
    </w:p>
    <w:p w14:paraId="5D52A4A1" w14:textId="77777777" w:rsidR="004633F1" w:rsidRDefault="004633F1" w:rsidP="004633F1">
      <w:pPr>
        <w:rPr>
          <w:szCs w:val="24"/>
        </w:rPr>
      </w:pPr>
      <w:r>
        <w:rPr>
          <w:szCs w:val="24"/>
        </w:rPr>
        <w:t>Vu l’affiliation de la commune à l’Intercommunale IGRETEC ;</w:t>
      </w:r>
    </w:p>
    <w:p w14:paraId="4682A541" w14:textId="77777777" w:rsidR="004633F1" w:rsidRDefault="004633F1" w:rsidP="004633F1">
      <w:pPr>
        <w:rPr>
          <w:szCs w:val="24"/>
        </w:rPr>
      </w:pPr>
    </w:p>
    <w:p w14:paraId="1D0A969E" w14:textId="77777777" w:rsidR="004633F1" w:rsidRDefault="004633F1" w:rsidP="004633F1">
      <w:pPr>
        <w:rPr>
          <w:szCs w:val="24"/>
        </w:rPr>
      </w:pPr>
      <w:r>
        <w:rPr>
          <w:szCs w:val="24"/>
        </w:rPr>
        <w:t>Vu la nécessité de procéder à la désignation de cinq délégués pour représenter la commune aux assemblées générales d’IGRETEC durant la législature 2025-20304, désignés à la proportionnelle, trois au moins représentant la majorité du Conseil communal ;</w:t>
      </w:r>
    </w:p>
    <w:p w14:paraId="3A40E35F" w14:textId="77777777" w:rsidR="004633F1" w:rsidRDefault="004633F1" w:rsidP="004633F1">
      <w:pPr>
        <w:rPr>
          <w:szCs w:val="24"/>
        </w:rPr>
      </w:pPr>
    </w:p>
    <w:p w14:paraId="665F8149" w14:textId="77777777" w:rsidR="004633F1" w:rsidRDefault="004633F1" w:rsidP="004633F1">
      <w:pPr>
        <w:rPr>
          <w:szCs w:val="24"/>
        </w:rPr>
      </w:pPr>
      <w:r>
        <w:rPr>
          <w:szCs w:val="24"/>
        </w:rPr>
        <w:t>Considérant que le Conseil communal est composé de 19 Conseillers répartis comme suit :</w:t>
      </w:r>
    </w:p>
    <w:p w14:paraId="78EFBC2F" w14:textId="77777777" w:rsidR="004633F1" w:rsidRDefault="004633F1" w:rsidP="004633F1">
      <w:pPr>
        <w:numPr>
          <w:ilvl w:val="0"/>
          <w:numId w:val="59"/>
        </w:numPr>
        <w:rPr>
          <w:szCs w:val="24"/>
        </w:rPr>
      </w:pPr>
      <w:r>
        <w:rPr>
          <w:szCs w:val="24"/>
        </w:rPr>
        <w:t>Groupe ENSEMBLE : 11</w:t>
      </w:r>
    </w:p>
    <w:p w14:paraId="20136225" w14:textId="77777777" w:rsidR="004633F1" w:rsidRDefault="004633F1" w:rsidP="004633F1">
      <w:pPr>
        <w:numPr>
          <w:ilvl w:val="0"/>
          <w:numId w:val="59"/>
        </w:numPr>
        <w:rPr>
          <w:szCs w:val="24"/>
        </w:rPr>
      </w:pPr>
      <w:r>
        <w:rPr>
          <w:szCs w:val="24"/>
        </w:rPr>
        <w:t>Groupe PROJETS CITOYENS : 8</w:t>
      </w:r>
    </w:p>
    <w:p w14:paraId="22A8DDB7" w14:textId="77777777" w:rsidR="004633F1" w:rsidRDefault="004633F1" w:rsidP="004633F1">
      <w:pPr>
        <w:pStyle w:val="Standard"/>
      </w:pPr>
    </w:p>
    <w:p w14:paraId="434E78C4" w14:textId="77777777" w:rsidR="004633F1" w:rsidRDefault="004633F1" w:rsidP="004633F1">
      <w:pPr>
        <w:rPr>
          <w:szCs w:val="24"/>
        </w:rPr>
      </w:pPr>
      <w:r>
        <w:rPr>
          <w:szCs w:val="24"/>
        </w:rPr>
        <w:t>Vu les candidatures de :</w:t>
      </w:r>
    </w:p>
    <w:p w14:paraId="347BD564" w14:textId="77777777" w:rsidR="004633F1" w:rsidRDefault="004633F1" w:rsidP="004633F1">
      <w:pPr>
        <w:numPr>
          <w:ilvl w:val="0"/>
          <w:numId w:val="59"/>
        </w:numPr>
        <w:rPr>
          <w:szCs w:val="24"/>
        </w:rPr>
      </w:pPr>
      <w:r>
        <w:rPr>
          <w:szCs w:val="24"/>
        </w:rPr>
        <w:lastRenderedPageBreak/>
        <w:t>Francis DEJON, Henri FOSSOUL et Laurence PERENBOOMS, conseillers communaux du groupe ENSEMBLE (majorité)</w:t>
      </w:r>
    </w:p>
    <w:p w14:paraId="0DB61D2C" w14:textId="77777777" w:rsidR="004633F1" w:rsidRDefault="004633F1" w:rsidP="004633F1">
      <w:pPr>
        <w:numPr>
          <w:ilvl w:val="0"/>
          <w:numId w:val="59"/>
        </w:numPr>
        <w:rPr>
          <w:szCs w:val="24"/>
        </w:rPr>
      </w:pPr>
      <w:r>
        <w:rPr>
          <w:szCs w:val="24"/>
        </w:rPr>
        <w:t xml:space="preserve">Manon HUBERTY et André LEJEUNE, conseillers communaux du groupe PROJETS CITOYENS (minorité) ; </w:t>
      </w:r>
    </w:p>
    <w:p w14:paraId="1E89CB2C" w14:textId="77777777" w:rsidR="004633F1" w:rsidRDefault="004633F1" w:rsidP="004633F1">
      <w:pPr>
        <w:rPr>
          <w:szCs w:val="24"/>
        </w:rPr>
      </w:pPr>
    </w:p>
    <w:p w14:paraId="27441494" w14:textId="77777777" w:rsidR="004633F1" w:rsidRDefault="004633F1" w:rsidP="004633F1">
      <w:pPr>
        <w:rPr>
          <w:szCs w:val="24"/>
        </w:rPr>
      </w:pPr>
      <w:r>
        <w:rPr>
          <w:szCs w:val="24"/>
        </w:rPr>
        <w:t>A l’unanimité :</w:t>
      </w:r>
    </w:p>
    <w:p w14:paraId="79D63114" w14:textId="77777777" w:rsidR="004633F1" w:rsidRDefault="004633F1" w:rsidP="004633F1">
      <w:pPr>
        <w:rPr>
          <w:szCs w:val="24"/>
        </w:rPr>
      </w:pPr>
    </w:p>
    <w:p w14:paraId="2925B8C3" w14:textId="77777777" w:rsidR="004633F1" w:rsidRDefault="004633F1" w:rsidP="004633F1">
      <w:pPr>
        <w:rPr>
          <w:szCs w:val="24"/>
        </w:rPr>
      </w:pPr>
      <w:r>
        <w:rPr>
          <w:szCs w:val="24"/>
        </w:rPr>
        <w:t>DESIGNE :</w:t>
      </w:r>
    </w:p>
    <w:p w14:paraId="272DEB48" w14:textId="77777777" w:rsidR="004633F1" w:rsidRDefault="004633F1" w:rsidP="004633F1">
      <w:pPr>
        <w:numPr>
          <w:ilvl w:val="0"/>
          <w:numId w:val="59"/>
        </w:numPr>
        <w:rPr>
          <w:szCs w:val="24"/>
        </w:rPr>
      </w:pPr>
      <w:r w:rsidRPr="00727444">
        <w:rPr>
          <w:b/>
          <w:bCs/>
          <w:szCs w:val="24"/>
        </w:rPr>
        <w:t>Francis DEJON</w:t>
      </w:r>
      <w:r>
        <w:rPr>
          <w:szCs w:val="24"/>
        </w:rPr>
        <w:t xml:space="preserve">, </w:t>
      </w:r>
      <w:r w:rsidRPr="00727444">
        <w:rPr>
          <w:b/>
          <w:bCs/>
          <w:szCs w:val="24"/>
        </w:rPr>
        <w:t>Henri FOSSOUL</w:t>
      </w:r>
      <w:r>
        <w:rPr>
          <w:szCs w:val="24"/>
        </w:rPr>
        <w:t xml:space="preserve"> et </w:t>
      </w:r>
      <w:r w:rsidRPr="00727444">
        <w:rPr>
          <w:b/>
          <w:bCs/>
          <w:szCs w:val="24"/>
        </w:rPr>
        <w:t>Laurence PE</w:t>
      </w:r>
      <w:r>
        <w:rPr>
          <w:b/>
          <w:bCs/>
          <w:szCs w:val="24"/>
        </w:rPr>
        <w:t>E</w:t>
      </w:r>
      <w:r w:rsidRPr="00727444">
        <w:rPr>
          <w:b/>
          <w:bCs/>
          <w:szCs w:val="24"/>
        </w:rPr>
        <w:t>RENBOOMS</w:t>
      </w:r>
      <w:r>
        <w:rPr>
          <w:szCs w:val="24"/>
        </w:rPr>
        <w:t>, conseillers communaux du groupe ENSEMBLE (majorité)</w:t>
      </w:r>
    </w:p>
    <w:p w14:paraId="27A7E5DA" w14:textId="77777777" w:rsidR="004633F1" w:rsidRDefault="004633F1" w:rsidP="004633F1">
      <w:pPr>
        <w:numPr>
          <w:ilvl w:val="0"/>
          <w:numId w:val="59"/>
        </w:numPr>
        <w:rPr>
          <w:szCs w:val="24"/>
        </w:rPr>
      </w:pPr>
      <w:r w:rsidRPr="00727444">
        <w:rPr>
          <w:b/>
          <w:bCs/>
          <w:szCs w:val="24"/>
        </w:rPr>
        <w:t>Manon HUBERTY</w:t>
      </w:r>
      <w:r>
        <w:rPr>
          <w:szCs w:val="24"/>
        </w:rPr>
        <w:t xml:space="preserve"> et </w:t>
      </w:r>
      <w:r w:rsidRPr="00727444">
        <w:rPr>
          <w:b/>
          <w:bCs/>
          <w:szCs w:val="24"/>
        </w:rPr>
        <w:t>André LEJEUNE</w:t>
      </w:r>
      <w:r>
        <w:rPr>
          <w:szCs w:val="24"/>
        </w:rPr>
        <w:t xml:space="preserve">, conseillers communaux du groupe PROJETS CITOYENS (minorité) ; </w:t>
      </w:r>
    </w:p>
    <w:p w14:paraId="6F29949D" w14:textId="77777777" w:rsidR="004633F1" w:rsidRDefault="004633F1" w:rsidP="004633F1">
      <w:pPr>
        <w:rPr>
          <w:szCs w:val="24"/>
        </w:rPr>
      </w:pPr>
    </w:p>
    <w:p w14:paraId="2937429F" w14:textId="77777777" w:rsidR="004633F1" w:rsidRDefault="004633F1" w:rsidP="004633F1">
      <w:pPr>
        <w:rPr>
          <w:szCs w:val="24"/>
        </w:rPr>
      </w:pPr>
      <w:proofErr w:type="gramStart"/>
      <w:r>
        <w:rPr>
          <w:szCs w:val="24"/>
        </w:rPr>
        <w:t>en</w:t>
      </w:r>
      <w:proofErr w:type="gramEnd"/>
      <w:r>
        <w:rPr>
          <w:szCs w:val="24"/>
        </w:rPr>
        <w:t xml:space="preserve"> qualité de délégués pour représenter la commune aux assemblées générales d’IGRETEC pendant la législature 2025-2030.</w:t>
      </w:r>
    </w:p>
    <w:p w14:paraId="0983DAA2" w14:textId="77777777" w:rsidR="004633F1" w:rsidRDefault="004633F1" w:rsidP="004633F1">
      <w:pPr>
        <w:suppressAutoHyphens w:val="0"/>
        <w:rPr>
          <w:b/>
          <w:bCs/>
          <w:szCs w:val="24"/>
          <w:u w:val="single"/>
          <w:lang w:eastAsia="fr-FR"/>
        </w:rPr>
      </w:pPr>
    </w:p>
    <w:p w14:paraId="4E19F165" w14:textId="77777777" w:rsidR="004633F1" w:rsidRPr="00E4469E" w:rsidRDefault="004633F1" w:rsidP="004633F1">
      <w:pPr>
        <w:suppressAutoHyphens w:val="0"/>
        <w:rPr>
          <w:b/>
          <w:bCs/>
          <w:szCs w:val="24"/>
          <w:u w:val="single"/>
          <w:lang w:eastAsia="fr-FR"/>
        </w:rPr>
      </w:pPr>
    </w:p>
    <w:p w14:paraId="34582C61" w14:textId="77777777" w:rsidR="00852105" w:rsidRPr="00E4469E" w:rsidRDefault="00852105" w:rsidP="00852105">
      <w:pPr>
        <w:widowControl w:val="0"/>
        <w:numPr>
          <w:ilvl w:val="0"/>
          <w:numId w:val="41"/>
        </w:numPr>
        <w:tabs>
          <w:tab w:val="left" w:pos="1003"/>
          <w:tab w:val="left" w:pos="1723"/>
          <w:tab w:val="left" w:pos="2443"/>
          <w:tab w:val="left" w:pos="3163"/>
          <w:tab w:val="left" w:pos="3883"/>
          <w:tab w:val="left" w:pos="4603"/>
          <w:tab w:val="left" w:pos="5323"/>
          <w:tab w:val="left" w:pos="6043"/>
          <w:tab w:val="left" w:pos="6763"/>
          <w:tab w:val="left" w:pos="7483"/>
          <w:tab w:val="left" w:pos="8203"/>
          <w:tab w:val="left" w:pos="8923"/>
          <w:tab w:val="left" w:pos="9643"/>
          <w:tab w:val="left" w:pos="10363"/>
          <w:tab w:val="left" w:pos="11083"/>
          <w:tab w:val="left" w:pos="11803"/>
          <w:tab w:val="left" w:pos="12523"/>
          <w:tab w:val="left" w:pos="13243"/>
          <w:tab w:val="left" w:pos="13963"/>
          <w:tab w:val="left" w:pos="14683"/>
          <w:tab w:val="left" w:pos="15403"/>
          <w:tab w:val="left" w:pos="16123"/>
          <w:tab w:val="left" w:pos="16843"/>
        </w:tabs>
        <w:suppressAutoHyphens w:val="0"/>
        <w:spacing w:line="240" w:lineRule="atLeast"/>
        <w:rPr>
          <w:rFonts w:eastAsia="Lucida Sans Unicode"/>
          <w:b/>
          <w:bCs/>
          <w:szCs w:val="24"/>
          <w:u w:val="single"/>
          <w:lang w:eastAsia="fr-BE"/>
        </w:rPr>
      </w:pPr>
      <w:r w:rsidRPr="00E4469E">
        <w:rPr>
          <w:rFonts w:eastAsia="Lucida Sans Unicode"/>
          <w:b/>
          <w:bCs/>
          <w:szCs w:val="24"/>
          <w:u w:val="single"/>
          <w:lang w:eastAsia="fr-BE"/>
        </w:rPr>
        <w:t>IMIO.  Désignation de cinq délégués aux Assemblées générales pour la législature 2025-2030.</w:t>
      </w:r>
    </w:p>
    <w:p w14:paraId="35AB66F2" w14:textId="77777777" w:rsidR="00852105" w:rsidRDefault="00852105" w:rsidP="004633F1">
      <w:pPr>
        <w:suppressAutoHyphens w:val="0"/>
        <w:rPr>
          <w:b/>
          <w:bCs/>
          <w:szCs w:val="24"/>
          <w:u w:val="single"/>
          <w:lang w:eastAsia="fr-FR"/>
        </w:rPr>
      </w:pPr>
    </w:p>
    <w:p w14:paraId="67BC58C1" w14:textId="77777777" w:rsidR="004633F1" w:rsidRDefault="004633F1" w:rsidP="004633F1">
      <w:pPr>
        <w:rPr>
          <w:szCs w:val="24"/>
        </w:rPr>
      </w:pPr>
      <w:r>
        <w:rPr>
          <w:szCs w:val="24"/>
        </w:rPr>
        <w:t>Le Conseil communal,</w:t>
      </w:r>
    </w:p>
    <w:p w14:paraId="3FA5BF87" w14:textId="77777777" w:rsidR="004633F1" w:rsidRDefault="004633F1" w:rsidP="004633F1">
      <w:pPr>
        <w:rPr>
          <w:szCs w:val="24"/>
        </w:rPr>
      </w:pPr>
    </w:p>
    <w:p w14:paraId="54B16898" w14:textId="77777777" w:rsidR="004633F1" w:rsidRDefault="004633F1" w:rsidP="004633F1">
      <w:pPr>
        <w:rPr>
          <w:szCs w:val="24"/>
        </w:rPr>
      </w:pPr>
      <w:r>
        <w:rPr>
          <w:szCs w:val="24"/>
        </w:rPr>
        <w:t>Vu l’affiliation de la commune à l’Intercommunale IMIO ;</w:t>
      </w:r>
    </w:p>
    <w:p w14:paraId="35068528" w14:textId="77777777" w:rsidR="004633F1" w:rsidRDefault="004633F1" w:rsidP="004633F1">
      <w:pPr>
        <w:rPr>
          <w:szCs w:val="24"/>
        </w:rPr>
      </w:pPr>
    </w:p>
    <w:p w14:paraId="562F259F" w14:textId="77777777" w:rsidR="004633F1" w:rsidRDefault="004633F1" w:rsidP="004633F1">
      <w:pPr>
        <w:rPr>
          <w:szCs w:val="24"/>
        </w:rPr>
      </w:pPr>
      <w:r>
        <w:rPr>
          <w:szCs w:val="24"/>
        </w:rPr>
        <w:t>Vu la nécessité de procéder à la désignation de cinq délégués pour représenter la commune aux assemblées générales d’IMIO durant la législature 2025-2030, désignés à la proportionnelle, trois au moins représentant la majorité du Conseil communal ;</w:t>
      </w:r>
    </w:p>
    <w:p w14:paraId="69C339A6" w14:textId="77777777" w:rsidR="004633F1" w:rsidRDefault="004633F1" w:rsidP="004633F1">
      <w:pPr>
        <w:rPr>
          <w:szCs w:val="24"/>
        </w:rPr>
      </w:pPr>
    </w:p>
    <w:p w14:paraId="01877CEF" w14:textId="77777777" w:rsidR="004633F1" w:rsidRDefault="004633F1" w:rsidP="004633F1">
      <w:pPr>
        <w:rPr>
          <w:szCs w:val="24"/>
        </w:rPr>
      </w:pPr>
      <w:r>
        <w:rPr>
          <w:szCs w:val="24"/>
        </w:rPr>
        <w:t>Considérant que le Conseil communal est composé de 17 Conseillers répartis comme suit :</w:t>
      </w:r>
    </w:p>
    <w:p w14:paraId="45D09851" w14:textId="77777777" w:rsidR="004633F1" w:rsidRDefault="004633F1" w:rsidP="004633F1">
      <w:pPr>
        <w:numPr>
          <w:ilvl w:val="0"/>
          <w:numId w:val="59"/>
        </w:numPr>
        <w:rPr>
          <w:szCs w:val="24"/>
        </w:rPr>
      </w:pPr>
      <w:r>
        <w:rPr>
          <w:szCs w:val="24"/>
        </w:rPr>
        <w:t>Groupe ENSEMBLE : 10</w:t>
      </w:r>
    </w:p>
    <w:p w14:paraId="6E703DCE" w14:textId="77777777" w:rsidR="004633F1" w:rsidRDefault="004633F1" w:rsidP="004633F1">
      <w:pPr>
        <w:numPr>
          <w:ilvl w:val="0"/>
          <w:numId w:val="59"/>
        </w:numPr>
        <w:rPr>
          <w:szCs w:val="24"/>
        </w:rPr>
      </w:pPr>
      <w:r>
        <w:rPr>
          <w:szCs w:val="24"/>
        </w:rPr>
        <w:t>Groupe PRO CITOYENS : 3</w:t>
      </w:r>
    </w:p>
    <w:p w14:paraId="63000018" w14:textId="77777777" w:rsidR="004633F1" w:rsidRDefault="004633F1" w:rsidP="004633F1">
      <w:pPr>
        <w:numPr>
          <w:ilvl w:val="0"/>
          <w:numId w:val="59"/>
        </w:numPr>
        <w:rPr>
          <w:szCs w:val="24"/>
        </w:rPr>
      </w:pPr>
      <w:r>
        <w:rPr>
          <w:szCs w:val="24"/>
        </w:rPr>
        <w:t>Groupe PS : 2</w:t>
      </w:r>
    </w:p>
    <w:p w14:paraId="12108717" w14:textId="77777777" w:rsidR="004633F1" w:rsidRDefault="004633F1" w:rsidP="004633F1">
      <w:pPr>
        <w:numPr>
          <w:ilvl w:val="0"/>
          <w:numId w:val="59"/>
        </w:numPr>
        <w:rPr>
          <w:szCs w:val="24"/>
        </w:rPr>
      </w:pPr>
      <w:r>
        <w:rPr>
          <w:szCs w:val="24"/>
        </w:rPr>
        <w:t>Groupe ECOLO : 2</w:t>
      </w:r>
    </w:p>
    <w:p w14:paraId="1F1B4630" w14:textId="77777777" w:rsidR="004633F1" w:rsidRDefault="004633F1" w:rsidP="004633F1">
      <w:pPr>
        <w:pStyle w:val="Standard"/>
      </w:pPr>
    </w:p>
    <w:p w14:paraId="74606831" w14:textId="77777777" w:rsidR="004633F1" w:rsidRDefault="004633F1" w:rsidP="004633F1">
      <w:pPr>
        <w:rPr>
          <w:szCs w:val="24"/>
        </w:rPr>
      </w:pPr>
      <w:r>
        <w:rPr>
          <w:szCs w:val="24"/>
        </w:rPr>
        <w:t>Considérant que le Conseil communal est composé de 19 Conseillers répartis comme suit :</w:t>
      </w:r>
    </w:p>
    <w:p w14:paraId="318A07F4" w14:textId="77777777" w:rsidR="004633F1" w:rsidRDefault="004633F1" w:rsidP="004633F1">
      <w:pPr>
        <w:numPr>
          <w:ilvl w:val="0"/>
          <w:numId w:val="59"/>
        </w:numPr>
        <w:rPr>
          <w:szCs w:val="24"/>
        </w:rPr>
      </w:pPr>
      <w:r>
        <w:rPr>
          <w:szCs w:val="24"/>
        </w:rPr>
        <w:t>Groupe ENSEMBLE : 11</w:t>
      </w:r>
    </w:p>
    <w:p w14:paraId="175FE1B4" w14:textId="77777777" w:rsidR="004633F1" w:rsidRDefault="004633F1" w:rsidP="004633F1">
      <w:pPr>
        <w:numPr>
          <w:ilvl w:val="0"/>
          <w:numId w:val="59"/>
        </w:numPr>
        <w:rPr>
          <w:szCs w:val="24"/>
        </w:rPr>
      </w:pPr>
      <w:r>
        <w:rPr>
          <w:szCs w:val="24"/>
        </w:rPr>
        <w:t>Groupe PROJETS CITOYENS : 8</w:t>
      </w:r>
    </w:p>
    <w:p w14:paraId="5462637F" w14:textId="77777777" w:rsidR="004633F1" w:rsidRDefault="004633F1" w:rsidP="004633F1">
      <w:pPr>
        <w:pStyle w:val="Standard"/>
      </w:pPr>
    </w:p>
    <w:p w14:paraId="5D8FE650" w14:textId="77777777" w:rsidR="004633F1" w:rsidRDefault="004633F1" w:rsidP="004633F1">
      <w:pPr>
        <w:rPr>
          <w:szCs w:val="24"/>
        </w:rPr>
      </w:pPr>
      <w:r>
        <w:rPr>
          <w:szCs w:val="24"/>
        </w:rPr>
        <w:t>Vu les candidatures de :</w:t>
      </w:r>
    </w:p>
    <w:p w14:paraId="74836978" w14:textId="77777777" w:rsidR="004633F1" w:rsidRDefault="004633F1" w:rsidP="004633F1">
      <w:pPr>
        <w:numPr>
          <w:ilvl w:val="0"/>
          <w:numId w:val="59"/>
        </w:numPr>
        <w:rPr>
          <w:szCs w:val="24"/>
        </w:rPr>
      </w:pPr>
      <w:bookmarkStart w:id="6" w:name="_Hlk188969104"/>
      <w:r>
        <w:rPr>
          <w:szCs w:val="24"/>
        </w:rPr>
        <w:t>Julien MADANI, Nolann PROSMAN et Jean-François WANTEN, conseillers communaux du groupe ENSEMBLE (majorité)</w:t>
      </w:r>
    </w:p>
    <w:p w14:paraId="70721BB3" w14:textId="77777777" w:rsidR="004633F1" w:rsidRDefault="004633F1" w:rsidP="004633F1">
      <w:pPr>
        <w:numPr>
          <w:ilvl w:val="0"/>
          <w:numId w:val="59"/>
        </w:numPr>
        <w:rPr>
          <w:szCs w:val="24"/>
        </w:rPr>
      </w:pPr>
      <w:r>
        <w:rPr>
          <w:szCs w:val="24"/>
        </w:rPr>
        <w:t xml:space="preserve">Nicolas UMMELS et Stacy LEJEUNE, conseillers communaux du groupe PROJETS CITOYENS (minorité) ; </w:t>
      </w:r>
    </w:p>
    <w:bookmarkEnd w:id="6"/>
    <w:p w14:paraId="649D8CA6" w14:textId="77777777" w:rsidR="004633F1" w:rsidRDefault="004633F1" w:rsidP="004633F1">
      <w:pPr>
        <w:rPr>
          <w:szCs w:val="24"/>
        </w:rPr>
      </w:pPr>
    </w:p>
    <w:p w14:paraId="0B29A86E" w14:textId="77777777" w:rsidR="004633F1" w:rsidRDefault="004633F1" w:rsidP="004633F1">
      <w:pPr>
        <w:rPr>
          <w:szCs w:val="24"/>
        </w:rPr>
      </w:pPr>
      <w:r>
        <w:rPr>
          <w:szCs w:val="24"/>
        </w:rPr>
        <w:t>A l’unanimité :</w:t>
      </w:r>
    </w:p>
    <w:p w14:paraId="582F3B8E" w14:textId="77777777" w:rsidR="004633F1" w:rsidRDefault="004633F1" w:rsidP="004633F1">
      <w:pPr>
        <w:rPr>
          <w:szCs w:val="24"/>
        </w:rPr>
      </w:pPr>
    </w:p>
    <w:p w14:paraId="270CAE40" w14:textId="77777777" w:rsidR="004633F1" w:rsidRDefault="004633F1" w:rsidP="004633F1">
      <w:pPr>
        <w:rPr>
          <w:szCs w:val="24"/>
        </w:rPr>
      </w:pPr>
      <w:r>
        <w:rPr>
          <w:szCs w:val="24"/>
        </w:rPr>
        <w:t>DESIGNE :</w:t>
      </w:r>
    </w:p>
    <w:p w14:paraId="2C8583CD" w14:textId="77777777" w:rsidR="004633F1" w:rsidRDefault="004633F1" w:rsidP="004633F1">
      <w:pPr>
        <w:numPr>
          <w:ilvl w:val="0"/>
          <w:numId w:val="59"/>
        </w:numPr>
        <w:rPr>
          <w:szCs w:val="24"/>
        </w:rPr>
      </w:pPr>
      <w:r w:rsidRPr="005F39DA">
        <w:rPr>
          <w:b/>
          <w:bCs/>
          <w:szCs w:val="24"/>
        </w:rPr>
        <w:t>Julien MADANI</w:t>
      </w:r>
      <w:r>
        <w:rPr>
          <w:szCs w:val="24"/>
        </w:rPr>
        <w:t xml:space="preserve">, </w:t>
      </w:r>
      <w:r w:rsidRPr="005F39DA">
        <w:rPr>
          <w:b/>
          <w:bCs/>
          <w:szCs w:val="24"/>
        </w:rPr>
        <w:t>Nolann PROSMAN</w:t>
      </w:r>
      <w:r>
        <w:rPr>
          <w:szCs w:val="24"/>
        </w:rPr>
        <w:t xml:space="preserve"> et </w:t>
      </w:r>
      <w:r w:rsidRPr="005F39DA">
        <w:rPr>
          <w:b/>
          <w:bCs/>
          <w:szCs w:val="24"/>
        </w:rPr>
        <w:t>Jean-François WANTEN</w:t>
      </w:r>
      <w:r>
        <w:rPr>
          <w:szCs w:val="24"/>
        </w:rPr>
        <w:t>, conseillers communaux du groupe ENSEMBLE (majorité)</w:t>
      </w:r>
    </w:p>
    <w:p w14:paraId="191E0BF1" w14:textId="77777777" w:rsidR="004633F1" w:rsidRDefault="004633F1" w:rsidP="004633F1">
      <w:pPr>
        <w:numPr>
          <w:ilvl w:val="0"/>
          <w:numId w:val="59"/>
        </w:numPr>
        <w:rPr>
          <w:szCs w:val="24"/>
        </w:rPr>
      </w:pPr>
      <w:r w:rsidRPr="005F39DA">
        <w:rPr>
          <w:b/>
          <w:bCs/>
          <w:szCs w:val="24"/>
        </w:rPr>
        <w:lastRenderedPageBreak/>
        <w:t>Nicolas UMMELS</w:t>
      </w:r>
      <w:r>
        <w:rPr>
          <w:szCs w:val="24"/>
        </w:rPr>
        <w:t xml:space="preserve"> et </w:t>
      </w:r>
      <w:r w:rsidRPr="005F39DA">
        <w:rPr>
          <w:b/>
          <w:bCs/>
          <w:szCs w:val="24"/>
        </w:rPr>
        <w:t>Stacy LEJEUNE</w:t>
      </w:r>
      <w:r>
        <w:rPr>
          <w:szCs w:val="24"/>
        </w:rPr>
        <w:t xml:space="preserve">, conseillers communaux du groupe PROJETS CITOYENS (minorité) ; </w:t>
      </w:r>
    </w:p>
    <w:p w14:paraId="30BCE66E" w14:textId="77777777" w:rsidR="004633F1" w:rsidRDefault="004633F1" w:rsidP="004633F1">
      <w:pPr>
        <w:ind w:left="720"/>
        <w:rPr>
          <w:szCs w:val="24"/>
        </w:rPr>
      </w:pPr>
    </w:p>
    <w:p w14:paraId="59E0E78C" w14:textId="77777777" w:rsidR="004633F1" w:rsidRDefault="004633F1" w:rsidP="004633F1">
      <w:pPr>
        <w:rPr>
          <w:szCs w:val="24"/>
        </w:rPr>
      </w:pPr>
      <w:proofErr w:type="gramStart"/>
      <w:r>
        <w:rPr>
          <w:szCs w:val="24"/>
        </w:rPr>
        <w:t>en</w:t>
      </w:r>
      <w:proofErr w:type="gramEnd"/>
      <w:r>
        <w:rPr>
          <w:szCs w:val="24"/>
        </w:rPr>
        <w:t xml:space="preserve"> qualité de délégués pour représenter la commune aux assemblées générales d’IMIO pendant la législature 2025-2030.</w:t>
      </w:r>
    </w:p>
    <w:p w14:paraId="62866905" w14:textId="77777777" w:rsidR="004633F1" w:rsidRDefault="004633F1" w:rsidP="004633F1">
      <w:pPr>
        <w:suppressAutoHyphens w:val="0"/>
        <w:rPr>
          <w:b/>
          <w:bCs/>
          <w:szCs w:val="24"/>
          <w:u w:val="single"/>
          <w:lang w:eastAsia="fr-FR"/>
        </w:rPr>
      </w:pPr>
    </w:p>
    <w:p w14:paraId="40D77C5B" w14:textId="77777777" w:rsidR="004633F1" w:rsidRPr="00E4469E" w:rsidRDefault="004633F1" w:rsidP="004633F1">
      <w:pPr>
        <w:suppressAutoHyphens w:val="0"/>
        <w:rPr>
          <w:b/>
          <w:bCs/>
          <w:szCs w:val="24"/>
          <w:u w:val="single"/>
          <w:lang w:eastAsia="fr-FR"/>
        </w:rPr>
      </w:pPr>
    </w:p>
    <w:p w14:paraId="0B99265D" w14:textId="77777777" w:rsidR="00852105" w:rsidRPr="00E4469E" w:rsidRDefault="00852105" w:rsidP="00852105">
      <w:pPr>
        <w:widowControl w:val="0"/>
        <w:numPr>
          <w:ilvl w:val="0"/>
          <w:numId w:val="41"/>
        </w:numPr>
        <w:tabs>
          <w:tab w:val="left" w:pos="1003"/>
          <w:tab w:val="left" w:pos="1723"/>
          <w:tab w:val="left" w:pos="2443"/>
          <w:tab w:val="left" w:pos="3163"/>
          <w:tab w:val="left" w:pos="3883"/>
          <w:tab w:val="left" w:pos="4603"/>
          <w:tab w:val="left" w:pos="5323"/>
          <w:tab w:val="left" w:pos="6043"/>
          <w:tab w:val="left" w:pos="6763"/>
          <w:tab w:val="left" w:pos="7483"/>
          <w:tab w:val="left" w:pos="8203"/>
          <w:tab w:val="left" w:pos="8923"/>
          <w:tab w:val="left" w:pos="9643"/>
          <w:tab w:val="left" w:pos="10363"/>
          <w:tab w:val="left" w:pos="11083"/>
          <w:tab w:val="left" w:pos="11803"/>
          <w:tab w:val="left" w:pos="12523"/>
          <w:tab w:val="left" w:pos="13243"/>
          <w:tab w:val="left" w:pos="13963"/>
          <w:tab w:val="left" w:pos="14683"/>
          <w:tab w:val="left" w:pos="15403"/>
          <w:tab w:val="left" w:pos="16123"/>
          <w:tab w:val="left" w:pos="16843"/>
        </w:tabs>
        <w:suppressAutoHyphens w:val="0"/>
        <w:spacing w:line="240" w:lineRule="atLeast"/>
        <w:rPr>
          <w:rFonts w:eastAsia="Lucida Sans Unicode"/>
          <w:b/>
          <w:bCs/>
          <w:szCs w:val="24"/>
          <w:u w:val="single"/>
          <w:lang w:eastAsia="fr-BE"/>
        </w:rPr>
      </w:pPr>
      <w:r w:rsidRPr="00E4469E">
        <w:rPr>
          <w:rFonts w:eastAsia="Lucida Sans Unicode"/>
          <w:b/>
          <w:bCs/>
          <w:szCs w:val="24"/>
          <w:u w:val="single"/>
          <w:lang w:eastAsia="fr-BE"/>
        </w:rPr>
        <w:t>SPI. Désignation de cinq délégués aux Assemblées générales pour la législature 2025-2030.</w:t>
      </w:r>
    </w:p>
    <w:p w14:paraId="0D61661A" w14:textId="77777777" w:rsidR="00852105" w:rsidRDefault="00852105" w:rsidP="004633F1">
      <w:pPr>
        <w:suppressAutoHyphens w:val="0"/>
        <w:rPr>
          <w:b/>
          <w:bCs/>
          <w:szCs w:val="24"/>
          <w:u w:val="single"/>
          <w:lang w:eastAsia="fr-FR"/>
        </w:rPr>
      </w:pPr>
    </w:p>
    <w:p w14:paraId="016FC336" w14:textId="77777777" w:rsidR="004633F1" w:rsidRDefault="004633F1" w:rsidP="004633F1">
      <w:pPr>
        <w:rPr>
          <w:szCs w:val="24"/>
        </w:rPr>
      </w:pPr>
      <w:r>
        <w:rPr>
          <w:szCs w:val="24"/>
        </w:rPr>
        <w:t>Le Conseil communal,</w:t>
      </w:r>
    </w:p>
    <w:p w14:paraId="37A0B0C8" w14:textId="77777777" w:rsidR="004633F1" w:rsidRDefault="004633F1" w:rsidP="004633F1">
      <w:pPr>
        <w:rPr>
          <w:szCs w:val="24"/>
        </w:rPr>
      </w:pPr>
    </w:p>
    <w:p w14:paraId="2AAAAB0C" w14:textId="77777777" w:rsidR="004633F1" w:rsidRDefault="004633F1" w:rsidP="004633F1">
      <w:pPr>
        <w:rPr>
          <w:szCs w:val="24"/>
        </w:rPr>
      </w:pPr>
      <w:r>
        <w:rPr>
          <w:szCs w:val="24"/>
        </w:rPr>
        <w:t>Vu l’affiliation de la commune à l’Intercommunale SPI ;</w:t>
      </w:r>
    </w:p>
    <w:p w14:paraId="7070A7C0" w14:textId="77777777" w:rsidR="004633F1" w:rsidRDefault="004633F1" w:rsidP="004633F1">
      <w:pPr>
        <w:rPr>
          <w:szCs w:val="24"/>
        </w:rPr>
      </w:pPr>
    </w:p>
    <w:p w14:paraId="2CE05A07" w14:textId="77777777" w:rsidR="004633F1" w:rsidRDefault="004633F1" w:rsidP="004633F1">
      <w:pPr>
        <w:rPr>
          <w:szCs w:val="24"/>
        </w:rPr>
      </w:pPr>
      <w:r>
        <w:rPr>
          <w:szCs w:val="24"/>
        </w:rPr>
        <w:t>Vu la nécessité de procéder à la désignation de cinq délégués pour représenter la commune aux assemblées générales de la SPI durant la législature 2025-2030, désignés à la proportionnelle, trois au moins représentant la majorité du Conseil communal ;</w:t>
      </w:r>
    </w:p>
    <w:p w14:paraId="35EA79F6" w14:textId="77777777" w:rsidR="004633F1" w:rsidRDefault="004633F1" w:rsidP="004633F1">
      <w:pPr>
        <w:rPr>
          <w:szCs w:val="24"/>
        </w:rPr>
      </w:pPr>
    </w:p>
    <w:p w14:paraId="7F55ADC7" w14:textId="77777777" w:rsidR="004633F1" w:rsidRDefault="004633F1" w:rsidP="004633F1">
      <w:pPr>
        <w:rPr>
          <w:szCs w:val="24"/>
        </w:rPr>
      </w:pPr>
      <w:r>
        <w:rPr>
          <w:szCs w:val="24"/>
        </w:rPr>
        <w:t>Considérant que le Conseil communal est composé de 19 Conseillers répartis comme suit :</w:t>
      </w:r>
    </w:p>
    <w:p w14:paraId="14F89C36" w14:textId="77777777" w:rsidR="004633F1" w:rsidRDefault="004633F1" w:rsidP="004633F1">
      <w:pPr>
        <w:numPr>
          <w:ilvl w:val="0"/>
          <w:numId w:val="59"/>
        </w:numPr>
        <w:rPr>
          <w:szCs w:val="24"/>
        </w:rPr>
      </w:pPr>
      <w:r>
        <w:rPr>
          <w:szCs w:val="24"/>
        </w:rPr>
        <w:t>Groupe ENSEMBLE : 11</w:t>
      </w:r>
    </w:p>
    <w:p w14:paraId="208D9345" w14:textId="77777777" w:rsidR="004633F1" w:rsidRDefault="004633F1" w:rsidP="004633F1">
      <w:pPr>
        <w:numPr>
          <w:ilvl w:val="0"/>
          <w:numId w:val="59"/>
        </w:numPr>
        <w:rPr>
          <w:szCs w:val="24"/>
        </w:rPr>
      </w:pPr>
      <w:r>
        <w:rPr>
          <w:szCs w:val="24"/>
        </w:rPr>
        <w:t>Groupe PROJETS CITOYENS : 8</w:t>
      </w:r>
    </w:p>
    <w:p w14:paraId="725774C3" w14:textId="77777777" w:rsidR="004633F1" w:rsidRDefault="004633F1" w:rsidP="004633F1">
      <w:pPr>
        <w:pStyle w:val="Standard"/>
      </w:pPr>
    </w:p>
    <w:p w14:paraId="20274D9C" w14:textId="77777777" w:rsidR="004633F1" w:rsidRDefault="004633F1" w:rsidP="004633F1">
      <w:pPr>
        <w:rPr>
          <w:szCs w:val="24"/>
        </w:rPr>
      </w:pPr>
      <w:r>
        <w:rPr>
          <w:szCs w:val="24"/>
        </w:rPr>
        <w:t>Vu les candidatures de :</w:t>
      </w:r>
    </w:p>
    <w:p w14:paraId="1ED91B63" w14:textId="77777777" w:rsidR="004633F1" w:rsidRDefault="004633F1" w:rsidP="004633F1">
      <w:pPr>
        <w:numPr>
          <w:ilvl w:val="0"/>
          <w:numId w:val="59"/>
        </w:numPr>
        <w:rPr>
          <w:szCs w:val="24"/>
        </w:rPr>
      </w:pPr>
      <w:bookmarkStart w:id="7" w:name="_Hlk188969436"/>
      <w:r>
        <w:rPr>
          <w:szCs w:val="24"/>
        </w:rPr>
        <w:t>Julien MADANI, Pierre REMOUCHAMPS et Nathalie NOLLET, conseillers communaux du groupe ENSEMBLE (majorité)</w:t>
      </w:r>
    </w:p>
    <w:p w14:paraId="09FC63E9" w14:textId="77777777" w:rsidR="004633F1" w:rsidRDefault="004633F1" w:rsidP="004633F1">
      <w:pPr>
        <w:numPr>
          <w:ilvl w:val="0"/>
          <w:numId w:val="59"/>
        </w:numPr>
        <w:rPr>
          <w:szCs w:val="24"/>
        </w:rPr>
      </w:pPr>
      <w:r>
        <w:rPr>
          <w:szCs w:val="24"/>
        </w:rPr>
        <w:t xml:space="preserve">Manon HUBERTY et Marie-Eve HAIDON, conseillères communales du groupe PROJETS CITOYENS (minorité) ; </w:t>
      </w:r>
    </w:p>
    <w:bookmarkEnd w:id="7"/>
    <w:p w14:paraId="329184F0" w14:textId="77777777" w:rsidR="004633F1" w:rsidRDefault="004633F1" w:rsidP="004633F1">
      <w:pPr>
        <w:rPr>
          <w:szCs w:val="24"/>
        </w:rPr>
      </w:pPr>
    </w:p>
    <w:p w14:paraId="13A5B3DF" w14:textId="77777777" w:rsidR="004633F1" w:rsidRDefault="004633F1" w:rsidP="004633F1">
      <w:pPr>
        <w:rPr>
          <w:szCs w:val="24"/>
        </w:rPr>
      </w:pPr>
      <w:r>
        <w:rPr>
          <w:szCs w:val="24"/>
        </w:rPr>
        <w:t>A l’unanimité :</w:t>
      </w:r>
    </w:p>
    <w:p w14:paraId="56F22CD4" w14:textId="77777777" w:rsidR="004633F1" w:rsidRDefault="004633F1" w:rsidP="004633F1">
      <w:pPr>
        <w:rPr>
          <w:szCs w:val="24"/>
        </w:rPr>
      </w:pPr>
    </w:p>
    <w:p w14:paraId="23AEB169" w14:textId="77777777" w:rsidR="004633F1" w:rsidRDefault="004633F1" w:rsidP="004633F1">
      <w:pPr>
        <w:rPr>
          <w:szCs w:val="24"/>
        </w:rPr>
      </w:pPr>
      <w:r>
        <w:rPr>
          <w:szCs w:val="24"/>
        </w:rPr>
        <w:t>DESIGNE :</w:t>
      </w:r>
    </w:p>
    <w:p w14:paraId="7FD8CE4D" w14:textId="77777777" w:rsidR="004633F1" w:rsidRDefault="004633F1" w:rsidP="004633F1">
      <w:pPr>
        <w:numPr>
          <w:ilvl w:val="0"/>
          <w:numId w:val="59"/>
        </w:numPr>
        <w:rPr>
          <w:szCs w:val="24"/>
        </w:rPr>
      </w:pPr>
      <w:r w:rsidRPr="005F39DA">
        <w:rPr>
          <w:b/>
          <w:bCs/>
          <w:szCs w:val="24"/>
        </w:rPr>
        <w:t>Julien MADANI</w:t>
      </w:r>
      <w:r>
        <w:rPr>
          <w:szCs w:val="24"/>
        </w:rPr>
        <w:t xml:space="preserve">, </w:t>
      </w:r>
      <w:r w:rsidRPr="005F39DA">
        <w:rPr>
          <w:b/>
          <w:bCs/>
          <w:szCs w:val="24"/>
        </w:rPr>
        <w:t>Pierre REMOUCHAMPS</w:t>
      </w:r>
      <w:r>
        <w:rPr>
          <w:szCs w:val="24"/>
        </w:rPr>
        <w:t xml:space="preserve"> et </w:t>
      </w:r>
      <w:r w:rsidRPr="005F39DA">
        <w:rPr>
          <w:b/>
          <w:bCs/>
          <w:szCs w:val="24"/>
        </w:rPr>
        <w:t>Nathalie NOLLET</w:t>
      </w:r>
      <w:r>
        <w:rPr>
          <w:szCs w:val="24"/>
        </w:rPr>
        <w:t>, conseillers communaux du groupe ENSEMBLE (majorité)</w:t>
      </w:r>
    </w:p>
    <w:p w14:paraId="3B6F52EA" w14:textId="77777777" w:rsidR="004633F1" w:rsidRDefault="004633F1" w:rsidP="004633F1">
      <w:pPr>
        <w:numPr>
          <w:ilvl w:val="0"/>
          <w:numId w:val="59"/>
        </w:numPr>
        <w:rPr>
          <w:szCs w:val="24"/>
        </w:rPr>
      </w:pPr>
      <w:r w:rsidRPr="005F39DA">
        <w:rPr>
          <w:b/>
          <w:bCs/>
          <w:szCs w:val="24"/>
        </w:rPr>
        <w:t>Manon HUBERTY</w:t>
      </w:r>
      <w:r>
        <w:rPr>
          <w:szCs w:val="24"/>
        </w:rPr>
        <w:t xml:space="preserve"> et </w:t>
      </w:r>
      <w:r w:rsidRPr="005F39DA">
        <w:rPr>
          <w:b/>
          <w:bCs/>
          <w:szCs w:val="24"/>
        </w:rPr>
        <w:t>Marie-Eve HAIDON</w:t>
      </w:r>
      <w:r>
        <w:rPr>
          <w:szCs w:val="24"/>
        </w:rPr>
        <w:t xml:space="preserve">, conseillères communales du groupe PROJETS CITOYENS (minorité) ; </w:t>
      </w:r>
    </w:p>
    <w:p w14:paraId="38CCA710" w14:textId="77777777" w:rsidR="004633F1" w:rsidRDefault="004633F1" w:rsidP="004633F1">
      <w:pPr>
        <w:rPr>
          <w:szCs w:val="24"/>
        </w:rPr>
      </w:pPr>
    </w:p>
    <w:p w14:paraId="1E31D24D" w14:textId="77777777" w:rsidR="004633F1" w:rsidRDefault="004633F1" w:rsidP="004633F1">
      <w:pPr>
        <w:rPr>
          <w:szCs w:val="24"/>
        </w:rPr>
      </w:pPr>
      <w:proofErr w:type="gramStart"/>
      <w:r>
        <w:rPr>
          <w:szCs w:val="24"/>
        </w:rPr>
        <w:t>en</w:t>
      </w:r>
      <w:proofErr w:type="gramEnd"/>
      <w:r>
        <w:rPr>
          <w:szCs w:val="24"/>
        </w:rPr>
        <w:t xml:space="preserve"> qualité de délégués pour représenter la commune aux assemblées générales de la SPI pendant la législature 2025-2030.</w:t>
      </w:r>
    </w:p>
    <w:p w14:paraId="36CC38CE" w14:textId="77777777" w:rsidR="004633F1" w:rsidRDefault="004633F1" w:rsidP="004633F1">
      <w:pPr>
        <w:suppressAutoHyphens w:val="0"/>
        <w:rPr>
          <w:b/>
          <w:bCs/>
          <w:szCs w:val="24"/>
          <w:u w:val="single"/>
          <w:lang w:eastAsia="fr-FR"/>
        </w:rPr>
      </w:pPr>
    </w:p>
    <w:p w14:paraId="253D5123" w14:textId="77777777" w:rsidR="004633F1" w:rsidRPr="00E4469E" w:rsidRDefault="004633F1" w:rsidP="004633F1">
      <w:pPr>
        <w:suppressAutoHyphens w:val="0"/>
        <w:rPr>
          <w:b/>
          <w:bCs/>
          <w:szCs w:val="24"/>
          <w:u w:val="single"/>
          <w:lang w:eastAsia="fr-FR"/>
        </w:rPr>
      </w:pPr>
    </w:p>
    <w:p w14:paraId="6C969C47" w14:textId="77777777" w:rsidR="00852105" w:rsidRPr="00E4469E" w:rsidRDefault="00852105" w:rsidP="00852105">
      <w:pPr>
        <w:widowControl w:val="0"/>
        <w:numPr>
          <w:ilvl w:val="0"/>
          <w:numId w:val="41"/>
        </w:numPr>
        <w:tabs>
          <w:tab w:val="left" w:pos="1003"/>
          <w:tab w:val="left" w:pos="1723"/>
          <w:tab w:val="left" w:pos="2443"/>
          <w:tab w:val="left" w:pos="3163"/>
          <w:tab w:val="left" w:pos="3883"/>
          <w:tab w:val="left" w:pos="4603"/>
          <w:tab w:val="left" w:pos="5323"/>
          <w:tab w:val="left" w:pos="6043"/>
          <w:tab w:val="left" w:pos="6763"/>
          <w:tab w:val="left" w:pos="7483"/>
          <w:tab w:val="left" w:pos="8203"/>
          <w:tab w:val="left" w:pos="8923"/>
          <w:tab w:val="left" w:pos="9643"/>
          <w:tab w:val="left" w:pos="10363"/>
          <w:tab w:val="left" w:pos="11083"/>
          <w:tab w:val="left" w:pos="11803"/>
          <w:tab w:val="left" w:pos="12523"/>
          <w:tab w:val="left" w:pos="13243"/>
          <w:tab w:val="left" w:pos="13963"/>
          <w:tab w:val="left" w:pos="14683"/>
          <w:tab w:val="left" w:pos="15403"/>
          <w:tab w:val="left" w:pos="16123"/>
          <w:tab w:val="left" w:pos="16843"/>
        </w:tabs>
        <w:suppressAutoHyphens w:val="0"/>
        <w:spacing w:line="240" w:lineRule="atLeast"/>
        <w:rPr>
          <w:rFonts w:eastAsia="Lucida Sans Unicode"/>
          <w:b/>
          <w:bCs/>
          <w:szCs w:val="24"/>
          <w:u w:val="single"/>
          <w:lang w:eastAsia="fr-BE"/>
        </w:rPr>
      </w:pPr>
      <w:r w:rsidRPr="00E4469E">
        <w:rPr>
          <w:rFonts w:eastAsia="Lucida Sans Unicode"/>
          <w:b/>
          <w:bCs/>
          <w:szCs w:val="24"/>
          <w:u w:val="single"/>
          <w:lang w:eastAsia="fr-BE"/>
        </w:rPr>
        <w:t>RESA INTERCOMMUNALE. Désignation de cinq délégués aux Assemblées générales pour la législature 2025-2030.</w:t>
      </w:r>
    </w:p>
    <w:p w14:paraId="68F64FC5" w14:textId="77777777" w:rsidR="00852105" w:rsidRDefault="00852105" w:rsidP="004633F1">
      <w:pPr>
        <w:widowControl w:val="0"/>
        <w:tabs>
          <w:tab w:val="left" w:pos="1003"/>
          <w:tab w:val="left" w:pos="1723"/>
          <w:tab w:val="left" w:pos="2443"/>
          <w:tab w:val="left" w:pos="3163"/>
          <w:tab w:val="left" w:pos="3883"/>
          <w:tab w:val="left" w:pos="4603"/>
          <w:tab w:val="left" w:pos="5323"/>
          <w:tab w:val="left" w:pos="6043"/>
          <w:tab w:val="left" w:pos="6763"/>
          <w:tab w:val="left" w:pos="7483"/>
          <w:tab w:val="left" w:pos="8203"/>
          <w:tab w:val="left" w:pos="8923"/>
          <w:tab w:val="left" w:pos="9643"/>
          <w:tab w:val="left" w:pos="10363"/>
          <w:tab w:val="left" w:pos="11083"/>
          <w:tab w:val="left" w:pos="11803"/>
          <w:tab w:val="left" w:pos="12523"/>
          <w:tab w:val="left" w:pos="13243"/>
          <w:tab w:val="left" w:pos="13963"/>
          <w:tab w:val="left" w:pos="14683"/>
          <w:tab w:val="left" w:pos="15403"/>
          <w:tab w:val="left" w:pos="16123"/>
          <w:tab w:val="left" w:pos="16843"/>
        </w:tabs>
        <w:spacing w:line="240" w:lineRule="atLeast"/>
        <w:rPr>
          <w:rFonts w:eastAsia="Lucida Sans Unicode"/>
          <w:b/>
          <w:bCs/>
          <w:szCs w:val="24"/>
          <w:u w:val="single"/>
          <w:lang w:eastAsia="fr-BE"/>
        </w:rPr>
      </w:pPr>
    </w:p>
    <w:p w14:paraId="3C4B4514" w14:textId="77777777" w:rsidR="004633F1" w:rsidRDefault="004633F1" w:rsidP="004633F1">
      <w:pPr>
        <w:rPr>
          <w:szCs w:val="24"/>
        </w:rPr>
      </w:pPr>
      <w:r>
        <w:rPr>
          <w:szCs w:val="24"/>
        </w:rPr>
        <w:t>Le Conseil communal,</w:t>
      </w:r>
    </w:p>
    <w:p w14:paraId="2EA5F4F8" w14:textId="77777777" w:rsidR="004633F1" w:rsidRDefault="004633F1" w:rsidP="004633F1">
      <w:pPr>
        <w:rPr>
          <w:szCs w:val="24"/>
        </w:rPr>
      </w:pPr>
    </w:p>
    <w:p w14:paraId="2FB3ACBB" w14:textId="77777777" w:rsidR="004633F1" w:rsidRDefault="004633F1" w:rsidP="004633F1">
      <w:pPr>
        <w:rPr>
          <w:szCs w:val="24"/>
        </w:rPr>
      </w:pPr>
      <w:r>
        <w:rPr>
          <w:szCs w:val="24"/>
        </w:rPr>
        <w:t>Vu l’affiliation de la commune à l’Intercommunale RESA INTERCOMMUNALE ;</w:t>
      </w:r>
    </w:p>
    <w:p w14:paraId="1AF64539" w14:textId="77777777" w:rsidR="004633F1" w:rsidRDefault="004633F1" w:rsidP="004633F1">
      <w:pPr>
        <w:rPr>
          <w:szCs w:val="24"/>
        </w:rPr>
      </w:pPr>
    </w:p>
    <w:p w14:paraId="74CA5387" w14:textId="77777777" w:rsidR="004633F1" w:rsidRDefault="004633F1" w:rsidP="004633F1">
      <w:pPr>
        <w:rPr>
          <w:szCs w:val="24"/>
        </w:rPr>
      </w:pPr>
      <w:r>
        <w:rPr>
          <w:szCs w:val="24"/>
        </w:rPr>
        <w:t>Vu la nécessité de procéder à la désignation de cinq délégués pour représenter la commune aux assemblées générales de la SPI durant la législature 2025-2030, désignés à la proportionnelle, trois au moins représentant la majorité du Conseil communal ;</w:t>
      </w:r>
    </w:p>
    <w:p w14:paraId="10F34840" w14:textId="77777777" w:rsidR="004633F1" w:rsidRDefault="004633F1" w:rsidP="004633F1">
      <w:pPr>
        <w:rPr>
          <w:szCs w:val="24"/>
        </w:rPr>
      </w:pPr>
    </w:p>
    <w:p w14:paraId="6027696F" w14:textId="77777777" w:rsidR="004633F1" w:rsidRDefault="004633F1" w:rsidP="004633F1">
      <w:pPr>
        <w:rPr>
          <w:szCs w:val="24"/>
        </w:rPr>
      </w:pPr>
      <w:r>
        <w:rPr>
          <w:szCs w:val="24"/>
        </w:rPr>
        <w:t>Considérant que le Conseil communal est composé de 19 Conseillers répartis comme suit :</w:t>
      </w:r>
    </w:p>
    <w:p w14:paraId="6304AB47" w14:textId="77777777" w:rsidR="004633F1" w:rsidRDefault="004633F1" w:rsidP="004633F1">
      <w:pPr>
        <w:numPr>
          <w:ilvl w:val="0"/>
          <w:numId w:val="59"/>
        </w:numPr>
        <w:rPr>
          <w:szCs w:val="24"/>
        </w:rPr>
      </w:pPr>
      <w:r>
        <w:rPr>
          <w:szCs w:val="24"/>
        </w:rPr>
        <w:t>Groupe ENSEMBLE : 11</w:t>
      </w:r>
    </w:p>
    <w:p w14:paraId="452BA878" w14:textId="77777777" w:rsidR="004633F1" w:rsidRDefault="004633F1" w:rsidP="004633F1">
      <w:pPr>
        <w:numPr>
          <w:ilvl w:val="0"/>
          <w:numId w:val="59"/>
        </w:numPr>
        <w:rPr>
          <w:szCs w:val="24"/>
        </w:rPr>
      </w:pPr>
      <w:r>
        <w:rPr>
          <w:szCs w:val="24"/>
        </w:rPr>
        <w:t>Groupe PROJETS CITOYENS : 8</w:t>
      </w:r>
    </w:p>
    <w:p w14:paraId="36EAF017" w14:textId="77777777" w:rsidR="004633F1" w:rsidRDefault="004633F1" w:rsidP="004633F1">
      <w:pPr>
        <w:pStyle w:val="Standard"/>
      </w:pPr>
    </w:p>
    <w:p w14:paraId="6E097CCB" w14:textId="77777777" w:rsidR="004633F1" w:rsidRDefault="004633F1" w:rsidP="004633F1">
      <w:pPr>
        <w:rPr>
          <w:szCs w:val="24"/>
        </w:rPr>
      </w:pPr>
      <w:r>
        <w:rPr>
          <w:szCs w:val="24"/>
        </w:rPr>
        <w:t>Vu les candidatures de :</w:t>
      </w:r>
    </w:p>
    <w:p w14:paraId="7D055ACC" w14:textId="77777777" w:rsidR="004633F1" w:rsidRDefault="004633F1" w:rsidP="004633F1">
      <w:pPr>
        <w:numPr>
          <w:ilvl w:val="0"/>
          <w:numId w:val="59"/>
        </w:numPr>
        <w:rPr>
          <w:szCs w:val="24"/>
        </w:rPr>
      </w:pPr>
      <w:bookmarkStart w:id="8" w:name="_Hlk188969557"/>
      <w:r>
        <w:rPr>
          <w:szCs w:val="24"/>
        </w:rPr>
        <w:t>Julien MADANI, Laurence PERENBOOMS et Henri FOSSOUL, conseillers communaux du groupe ENSEMBLE (majorité)</w:t>
      </w:r>
    </w:p>
    <w:p w14:paraId="51794968" w14:textId="77777777" w:rsidR="004633F1" w:rsidRDefault="004633F1" w:rsidP="004633F1">
      <w:pPr>
        <w:numPr>
          <w:ilvl w:val="0"/>
          <w:numId w:val="59"/>
        </w:numPr>
        <w:rPr>
          <w:szCs w:val="24"/>
        </w:rPr>
      </w:pPr>
      <w:r>
        <w:rPr>
          <w:szCs w:val="24"/>
        </w:rPr>
        <w:t xml:space="preserve">Manon HUBERTY et Nicolas UMMELS, conseillers communaux du groupe PROJETS CITOYENS (minorité) ; </w:t>
      </w:r>
    </w:p>
    <w:bookmarkEnd w:id="8"/>
    <w:p w14:paraId="3501FA04" w14:textId="77777777" w:rsidR="004633F1" w:rsidRDefault="004633F1" w:rsidP="004633F1">
      <w:pPr>
        <w:rPr>
          <w:szCs w:val="24"/>
        </w:rPr>
      </w:pPr>
    </w:p>
    <w:p w14:paraId="27E14020" w14:textId="77777777" w:rsidR="004633F1" w:rsidRDefault="004633F1" w:rsidP="004633F1">
      <w:pPr>
        <w:rPr>
          <w:szCs w:val="24"/>
        </w:rPr>
      </w:pPr>
      <w:r>
        <w:rPr>
          <w:szCs w:val="24"/>
        </w:rPr>
        <w:t>A l’unanimité :</w:t>
      </w:r>
    </w:p>
    <w:p w14:paraId="0765C8D8" w14:textId="77777777" w:rsidR="004633F1" w:rsidRDefault="004633F1" w:rsidP="004633F1">
      <w:pPr>
        <w:rPr>
          <w:szCs w:val="24"/>
        </w:rPr>
      </w:pPr>
    </w:p>
    <w:p w14:paraId="66D6C94E" w14:textId="77777777" w:rsidR="004633F1" w:rsidRDefault="004633F1" w:rsidP="004633F1">
      <w:pPr>
        <w:rPr>
          <w:szCs w:val="24"/>
        </w:rPr>
      </w:pPr>
      <w:r>
        <w:rPr>
          <w:szCs w:val="24"/>
        </w:rPr>
        <w:t>DESIGNE :</w:t>
      </w:r>
    </w:p>
    <w:p w14:paraId="58F59013" w14:textId="77777777" w:rsidR="004633F1" w:rsidRDefault="004633F1" w:rsidP="004633F1">
      <w:pPr>
        <w:numPr>
          <w:ilvl w:val="0"/>
          <w:numId w:val="59"/>
        </w:numPr>
        <w:rPr>
          <w:szCs w:val="24"/>
        </w:rPr>
      </w:pPr>
      <w:bookmarkStart w:id="9" w:name="_Hlk188969625"/>
      <w:r w:rsidRPr="005F39DA">
        <w:rPr>
          <w:b/>
          <w:bCs/>
          <w:szCs w:val="24"/>
        </w:rPr>
        <w:t>Julien MADANI</w:t>
      </w:r>
      <w:r>
        <w:rPr>
          <w:szCs w:val="24"/>
        </w:rPr>
        <w:t xml:space="preserve">, </w:t>
      </w:r>
      <w:r w:rsidRPr="005F39DA">
        <w:rPr>
          <w:b/>
          <w:bCs/>
          <w:szCs w:val="24"/>
        </w:rPr>
        <w:t>Laurence PE</w:t>
      </w:r>
      <w:r>
        <w:rPr>
          <w:b/>
          <w:bCs/>
          <w:szCs w:val="24"/>
        </w:rPr>
        <w:t>E</w:t>
      </w:r>
      <w:r w:rsidRPr="005F39DA">
        <w:rPr>
          <w:b/>
          <w:bCs/>
          <w:szCs w:val="24"/>
        </w:rPr>
        <w:t>RENBOOMS</w:t>
      </w:r>
      <w:r>
        <w:rPr>
          <w:szCs w:val="24"/>
        </w:rPr>
        <w:t xml:space="preserve"> et </w:t>
      </w:r>
      <w:r w:rsidRPr="005F39DA">
        <w:rPr>
          <w:b/>
          <w:bCs/>
          <w:szCs w:val="24"/>
        </w:rPr>
        <w:t>Henri FOSSOUL</w:t>
      </w:r>
      <w:r>
        <w:rPr>
          <w:szCs w:val="24"/>
        </w:rPr>
        <w:t>, conseillers communaux du groupe ENSEMBLE (majorité)</w:t>
      </w:r>
    </w:p>
    <w:p w14:paraId="5FA50177" w14:textId="77777777" w:rsidR="004633F1" w:rsidRDefault="004633F1" w:rsidP="004633F1">
      <w:pPr>
        <w:numPr>
          <w:ilvl w:val="0"/>
          <w:numId w:val="59"/>
        </w:numPr>
        <w:rPr>
          <w:szCs w:val="24"/>
        </w:rPr>
      </w:pPr>
      <w:r w:rsidRPr="005F39DA">
        <w:rPr>
          <w:b/>
          <w:bCs/>
          <w:szCs w:val="24"/>
        </w:rPr>
        <w:t>Manon HUBERTY</w:t>
      </w:r>
      <w:r>
        <w:rPr>
          <w:szCs w:val="24"/>
        </w:rPr>
        <w:t xml:space="preserve"> et </w:t>
      </w:r>
      <w:r w:rsidRPr="005F39DA">
        <w:rPr>
          <w:b/>
          <w:bCs/>
          <w:szCs w:val="24"/>
        </w:rPr>
        <w:t>Nicolas UMMELS</w:t>
      </w:r>
      <w:r>
        <w:rPr>
          <w:szCs w:val="24"/>
        </w:rPr>
        <w:t xml:space="preserve">, conseillers communaux du groupe PROJETS CITOYENS (minorité) ; </w:t>
      </w:r>
    </w:p>
    <w:bookmarkEnd w:id="9"/>
    <w:p w14:paraId="583626E5" w14:textId="77777777" w:rsidR="004633F1" w:rsidRDefault="004633F1" w:rsidP="004633F1">
      <w:pPr>
        <w:rPr>
          <w:szCs w:val="24"/>
        </w:rPr>
      </w:pPr>
    </w:p>
    <w:p w14:paraId="307EF1EA" w14:textId="77777777" w:rsidR="004633F1" w:rsidRDefault="004633F1" w:rsidP="004633F1">
      <w:pPr>
        <w:rPr>
          <w:szCs w:val="24"/>
        </w:rPr>
      </w:pPr>
      <w:proofErr w:type="gramStart"/>
      <w:r>
        <w:rPr>
          <w:szCs w:val="24"/>
        </w:rPr>
        <w:t>en</w:t>
      </w:r>
      <w:proofErr w:type="gramEnd"/>
      <w:r>
        <w:rPr>
          <w:szCs w:val="24"/>
        </w:rPr>
        <w:t xml:space="preserve"> qualité de délégués pour représenter la commune aux assemblées générales de RESA INTERCOMMUNALE pendant la législature 2025-2030.</w:t>
      </w:r>
    </w:p>
    <w:p w14:paraId="71B42725" w14:textId="77777777" w:rsidR="004633F1" w:rsidRDefault="004633F1" w:rsidP="004633F1">
      <w:pPr>
        <w:widowControl w:val="0"/>
        <w:tabs>
          <w:tab w:val="left" w:pos="1003"/>
          <w:tab w:val="left" w:pos="1723"/>
          <w:tab w:val="left" w:pos="2443"/>
          <w:tab w:val="left" w:pos="3163"/>
          <w:tab w:val="left" w:pos="3883"/>
          <w:tab w:val="left" w:pos="4603"/>
          <w:tab w:val="left" w:pos="5323"/>
          <w:tab w:val="left" w:pos="6043"/>
          <w:tab w:val="left" w:pos="6763"/>
          <w:tab w:val="left" w:pos="7483"/>
          <w:tab w:val="left" w:pos="8203"/>
          <w:tab w:val="left" w:pos="8923"/>
          <w:tab w:val="left" w:pos="9643"/>
          <w:tab w:val="left" w:pos="10363"/>
          <w:tab w:val="left" w:pos="11083"/>
          <w:tab w:val="left" w:pos="11803"/>
          <w:tab w:val="left" w:pos="12523"/>
          <w:tab w:val="left" w:pos="13243"/>
          <w:tab w:val="left" w:pos="13963"/>
          <w:tab w:val="left" w:pos="14683"/>
          <w:tab w:val="left" w:pos="15403"/>
          <w:tab w:val="left" w:pos="16123"/>
          <w:tab w:val="left" w:pos="16843"/>
        </w:tabs>
        <w:spacing w:line="240" w:lineRule="atLeast"/>
        <w:rPr>
          <w:rFonts w:eastAsia="Lucida Sans Unicode"/>
          <w:b/>
          <w:bCs/>
          <w:szCs w:val="24"/>
          <w:u w:val="single"/>
          <w:lang w:eastAsia="fr-BE"/>
        </w:rPr>
      </w:pPr>
    </w:p>
    <w:p w14:paraId="70440AA2" w14:textId="77777777" w:rsidR="004633F1" w:rsidRPr="00E4469E" w:rsidRDefault="004633F1" w:rsidP="004633F1">
      <w:pPr>
        <w:widowControl w:val="0"/>
        <w:tabs>
          <w:tab w:val="left" w:pos="1003"/>
          <w:tab w:val="left" w:pos="1723"/>
          <w:tab w:val="left" w:pos="2443"/>
          <w:tab w:val="left" w:pos="3163"/>
          <w:tab w:val="left" w:pos="3883"/>
          <w:tab w:val="left" w:pos="4603"/>
          <w:tab w:val="left" w:pos="5323"/>
          <w:tab w:val="left" w:pos="6043"/>
          <w:tab w:val="left" w:pos="6763"/>
          <w:tab w:val="left" w:pos="7483"/>
          <w:tab w:val="left" w:pos="8203"/>
          <w:tab w:val="left" w:pos="8923"/>
          <w:tab w:val="left" w:pos="9643"/>
          <w:tab w:val="left" w:pos="10363"/>
          <w:tab w:val="left" w:pos="11083"/>
          <w:tab w:val="left" w:pos="11803"/>
          <w:tab w:val="left" w:pos="12523"/>
          <w:tab w:val="left" w:pos="13243"/>
          <w:tab w:val="left" w:pos="13963"/>
          <w:tab w:val="left" w:pos="14683"/>
          <w:tab w:val="left" w:pos="15403"/>
          <w:tab w:val="left" w:pos="16123"/>
          <w:tab w:val="left" w:pos="16843"/>
        </w:tabs>
        <w:spacing w:line="240" w:lineRule="atLeast"/>
        <w:rPr>
          <w:rFonts w:eastAsia="Lucida Sans Unicode"/>
          <w:b/>
          <w:bCs/>
          <w:szCs w:val="24"/>
          <w:u w:val="single"/>
          <w:lang w:eastAsia="fr-BE"/>
        </w:rPr>
      </w:pPr>
    </w:p>
    <w:p w14:paraId="4C5F1BB2" w14:textId="77777777" w:rsidR="00852105" w:rsidRPr="00E4469E" w:rsidRDefault="00852105" w:rsidP="00852105">
      <w:pPr>
        <w:widowControl w:val="0"/>
        <w:numPr>
          <w:ilvl w:val="0"/>
          <w:numId w:val="41"/>
        </w:numPr>
        <w:tabs>
          <w:tab w:val="left" w:pos="1003"/>
          <w:tab w:val="left" w:pos="1723"/>
          <w:tab w:val="left" w:pos="2443"/>
          <w:tab w:val="left" w:pos="3163"/>
          <w:tab w:val="left" w:pos="3883"/>
          <w:tab w:val="left" w:pos="4603"/>
          <w:tab w:val="left" w:pos="5323"/>
          <w:tab w:val="left" w:pos="6043"/>
          <w:tab w:val="left" w:pos="6763"/>
          <w:tab w:val="left" w:pos="7483"/>
          <w:tab w:val="left" w:pos="8203"/>
          <w:tab w:val="left" w:pos="8923"/>
          <w:tab w:val="left" w:pos="9643"/>
          <w:tab w:val="left" w:pos="10363"/>
          <w:tab w:val="left" w:pos="11083"/>
          <w:tab w:val="left" w:pos="11803"/>
          <w:tab w:val="left" w:pos="12523"/>
          <w:tab w:val="left" w:pos="13243"/>
          <w:tab w:val="left" w:pos="13963"/>
          <w:tab w:val="left" w:pos="14683"/>
          <w:tab w:val="left" w:pos="15403"/>
          <w:tab w:val="left" w:pos="16123"/>
          <w:tab w:val="left" w:pos="16843"/>
        </w:tabs>
        <w:suppressAutoHyphens w:val="0"/>
        <w:spacing w:line="240" w:lineRule="atLeast"/>
        <w:rPr>
          <w:rFonts w:eastAsia="Lucida Sans Unicode"/>
          <w:b/>
          <w:bCs/>
          <w:szCs w:val="24"/>
          <w:u w:val="single"/>
          <w:lang w:eastAsia="fr-BE"/>
        </w:rPr>
      </w:pPr>
      <w:r w:rsidRPr="00E4469E">
        <w:rPr>
          <w:rFonts w:eastAsia="Lucida Sans Unicode"/>
          <w:b/>
          <w:bCs/>
          <w:szCs w:val="24"/>
          <w:u w:val="single"/>
          <w:lang w:eastAsia="fr-BE"/>
        </w:rPr>
        <w:t>RESA HOLDING. Désignation de cinq délégués aux Assemblées générales pour la législature 2025-2030.</w:t>
      </w:r>
    </w:p>
    <w:p w14:paraId="77B6616A" w14:textId="77777777" w:rsidR="00852105" w:rsidRDefault="00852105" w:rsidP="004633F1">
      <w:pPr>
        <w:suppressAutoHyphens w:val="0"/>
        <w:rPr>
          <w:b/>
          <w:bCs/>
          <w:szCs w:val="24"/>
          <w:u w:val="single"/>
          <w:lang w:eastAsia="fr-FR"/>
        </w:rPr>
      </w:pPr>
    </w:p>
    <w:p w14:paraId="63E2328A" w14:textId="77777777" w:rsidR="004633F1" w:rsidRDefault="004633F1" w:rsidP="004633F1">
      <w:pPr>
        <w:rPr>
          <w:szCs w:val="24"/>
        </w:rPr>
      </w:pPr>
      <w:r>
        <w:rPr>
          <w:szCs w:val="24"/>
        </w:rPr>
        <w:t>Le Conseil communal,</w:t>
      </w:r>
    </w:p>
    <w:p w14:paraId="77B9D569" w14:textId="77777777" w:rsidR="004633F1" w:rsidRDefault="004633F1" w:rsidP="004633F1">
      <w:pPr>
        <w:rPr>
          <w:szCs w:val="24"/>
        </w:rPr>
      </w:pPr>
    </w:p>
    <w:p w14:paraId="2F3D11F6" w14:textId="77777777" w:rsidR="004633F1" w:rsidRDefault="004633F1" w:rsidP="004633F1">
      <w:pPr>
        <w:rPr>
          <w:szCs w:val="24"/>
        </w:rPr>
      </w:pPr>
      <w:r>
        <w:rPr>
          <w:szCs w:val="24"/>
        </w:rPr>
        <w:t>Vu l’affiliation de la commune à l’Intercommunale RESA HOLDING ;</w:t>
      </w:r>
    </w:p>
    <w:p w14:paraId="54E6C4BC" w14:textId="77777777" w:rsidR="004633F1" w:rsidRDefault="004633F1" w:rsidP="004633F1">
      <w:pPr>
        <w:rPr>
          <w:szCs w:val="24"/>
        </w:rPr>
      </w:pPr>
    </w:p>
    <w:p w14:paraId="34164D3E" w14:textId="77777777" w:rsidR="004633F1" w:rsidRDefault="004633F1" w:rsidP="004633F1">
      <w:pPr>
        <w:rPr>
          <w:szCs w:val="24"/>
        </w:rPr>
      </w:pPr>
      <w:r>
        <w:rPr>
          <w:szCs w:val="24"/>
        </w:rPr>
        <w:t>Vu la nécessité de procéder à la désignation de cinq délégués pour représenter la commune aux assemblées générales de la SPI durant la législature 2025-2030, désignés à la proportionnelle, trois au moins représentant la majorité du Conseil communal ;</w:t>
      </w:r>
    </w:p>
    <w:p w14:paraId="569E2168" w14:textId="77777777" w:rsidR="004633F1" w:rsidRDefault="004633F1" w:rsidP="004633F1">
      <w:pPr>
        <w:rPr>
          <w:szCs w:val="24"/>
        </w:rPr>
      </w:pPr>
    </w:p>
    <w:p w14:paraId="0B74837A" w14:textId="77777777" w:rsidR="004633F1" w:rsidRDefault="004633F1" w:rsidP="004633F1">
      <w:pPr>
        <w:rPr>
          <w:szCs w:val="24"/>
        </w:rPr>
      </w:pPr>
      <w:r>
        <w:rPr>
          <w:szCs w:val="24"/>
        </w:rPr>
        <w:t>Considérant que le Conseil communal est composé de 19 Conseillers répartis comme suit :</w:t>
      </w:r>
    </w:p>
    <w:p w14:paraId="0FE499FE" w14:textId="77777777" w:rsidR="004633F1" w:rsidRDefault="004633F1" w:rsidP="004633F1">
      <w:pPr>
        <w:numPr>
          <w:ilvl w:val="0"/>
          <w:numId w:val="59"/>
        </w:numPr>
        <w:rPr>
          <w:szCs w:val="24"/>
        </w:rPr>
      </w:pPr>
      <w:r>
        <w:rPr>
          <w:szCs w:val="24"/>
        </w:rPr>
        <w:t>Groupe ENSEMBLE : 11</w:t>
      </w:r>
    </w:p>
    <w:p w14:paraId="4FF4615E" w14:textId="77777777" w:rsidR="004633F1" w:rsidRDefault="004633F1" w:rsidP="004633F1">
      <w:pPr>
        <w:numPr>
          <w:ilvl w:val="0"/>
          <w:numId w:val="59"/>
        </w:numPr>
        <w:rPr>
          <w:szCs w:val="24"/>
        </w:rPr>
      </w:pPr>
      <w:r>
        <w:rPr>
          <w:szCs w:val="24"/>
        </w:rPr>
        <w:t>Groupe PROJETS CITOYENS : 8</w:t>
      </w:r>
    </w:p>
    <w:p w14:paraId="6D48208C" w14:textId="77777777" w:rsidR="004633F1" w:rsidRDefault="004633F1" w:rsidP="004633F1">
      <w:pPr>
        <w:pStyle w:val="Standard"/>
      </w:pPr>
    </w:p>
    <w:p w14:paraId="03158D0E" w14:textId="77777777" w:rsidR="004633F1" w:rsidRDefault="004633F1" w:rsidP="004633F1">
      <w:pPr>
        <w:rPr>
          <w:szCs w:val="24"/>
        </w:rPr>
      </w:pPr>
      <w:r>
        <w:rPr>
          <w:szCs w:val="24"/>
        </w:rPr>
        <w:t>Vu les candidatures de :</w:t>
      </w:r>
    </w:p>
    <w:p w14:paraId="6CD0FEAA" w14:textId="77777777" w:rsidR="004633F1" w:rsidRDefault="004633F1" w:rsidP="004633F1">
      <w:pPr>
        <w:numPr>
          <w:ilvl w:val="0"/>
          <w:numId w:val="59"/>
        </w:numPr>
        <w:rPr>
          <w:szCs w:val="24"/>
        </w:rPr>
      </w:pPr>
      <w:r>
        <w:rPr>
          <w:szCs w:val="24"/>
        </w:rPr>
        <w:t>Julien MADANI, Laurence PERENBOOMS et Henri FOSSOUL, conseillers communaux du groupe ENSEMBLE (majorité)</w:t>
      </w:r>
    </w:p>
    <w:p w14:paraId="28C6C2E3" w14:textId="77777777" w:rsidR="004633F1" w:rsidRDefault="004633F1" w:rsidP="004633F1">
      <w:pPr>
        <w:numPr>
          <w:ilvl w:val="0"/>
          <w:numId w:val="59"/>
        </w:numPr>
        <w:rPr>
          <w:szCs w:val="24"/>
        </w:rPr>
      </w:pPr>
      <w:r>
        <w:rPr>
          <w:szCs w:val="24"/>
        </w:rPr>
        <w:t xml:space="preserve">Manon HUBERTY et Nicolas UMMELS, conseillers communaux du groupe PROJETS CITOYENS (minorité) ; </w:t>
      </w:r>
    </w:p>
    <w:p w14:paraId="6C2F4412" w14:textId="77777777" w:rsidR="004633F1" w:rsidRDefault="004633F1" w:rsidP="004633F1">
      <w:pPr>
        <w:rPr>
          <w:szCs w:val="24"/>
        </w:rPr>
      </w:pPr>
    </w:p>
    <w:p w14:paraId="6C535CEC" w14:textId="77777777" w:rsidR="004633F1" w:rsidRDefault="004633F1" w:rsidP="004633F1">
      <w:pPr>
        <w:rPr>
          <w:szCs w:val="24"/>
        </w:rPr>
      </w:pPr>
      <w:r>
        <w:rPr>
          <w:szCs w:val="24"/>
        </w:rPr>
        <w:t>A l’unanimité :</w:t>
      </w:r>
    </w:p>
    <w:p w14:paraId="5520C9A3" w14:textId="77777777" w:rsidR="004633F1" w:rsidRDefault="004633F1" w:rsidP="004633F1">
      <w:pPr>
        <w:rPr>
          <w:szCs w:val="24"/>
        </w:rPr>
      </w:pPr>
    </w:p>
    <w:p w14:paraId="65E44E73" w14:textId="77777777" w:rsidR="004633F1" w:rsidRDefault="004633F1" w:rsidP="004633F1">
      <w:pPr>
        <w:rPr>
          <w:szCs w:val="24"/>
        </w:rPr>
      </w:pPr>
      <w:r>
        <w:rPr>
          <w:szCs w:val="24"/>
        </w:rPr>
        <w:t>DESIGNE :</w:t>
      </w:r>
    </w:p>
    <w:p w14:paraId="02A282A0" w14:textId="77777777" w:rsidR="004633F1" w:rsidRDefault="004633F1" w:rsidP="004633F1">
      <w:pPr>
        <w:numPr>
          <w:ilvl w:val="0"/>
          <w:numId w:val="59"/>
        </w:numPr>
        <w:rPr>
          <w:szCs w:val="24"/>
        </w:rPr>
      </w:pPr>
      <w:r w:rsidRPr="005F39DA">
        <w:rPr>
          <w:b/>
          <w:bCs/>
          <w:szCs w:val="24"/>
        </w:rPr>
        <w:t>Julien MADANI</w:t>
      </w:r>
      <w:r>
        <w:rPr>
          <w:szCs w:val="24"/>
        </w:rPr>
        <w:t xml:space="preserve">, </w:t>
      </w:r>
      <w:r w:rsidRPr="005F39DA">
        <w:rPr>
          <w:b/>
          <w:bCs/>
          <w:szCs w:val="24"/>
        </w:rPr>
        <w:t>Laurence P</w:t>
      </w:r>
      <w:r>
        <w:rPr>
          <w:b/>
          <w:bCs/>
          <w:szCs w:val="24"/>
        </w:rPr>
        <w:t>E</w:t>
      </w:r>
      <w:r w:rsidRPr="005F39DA">
        <w:rPr>
          <w:b/>
          <w:bCs/>
          <w:szCs w:val="24"/>
        </w:rPr>
        <w:t>ERENBOOMS</w:t>
      </w:r>
      <w:r>
        <w:rPr>
          <w:szCs w:val="24"/>
        </w:rPr>
        <w:t xml:space="preserve"> et </w:t>
      </w:r>
      <w:r w:rsidRPr="005F39DA">
        <w:rPr>
          <w:b/>
          <w:bCs/>
          <w:szCs w:val="24"/>
        </w:rPr>
        <w:t>Henri FOSSOUL</w:t>
      </w:r>
      <w:r>
        <w:rPr>
          <w:szCs w:val="24"/>
        </w:rPr>
        <w:t>, conseillers communaux du groupe ENSEMBLE (majorité)</w:t>
      </w:r>
    </w:p>
    <w:p w14:paraId="2F79D65E" w14:textId="77777777" w:rsidR="004633F1" w:rsidRDefault="004633F1" w:rsidP="004633F1">
      <w:pPr>
        <w:numPr>
          <w:ilvl w:val="0"/>
          <w:numId w:val="59"/>
        </w:numPr>
        <w:rPr>
          <w:szCs w:val="24"/>
        </w:rPr>
      </w:pPr>
      <w:r w:rsidRPr="005F39DA">
        <w:rPr>
          <w:b/>
          <w:bCs/>
          <w:szCs w:val="24"/>
        </w:rPr>
        <w:lastRenderedPageBreak/>
        <w:t>Manon HUBERTY</w:t>
      </w:r>
      <w:r>
        <w:rPr>
          <w:szCs w:val="24"/>
        </w:rPr>
        <w:t xml:space="preserve"> et </w:t>
      </w:r>
      <w:r w:rsidRPr="005F39DA">
        <w:rPr>
          <w:b/>
          <w:bCs/>
          <w:szCs w:val="24"/>
        </w:rPr>
        <w:t>Nicolas UMMELS</w:t>
      </w:r>
      <w:r>
        <w:rPr>
          <w:szCs w:val="24"/>
        </w:rPr>
        <w:t xml:space="preserve">, conseillers communaux du groupe PROJETS CITOYENS (minorité) ; </w:t>
      </w:r>
    </w:p>
    <w:p w14:paraId="7021AE5D" w14:textId="77777777" w:rsidR="004633F1" w:rsidRDefault="004633F1" w:rsidP="004633F1">
      <w:pPr>
        <w:rPr>
          <w:szCs w:val="24"/>
        </w:rPr>
      </w:pPr>
    </w:p>
    <w:p w14:paraId="572B0AF0" w14:textId="77777777" w:rsidR="004633F1" w:rsidRDefault="004633F1" w:rsidP="004633F1">
      <w:pPr>
        <w:rPr>
          <w:szCs w:val="24"/>
        </w:rPr>
      </w:pPr>
      <w:proofErr w:type="gramStart"/>
      <w:r>
        <w:rPr>
          <w:szCs w:val="24"/>
        </w:rPr>
        <w:t>en</w:t>
      </w:r>
      <w:proofErr w:type="gramEnd"/>
      <w:r>
        <w:rPr>
          <w:szCs w:val="24"/>
        </w:rPr>
        <w:t xml:space="preserve"> qualité de délégués pour représenter la commune aux assemblées générales de RESA HOLDING pendant la législature 2025-2030.</w:t>
      </w:r>
    </w:p>
    <w:p w14:paraId="539056D5" w14:textId="77777777" w:rsidR="004633F1" w:rsidRDefault="004633F1" w:rsidP="004633F1">
      <w:pPr>
        <w:suppressAutoHyphens w:val="0"/>
        <w:rPr>
          <w:b/>
          <w:bCs/>
          <w:szCs w:val="24"/>
          <w:u w:val="single"/>
          <w:lang w:eastAsia="fr-FR"/>
        </w:rPr>
      </w:pPr>
    </w:p>
    <w:p w14:paraId="4C5602DE" w14:textId="77777777" w:rsidR="004633F1" w:rsidRPr="00E4469E" w:rsidRDefault="004633F1" w:rsidP="004633F1">
      <w:pPr>
        <w:suppressAutoHyphens w:val="0"/>
        <w:rPr>
          <w:b/>
          <w:bCs/>
          <w:szCs w:val="24"/>
          <w:u w:val="single"/>
          <w:lang w:eastAsia="fr-FR"/>
        </w:rPr>
      </w:pPr>
    </w:p>
    <w:p w14:paraId="2AC412F9" w14:textId="77777777" w:rsidR="00852105" w:rsidRPr="00E4469E" w:rsidRDefault="00852105" w:rsidP="00852105">
      <w:pPr>
        <w:widowControl w:val="0"/>
        <w:numPr>
          <w:ilvl w:val="0"/>
          <w:numId w:val="41"/>
        </w:numPr>
        <w:tabs>
          <w:tab w:val="left" w:pos="1003"/>
          <w:tab w:val="left" w:pos="1723"/>
          <w:tab w:val="left" w:pos="2443"/>
          <w:tab w:val="left" w:pos="3163"/>
          <w:tab w:val="left" w:pos="3883"/>
          <w:tab w:val="left" w:pos="4603"/>
          <w:tab w:val="left" w:pos="5323"/>
          <w:tab w:val="left" w:pos="6043"/>
          <w:tab w:val="left" w:pos="6763"/>
          <w:tab w:val="left" w:pos="7483"/>
          <w:tab w:val="left" w:pos="8203"/>
          <w:tab w:val="left" w:pos="8923"/>
          <w:tab w:val="left" w:pos="9643"/>
          <w:tab w:val="left" w:pos="10363"/>
          <w:tab w:val="left" w:pos="11083"/>
          <w:tab w:val="left" w:pos="11803"/>
          <w:tab w:val="left" w:pos="12523"/>
          <w:tab w:val="left" w:pos="13243"/>
          <w:tab w:val="left" w:pos="13963"/>
          <w:tab w:val="left" w:pos="14683"/>
          <w:tab w:val="left" w:pos="15403"/>
          <w:tab w:val="left" w:pos="16123"/>
          <w:tab w:val="left" w:pos="16843"/>
        </w:tabs>
        <w:suppressAutoHyphens w:val="0"/>
        <w:spacing w:line="240" w:lineRule="atLeast"/>
        <w:rPr>
          <w:rFonts w:ascii="Times" w:eastAsia="Lucida Sans Unicode" w:hAnsi="Times"/>
          <w:b/>
          <w:bCs/>
          <w:szCs w:val="24"/>
          <w:u w:val="single"/>
          <w:lang w:eastAsia="fr-BE"/>
        </w:rPr>
      </w:pPr>
      <w:r w:rsidRPr="00E4469E">
        <w:rPr>
          <w:rFonts w:eastAsia="Lucida Sans Unicode"/>
          <w:b/>
          <w:bCs/>
          <w:szCs w:val="24"/>
          <w:u w:val="single"/>
          <w:lang w:eastAsia="fr-BE"/>
        </w:rPr>
        <w:t>MCH. Désignation d’un représentant communal pour la législature 2025-2030.</w:t>
      </w:r>
    </w:p>
    <w:p w14:paraId="3F18B0DA" w14:textId="77777777" w:rsidR="00852105" w:rsidRDefault="00852105" w:rsidP="004633F1">
      <w:pPr>
        <w:widowControl w:val="0"/>
        <w:tabs>
          <w:tab w:val="left" w:pos="1003"/>
          <w:tab w:val="left" w:pos="1723"/>
          <w:tab w:val="left" w:pos="2443"/>
          <w:tab w:val="left" w:pos="3163"/>
          <w:tab w:val="left" w:pos="3883"/>
          <w:tab w:val="left" w:pos="4603"/>
          <w:tab w:val="left" w:pos="5323"/>
          <w:tab w:val="left" w:pos="6043"/>
          <w:tab w:val="left" w:pos="6763"/>
          <w:tab w:val="left" w:pos="7483"/>
          <w:tab w:val="left" w:pos="8203"/>
          <w:tab w:val="left" w:pos="8923"/>
          <w:tab w:val="left" w:pos="9643"/>
          <w:tab w:val="left" w:pos="10363"/>
          <w:tab w:val="left" w:pos="11083"/>
          <w:tab w:val="left" w:pos="11803"/>
          <w:tab w:val="left" w:pos="12523"/>
          <w:tab w:val="left" w:pos="13243"/>
          <w:tab w:val="left" w:pos="13963"/>
          <w:tab w:val="left" w:pos="14683"/>
          <w:tab w:val="left" w:pos="15403"/>
          <w:tab w:val="left" w:pos="16123"/>
          <w:tab w:val="left" w:pos="16843"/>
        </w:tabs>
        <w:spacing w:line="240" w:lineRule="atLeast"/>
        <w:rPr>
          <w:rFonts w:ascii="Times" w:eastAsia="Lucida Sans Unicode" w:hAnsi="Times"/>
          <w:b/>
          <w:bCs/>
          <w:szCs w:val="24"/>
          <w:u w:val="single"/>
          <w:lang w:eastAsia="fr-BE"/>
        </w:rPr>
      </w:pPr>
    </w:p>
    <w:p w14:paraId="505C33BB" w14:textId="77777777" w:rsidR="004633F1" w:rsidRDefault="004633F1" w:rsidP="004633F1">
      <w:pPr>
        <w:rPr>
          <w:szCs w:val="24"/>
        </w:rPr>
      </w:pPr>
      <w:r>
        <w:rPr>
          <w:szCs w:val="24"/>
        </w:rPr>
        <w:t>Le Conseil,</w:t>
      </w:r>
    </w:p>
    <w:p w14:paraId="7C39741B" w14:textId="77777777" w:rsidR="004633F1" w:rsidRDefault="004633F1" w:rsidP="004633F1">
      <w:pPr>
        <w:rPr>
          <w:szCs w:val="24"/>
        </w:rPr>
      </w:pPr>
    </w:p>
    <w:p w14:paraId="43283495" w14:textId="77777777" w:rsidR="004633F1" w:rsidRDefault="004633F1" w:rsidP="004633F1">
      <w:pPr>
        <w:rPr>
          <w:szCs w:val="24"/>
        </w:rPr>
      </w:pPr>
      <w:r>
        <w:rPr>
          <w:szCs w:val="24"/>
        </w:rPr>
        <w:t>Vu l’affiliation de la Commune au comité de coordination économique Meuse Condroz Hesbaye ;</w:t>
      </w:r>
    </w:p>
    <w:p w14:paraId="78760CDF" w14:textId="77777777" w:rsidR="004633F1" w:rsidRDefault="004633F1" w:rsidP="004633F1">
      <w:pPr>
        <w:rPr>
          <w:szCs w:val="24"/>
        </w:rPr>
      </w:pPr>
      <w:r>
        <w:rPr>
          <w:szCs w:val="24"/>
        </w:rPr>
        <w:tab/>
      </w:r>
      <w:r>
        <w:rPr>
          <w:szCs w:val="24"/>
        </w:rPr>
        <w:tab/>
      </w:r>
      <w:r>
        <w:rPr>
          <w:szCs w:val="24"/>
        </w:rPr>
        <w:tab/>
      </w:r>
    </w:p>
    <w:p w14:paraId="63D8B18F" w14:textId="77777777" w:rsidR="004633F1" w:rsidRDefault="004633F1" w:rsidP="004633F1">
      <w:pPr>
        <w:rPr>
          <w:szCs w:val="24"/>
        </w:rPr>
      </w:pPr>
      <w:r>
        <w:rPr>
          <w:szCs w:val="24"/>
        </w:rPr>
        <w:t>Vu la nécessité de désigner un représentant communal ;</w:t>
      </w:r>
    </w:p>
    <w:p w14:paraId="0B20A02E" w14:textId="77777777" w:rsidR="004633F1" w:rsidRDefault="004633F1" w:rsidP="004633F1">
      <w:pPr>
        <w:rPr>
          <w:szCs w:val="24"/>
        </w:rPr>
      </w:pPr>
    </w:p>
    <w:p w14:paraId="7DADC765" w14:textId="77777777" w:rsidR="004633F1" w:rsidRDefault="004633F1" w:rsidP="004633F1">
      <w:pPr>
        <w:rPr>
          <w:szCs w:val="24"/>
        </w:rPr>
      </w:pPr>
      <w:r>
        <w:rPr>
          <w:szCs w:val="24"/>
        </w:rPr>
        <w:t>Vu la candidature unique de Julien MADANI, présentée par le groupe ENSEMBLE ;</w:t>
      </w:r>
    </w:p>
    <w:p w14:paraId="0EC760DC" w14:textId="77777777" w:rsidR="004633F1" w:rsidRDefault="004633F1" w:rsidP="004633F1">
      <w:pPr>
        <w:rPr>
          <w:szCs w:val="24"/>
        </w:rPr>
      </w:pPr>
    </w:p>
    <w:p w14:paraId="11DB9272" w14:textId="2B218362" w:rsidR="004633F1" w:rsidRDefault="004633F1" w:rsidP="004633F1">
      <w:pPr>
        <w:pStyle w:val="Standard"/>
        <w:rPr>
          <w:b/>
          <w:bCs/>
        </w:rPr>
      </w:pPr>
      <w:r w:rsidRPr="00EC08CB">
        <w:rPr>
          <w:b/>
          <w:bCs/>
        </w:rPr>
        <w:t>CONSTATE :</w:t>
      </w:r>
    </w:p>
    <w:p w14:paraId="2F8DCD92" w14:textId="77777777" w:rsidR="004633F1" w:rsidRPr="006A405C" w:rsidRDefault="004633F1" w:rsidP="004633F1">
      <w:pPr>
        <w:rPr>
          <w:szCs w:val="24"/>
          <w:lang w:val="de-DE"/>
        </w:rPr>
      </w:pPr>
    </w:p>
    <w:p w14:paraId="6E142FAE" w14:textId="77777777" w:rsidR="004633F1" w:rsidRDefault="004633F1" w:rsidP="004633F1">
      <w:pPr>
        <w:rPr>
          <w:szCs w:val="24"/>
        </w:rPr>
      </w:pPr>
      <w:r>
        <w:rPr>
          <w:b/>
          <w:szCs w:val="24"/>
        </w:rPr>
        <w:t>Julien MADANI</w:t>
      </w:r>
      <w:r>
        <w:rPr>
          <w:szCs w:val="24"/>
        </w:rPr>
        <w:t xml:space="preserve"> est élu en qualité de représentant de la commune de St Georges S/M dans l’ASBL Meuse Condroz Hesbaye.</w:t>
      </w:r>
    </w:p>
    <w:p w14:paraId="177617A8" w14:textId="77777777" w:rsidR="004633F1" w:rsidRDefault="004633F1" w:rsidP="004633F1">
      <w:pPr>
        <w:rPr>
          <w:szCs w:val="24"/>
        </w:rPr>
      </w:pPr>
    </w:p>
    <w:p w14:paraId="28763BCF" w14:textId="77777777" w:rsidR="004633F1" w:rsidRDefault="004633F1" w:rsidP="004633F1">
      <w:pPr>
        <w:rPr>
          <w:szCs w:val="24"/>
        </w:rPr>
      </w:pPr>
      <w:r>
        <w:rPr>
          <w:szCs w:val="24"/>
        </w:rPr>
        <w:t>La présente décision sera valable pour toute la législature 2025-2030.</w:t>
      </w:r>
    </w:p>
    <w:p w14:paraId="3F47D13D" w14:textId="77777777" w:rsidR="004633F1" w:rsidRDefault="004633F1" w:rsidP="004633F1">
      <w:pPr>
        <w:widowControl w:val="0"/>
        <w:tabs>
          <w:tab w:val="left" w:pos="1003"/>
          <w:tab w:val="left" w:pos="1723"/>
          <w:tab w:val="left" w:pos="2443"/>
          <w:tab w:val="left" w:pos="3163"/>
          <w:tab w:val="left" w:pos="3883"/>
          <w:tab w:val="left" w:pos="4603"/>
          <w:tab w:val="left" w:pos="5323"/>
          <w:tab w:val="left" w:pos="6043"/>
          <w:tab w:val="left" w:pos="6763"/>
          <w:tab w:val="left" w:pos="7483"/>
          <w:tab w:val="left" w:pos="8203"/>
          <w:tab w:val="left" w:pos="8923"/>
          <w:tab w:val="left" w:pos="9643"/>
          <w:tab w:val="left" w:pos="10363"/>
          <w:tab w:val="left" w:pos="11083"/>
          <w:tab w:val="left" w:pos="11803"/>
          <w:tab w:val="left" w:pos="12523"/>
          <w:tab w:val="left" w:pos="13243"/>
          <w:tab w:val="left" w:pos="13963"/>
          <w:tab w:val="left" w:pos="14683"/>
          <w:tab w:val="left" w:pos="15403"/>
          <w:tab w:val="left" w:pos="16123"/>
          <w:tab w:val="left" w:pos="16843"/>
        </w:tabs>
        <w:spacing w:line="240" w:lineRule="atLeast"/>
        <w:rPr>
          <w:rFonts w:ascii="Times" w:eastAsia="Lucida Sans Unicode" w:hAnsi="Times"/>
          <w:b/>
          <w:bCs/>
          <w:szCs w:val="24"/>
          <w:u w:val="single"/>
          <w:lang w:eastAsia="fr-BE"/>
        </w:rPr>
      </w:pPr>
    </w:p>
    <w:p w14:paraId="5407DB7B" w14:textId="77777777" w:rsidR="004633F1" w:rsidRPr="00E4469E" w:rsidRDefault="004633F1" w:rsidP="004633F1">
      <w:pPr>
        <w:widowControl w:val="0"/>
        <w:tabs>
          <w:tab w:val="left" w:pos="1003"/>
          <w:tab w:val="left" w:pos="1723"/>
          <w:tab w:val="left" w:pos="2443"/>
          <w:tab w:val="left" w:pos="3163"/>
          <w:tab w:val="left" w:pos="3883"/>
          <w:tab w:val="left" w:pos="4603"/>
          <w:tab w:val="left" w:pos="5323"/>
          <w:tab w:val="left" w:pos="6043"/>
          <w:tab w:val="left" w:pos="6763"/>
          <w:tab w:val="left" w:pos="7483"/>
          <w:tab w:val="left" w:pos="8203"/>
          <w:tab w:val="left" w:pos="8923"/>
          <w:tab w:val="left" w:pos="9643"/>
          <w:tab w:val="left" w:pos="10363"/>
          <w:tab w:val="left" w:pos="11083"/>
          <w:tab w:val="left" w:pos="11803"/>
          <w:tab w:val="left" w:pos="12523"/>
          <w:tab w:val="left" w:pos="13243"/>
          <w:tab w:val="left" w:pos="13963"/>
          <w:tab w:val="left" w:pos="14683"/>
          <w:tab w:val="left" w:pos="15403"/>
          <w:tab w:val="left" w:pos="16123"/>
          <w:tab w:val="left" w:pos="16843"/>
        </w:tabs>
        <w:spacing w:line="240" w:lineRule="atLeast"/>
        <w:rPr>
          <w:rFonts w:ascii="Times" w:eastAsia="Lucida Sans Unicode" w:hAnsi="Times"/>
          <w:b/>
          <w:bCs/>
          <w:szCs w:val="24"/>
          <w:u w:val="single"/>
          <w:lang w:eastAsia="fr-BE"/>
        </w:rPr>
      </w:pPr>
    </w:p>
    <w:p w14:paraId="31455F3B" w14:textId="77777777" w:rsidR="00852105" w:rsidRPr="00E4469E" w:rsidRDefault="00852105" w:rsidP="00852105">
      <w:pPr>
        <w:widowControl w:val="0"/>
        <w:numPr>
          <w:ilvl w:val="0"/>
          <w:numId w:val="41"/>
        </w:numPr>
        <w:tabs>
          <w:tab w:val="left" w:pos="1003"/>
          <w:tab w:val="left" w:pos="1723"/>
          <w:tab w:val="left" w:pos="2443"/>
          <w:tab w:val="left" w:pos="3163"/>
          <w:tab w:val="left" w:pos="3883"/>
          <w:tab w:val="left" w:pos="4603"/>
          <w:tab w:val="left" w:pos="5323"/>
          <w:tab w:val="left" w:pos="6043"/>
          <w:tab w:val="left" w:pos="6763"/>
          <w:tab w:val="left" w:pos="7483"/>
          <w:tab w:val="left" w:pos="8203"/>
          <w:tab w:val="left" w:pos="8923"/>
          <w:tab w:val="left" w:pos="9643"/>
          <w:tab w:val="left" w:pos="10363"/>
          <w:tab w:val="left" w:pos="11083"/>
          <w:tab w:val="left" w:pos="11803"/>
          <w:tab w:val="left" w:pos="12523"/>
          <w:tab w:val="left" w:pos="13243"/>
          <w:tab w:val="left" w:pos="13963"/>
          <w:tab w:val="left" w:pos="14683"/>
          <w:tab w:val="left" w:pos="15403"/>
          <w:tab w:val="left" w:pos="16123"/>
          <w:tab w:val="left" w:pos="16843"/>
        </w:tabs>
        <w:suppressAutoHyphens w:val="0"/>
        <w:spacing w:line="240" w:lineRule="atLeast"/>
        <w:rPr>
          <w:rFonts w:eastAsia="Lucida Sans Unicode"/>
          <w:b/>
          <w:bCs/>
          <w:szCs w:val="24"/>
          <w:u w:val="single"/>
          <w:lang w:eastAsia="fr-BE"/>
        </w:rPr>
      </w:pPr>
      <w:r w:rsidRPr="00E4469E">
        <w:rPr>
          <w:rFonts w:eastAsia="Lucida Sans Unicode"/>
          <w:b/>
          <w:bCs/>
          <w:szCs w:val="24"/>
          <w:u w:val="single"/>
          <w:lang w:eastAsia="fr-BE"/>
        </w:rPr>
        <w:t>Maison du tourisme « Terres de Meuse ». Désignation d’un représentant communal à l’Assemblée générale pour la législature 2025-2030.</w:t>
      </w:r>
    </w:p>
    <w:p w14:paraId="4D633193" w14:textId="77777777" w:rsidR="00852105" w:rsidRDefault="00852105" w:rsidP="004633F1">
      <w:pPr>
        <w:suppressAutoHyphens w:val="0"/>
        <w:rPr>
          <w:b/>
          <w:bCs/>
          <w:szCs w:val="24"/>
          <w:u w:val="single"/>
          <w:lang w:eastAsia="fr-FR"/>
        </w:rPr>
      </w:pPr>
    </w:p>
    <w:p w14:paraId="2681C427" w14:textId="77777777" w:rsidR="004633F1" w:rsidRDefault="004633F1" w:rsidP="004633F1">
      <w:r>
        <w:t>Le Conseil communal, réuni en séance publique ;</w:t>
      </w:r>
    </w:p>
    <w:p w14:paraId="5B4EE5EE" w14:textId="77777777" w:rsidR="004633F1" w:rsidRPr="003510FD" w:rsidRDefault="004633F1" w:rsidP="004633F1"/>
    <w:p w14:paraId="7CD7CC86" w14:textId="77777777" w:rsidR="004633F1" w:rsidRDefault="004633F1" w:rsidP="004633F1">
      <w:pPr>
        <w:jc w:val="both"/>
        <w:rPr>
          <w:bCs/>
        </w:rPr>
      </w:pPr>
      <w:r w:rsidRPr="003510FD">
        <w:rPr>
          <w:bCs/>
        </w:rPr>
        <w:t>Vu le Code de la Démocratie Locale et de la Décentralisation ;</w:t>
      </w:r>
    </w:p>
    <w:p w14:paraId="7DCE348D" w14:textId="77777777" w:rsidR="004633F1" w:rsidRDefault="004633F1" w:rsidP="004633F1">
      <w:pPr>
        <w:jc w:val="both"/>
        <w:rPr>
          <w:bCs/>
        </w:rPr>
      </w:pPr>
    </w:p>
    <w:p w14:paraId="6AC2F96F" w14:textId="77777777" w:rsidR="004633F1" w:rsidRDefault="004633F1" w:rsidP="004633F1">
      <w:pPr>
        <w:jc w:val="both"/>
        <w:rPr>
          <w:bCs/>
        </w:rPr>
      </w:pPr>
      <w:r>
        <w:rPr>
          <w:bCs/>
        </w:rPr>
        <w:t>Vu l’adhésion de la Commune à la maison du tourisme « Terres de Meuse » ;</w:t>
      </w:r>
    </w:p>
    <w:p w14:paraId="54E80D09" w14:textId="77777777" w:rsidR="004633F1" w:rsidRDefault="004633F1" w:rsidP="004633F1">
      <w:pPr>
        <w:jc w:val="both"/>
        <w:rPr>
          <w:bCs/>
        </w:rPr>
      </w:pPr>
    </w:p>
    <w:p w14:paraId="6548F9D2" w14:textId="77777777" w:rsidR="004633F1" w:rsidRDefault="004633F1" w:rsidP="004633F1">
      <w:pPr>
        <w:rPr>
          <w:szCs w:val="24"/>
        </w:rPr>
      </w:pPr>
      <w:r>
        <w:rPr>
          <w:szCs w:val="24"/>
        </w:rPr>
        <w:t>Vu la nécessité de procéder à la désignation d’un représentant communal à l’assemblée générale pour la législature 2025-2030 ;</w:t>
      </w:r>
    </w:p>
    <w:p w14:paraId="3BA4C82D" w14:textId="77777777" w:rsidR="004633F1" w:rsidRDefault="004633F1" w:rsidP="004633F1">
      <w:pPr>
        <w:rPr>
          <w:szCs w:val="24"/>
        </w:rPr>
      </w:pPr>
    </w:p>
    <w:p w14:paraId="3BA04CDA" w14:textId="77777777" w:rsidR="004633F1" w:rsidRDefault="004633F1" w:rsidP="004633F1">
      <w:pPr>
        <w:rPr>
          <w:szCs w:val="24"/>
        </w:rPr>
      </w:pPr>
      <w:r>
        <w:rPr>
          <w:szCs w:val="24"/>
        </w:rPr>
        <w:t>Vu la candidature unique de Jean-François WANTEN, conseiller communal, présentée par le groupe ENSEMBLE ;</w:t>
      </w:r>
    </w:p>
    <w:p w14:paraId="0FB10D42" w14:textId="77777777" w:rsidR="004633F1" w:rsidRDefault="004633F1" w:rsidP="004633F1">
      <w:pPr>
        <w:rPr>
          <w:szCs w:val="24"/>
        </w:rPr>
      </w:pPr>
    </w:p>
    <w:p w14:paraId="16564A16" w14:textId="32598FB4" w:rsidR="004633F1" w:rsidRDefault="004633F1" w:rsidP="004633F1">
      <w:pPr>
        <w:pStyle w:val="Standard"/>
        <w:rPr>
          <w:b/>
          <w:bCs/>
        </w:rPr>
      </w:pPr>
      <w:r w:rsidRPr="00EC08CB">
        <w:rPr>
          <w:b/>
          <w:bCs/>
        </w:rPr>
        <w:t>CONSTATE :</w:t>
      </w:r>
    </w:p>
    <w:p w14:paraId="0764EECF" w14:textId="77777777" w:rsidR="004633F1" w:rsidRDefault="004633F1" w:rsidP="004633F1">
      <w:pPr>
        <w:rPr>
          <w:b/>
          <w:szCs w:val="24"/>
        </w:rPr>
      </w:pPr>
    </w:p>
    <w:p w14:paraId="462A333F" w14:textId="77777777" w:rsidR="004633F1" w:rsidRDefault="004633F1" w:rsidP="004633F1">
      <w:pPr>
        <w:rPr>
          <w:szCs w:val="24"/>
        </w:rPr>
      </w:pPr>
      <w:r>
        <w:rPr>
          <w:b/>
          <w:szCs w:val="24"/>
        </w:rPr>
        <w:t>Jean-François WANTEN</w:t>
      </w:r>
      <w:r w:rsidRPr="00AC30E7">
        <w:rPr>
          <w:szCs w:val="24"/>
        </w:rPr>
        <w:t xml:space="preserve"> </w:t>
      </w:r>
      <w:r>
        <w:rPr>
          <w:szCs w:val="24"/>
        </w:rPr>
        <w:t>est élu en qualité de représentant de la commune de St Georges S/M à l’assemblée générale de la maison du tourisme « Terres de Meuse ».</w:t>
      </w:r>
    </w:p>
    <w:p w14:paraId="5BFCCCA1" w14:textId="77777777" w:rsidR="004633F1" w:rsidRPr="00AC30E7" w:rsidRDefault="004633F1" w:rsidP="004633F1">
      <w:pPr>
        <w:jc w:val="both"/>
        <w:rPr>
          <w:bCs/>
        </w:rPr>
      </w:pPr>
    </w:p>
    <w:p w14:paraId="0C43270A" w14:textId="77777777" w:rsidR="004633F1" w:rsidRDefault="004633F1" w:rsidP="004633F1">
      <w:pPr>
        <w:rPr>
          <w:szCs w:val="24"/>
        </w:rPr>
      </w:pPr>
      <w:r>
        <w:rPr>
          <w:szCs w:val="24"/>
        </w:rPr>
        <w:t>La présente décision sera valable pour toute la législature 2025-2030.</w:t>
      </w:r>
    </w:p>
    <w:p w14:paraId="47E52BE2" w14:textId="77777777" w:rsidR="004633F1" w:rsidRDefault="004633F1" w:rsidP="004633F1">
      <w:pPr>
        <w:suppressAutoHyphens w:val="0"/>
        <w:rPr>
          <w:b/>
          <w:bCs/>
          <w:szCs w:val="24"/>
          <w:u w:val="single"/>
          <w:lang w:eastAsia="fr-FR"/>
        </w:rPr>
      </w:pPr>
    </w:p>
    <w:p w14:paraId="29C467EF" w14:textId="77777777" w:rsidR="004633F1" w:rsidRPr="00E4469E" w:rsidRDefault="004633F1" w:rsidP="004633F1">
      <w:pPr>
        <w:suppressAutoHyphens w:val="0"/>
        <w:rPr>
          <w:b/>
          <w:bCs/>
          <w:szCs w:val="24"/>
          <w:u w:val="single"/>
          <w:lang w:eastAsia="fr-FR"/>
        </w:rPr>
      </w:pPr>
    </w:p>
    <w:p w14:paraId="7171B7C1" w14:textId="77777777" w:rsidR="00852105" w:rsidRPr="00E4469E" w:rsidRDefault="00852105" w:rsidP="00852105">
      <w:pPr>
        <w:widowControl w:val="0"/>
        <w:numPr>
          <w:ilvl w:val="0"/>
          <w:numId w:val="41"/>
        </w:numPr>
        <w:tabs>
          <w:tab w:val="left" w:pos="1003"/>
          <w:tab w:val="left" w:pos="1723"/>
          <w:tab w:val="left" w:pos="2443"/>
          <w:tab w:val="left" w:pos="3163"/>
          <w:tab w:val="left" w:pos="3883"/>
          <w:tab w:val="left" w:pos="4603"/>
          <w:tab w:val="left" w:pos="5323"/>
          <w:tab w:val="left" w:pos="6043"/>
          <w:tab w:val="left" w:pos="6763"/>
          <w:tab w:val="left" w:pos="7483"/>
          <w:tab w:val="left" w:pos="8203"/>
          <w:tab w:val="left" w:pos="8923"/>
          <w:tab w:val="left" w:pos="9643"/>
          <w:tab w:val="left" w:pos="10363"/>
          <w:tab w:val="left" w:pos="11083"/>
          <w:tab w:val="left" w:pos="11803"/>
          <w:tab w:val="left" w:pos="12523"/>
          <w:tab w:val="left" w:pos="13243"/>
          <w:tab w:val="left" w:pos="13963"/>
          <w:tab w:val="left" w:pos="14683"/>
          <w:tab w:val="left" w:pos="15403"/>
          <w:tab w:val="left" w:pos="16123"/>
          <w:tab w:val="left" w:pos="16843"/>
        </w:tabs>
        <w:suppressAutoHyphens w:val="0"/>
        <w:spacing w:line="240" w:lineRule="atLeast"/>
        <w:rPr>
          <w:rFonts w:ascii="Times" w:eastAsia="Lucida Sans Unicode" w:hAnsi="Times"/>
          <w:b/>
          <w:bCs/>
          <w:szCs w:val="24"/>
          <w:u w:val="single"/>
          <w:lang w:eastAsia="fr-BE"/>
        </w:rPr>
      </w:pPr>
      <w:r w:rsidRPr="00E4469E">
        <w:rPr>
          <w:rFonts w:eastAsia="Lucida Sans Unicode"/>
          <w:b/>
          <w:bCs/>
          <w:szCs w:val="24"/>
          <w:u w:val="single"/>
          <w:lang w:eastAsia="fr-BE"/>
        </w:rPr>
        <w:t xml:space="preserve">Fédération du Tourisme de la Province de LIEGE. Désignation d’un représentant </w:t>
      </w:r>
      <w:r w:rsidRPr="00E4469E">
        <w:rPr>
          <w:rFonts w:eastAsia="Lucida Sans Unicode"/>
          <w:b/>
          <w:bCs/>
          <w:szCs w:val="24"/>
          <w:u w:val="single"/>
          <w:lang w:eastAsia="fr-BE"/>
        </w:rPr>
        <w:lastRenderedPageBreak/>
        <w:t>pour la législature 2025-2030.</w:t>
      </w:r>
    </w:p>
    <w:p w14:paraId="32A361C6" w14:textId="77777777" w:rsidR="00852105" w:rsidRDefault="00852105" w:rsidP="004633F1">
      <w:pPr>
        <w:suppressAutoHyphens w:val="0"/>
        <w:rPr>
          <w:b/>
          <w:bCs/>
          <w:szCs w:val="24"/>
          <w:u w:val="single"/>
          <w:lang w:eastAsia="fr-FR"/>
        </w:rPr>
      </w:pPr>
    </w:p>
    <w:p w14:paraId="08F7C74D" w14:textId="77777777" w:rsidR="004633F1" w:rsidRDefault="004633F1" w:rsidP="004633F1">
      <w:pPr>
        <w:rPr>
          <w:szCs w:val="24"/>
        </w:rPr>
      </w:pPr>
      <w:r>
        <w:rPr>
          <w:szCs w:val="24"/>
        </w:rPr>
        <w:t>Le Conseil communal,</w:t>
      </w:r>
    </w:p>
    <w:p w14:paraId="24A595A3" w14:textId="77777777" w:rsidR="004633F1" w:rsidRDefault="004633F1" w:rsidP="004633F1">
      <w:pPr>
        <w:rPr>
          <w:szCs w:val="24"/>
        </w:rPr>
      </w:pPr>
    </w:p>
    <w:p w14:paraId="7F6A5EAF" w14:textId="77777777" w:rsidR="004633F1" w:rsidRDefault="004633F1" w:rsidP="004633F1">
      <w:pPr>
        <w:rPr>
          <w:szCs w:val="24"/>
        </w:rPr>
      </w:pPr>
      <w:r>
        <w:rPr>
          <w:szCs w:val="24"/>
        </w:rPr>
        <w:t>Vu l’affiliation de la commune à la Fédération du Tourisme de la Province de LIEGE ;</w:t>
      </w:r>
    </w:p>
    <w:p w14:paraId="2EBF62ED" w14:textId="77777777" w:rsidR="004633F1" w:rsidRDefault="004633F1" w:rsidP="004633F1">
      <w:pPr>
        <w:rPr>
          <w:szCs w:val="24"/>
        </w:rPr>
      </w:pPr>
    </w:p>
    <w:p w14:paraId="7F42E19B" w14:textId="77777777" w:rsidR="004633F1" w:rsidRDefault="004633F1" w:rsidP="004633F1">
      <w:pPr>
        <w:rPr>
          <w:szCs w:val="24"/>
        </w:rPr>
      </w:pPr>
      <w:r>
        <w:rPr>
          <w:szCs w:val="24"/>
        </w:rPr>
        <w:t>Considérant qu’il appartient au Conseil de désigner un représentant pour la législature 2025-2030 ;</w:t>
      </w:r>
    </w:p>
    <w:p w14:paraId="43D5EA66" w14:textId="77777777" w:rsidR="004633F1" w:rsidRDefault="004633F1" w:rsidP="004633F1">
      <w:pPr>
        <w:rPr>
          <w:szCs w:val="24"/>
        </w:rPr>
      </w:pPr>
    </w:p>
    <w:p w14:paraId="008E24E6" w14:textId="77777777" w:rsidR="004633F1" w:rsidRDefault="004633F1" w:rsidP="004633F1">
      <w:pPr>
        <w:rPr>
          <w:szCs w:val="24"/>
        </w:rPr>
      </w:pPr>
      <w:r>
        <w:rPr>
          <w:szCs w:val="24"/>
        </w:rPr>
        <w:t>Vu la candidature unique de Jean-François WANTEN, conseiller communal, présentée par le groupe ENSEMBLE ;</w:t>
      </w:r>
    </w:p>
    <w:p w14:paraId="682A36DC" w14:textId="77777777" w:rsidR="004633F1" w:rsidRDefault="004633F1" w:rsidP="004633F1">
      <w:pPr>
        <w:rPr>
          <w:szCs w:val="24"/>
        </w:rPr>
      </w:pPr>
    </w:p>
    <w:p w14:paraId="368795AD" w14:textId="703F484F" w:rsidR="004633F1" w:rsidRDefault="004633F1" w:rsidP="004633F1">
      <w:pPr>
        <w:pStyle w:val="Standard"/>
        <w:rPr>
          <w:b/>
          <w:bCs/>
        </w:rPr>
      </w:pPr>
      <w:r w:rsidRPr="00EC08CB">
        <w:rPr>
          <w:b/>
          <w:bCs/>
        </w:rPr>
        <w:t>CONSTATE :</w:t>
      </w:r>
    </w:p>
    <w:p w14:paraId="0A85E78A" w14:textId="77777777" w:rsidR="004633F1" w:rsidRPr="006A405C" w:rsidRDefault="004633F1" w:rsidP="004633F1">
      <w:pPr>
        <w:rPr>
          <w:szCs w:val="24"/>
          <w:lang w:val="de-DE"/>
        </w:rPr>
      </w:pPr>
    </w:p>
    <w:p w14:paraId="4E105CDE" w14:textId="77777777" w:rsidR="004633F1" w:rsidRDefault="004633F1" w:rsidP="004633F1">
      <w:pPr>
        <w:rPr>
          <w:szCs w:val="24"/>
        </w:rPr>
      </w:pPr>
      <w:r>
        <w:rPr>
          <w:b/>
          <w:szCs w:val="24"/>
        </w:rPr>
        <w:t>Jean-François WANTEN</w:t>
      </w:r>
      <w:r>
        <w:rPr>
          <w:szCs w:val="24"/>
        </w:rPr>
        <w:t xml:space="preserve"> est élu en qualité de représentant de la commune de St Georges S/M à la Fédération du Tourisme de la Province de Liège.</w:t>
      </w:r>
    </w:p>
    <w:p w14:paraId="64C79247" w14:textId="77777777" w:rsidR="004633F1" w:rsidRDefault="004633F1" w:rsidP="004633F1">
      <w:pPr>
        <w:rPr>
          <w:szCs w:val="24"/>
        </w:rPr>
      </w:pPr>
    </w:p>
    <w:p w14:paraId="5743A1A2" w14:textId="77777777" w:rsidR="004633F1" w:rsidRDefault="004633F1" w:rsidP="004633F1">
      <w:pPr>
        <w:rPr>
          <w:szCs w:val="24"/>
        </w:rPr>
      </w:pPr>
      <w:r>
        <w:rPr>
          <w:szCs w:val="24"/>
        </w:rPr>
        <w:t>La présente décision sera valable pour toute la législature 2025-2030.</w:t>
      </w:r>
    </w:p>
    <w:p w14:paraId="3A1F92F8" w14:textId="77777777" w:rsidR="004633F1" w:rsidRPr="00E4469E" w:rsidRDefault="004633F1" w:rsidP="004633F1">
      <w:pPr>
        <w:suppressAutoHyphens w:val="0"/>
        <w:rPr>
          <w:b/>
          <w:bCs/>
          <w:szCs w:val="24"/>
          <w:u w:val="single"/>
          <w:lang w:eastAsia="fr-FR"/>
        </w:rPr>
      </w:pPr>
    </w:p>
    <w:p w14:paraId="40EAA9BE" w14:textId="77777777" w:rsidR="00852105" w:rsidRPr="00E4469E" w:rsidRDefault="00852105" w:rsidP="00852105">
      <w:pPr>
        <w:widowControl w:val="0"/>
        <w:numPr>
          <w:ilvl w:val="0"/>
          <w:numId w:val="41"/>
        </w:numPr>
        <w:tabs>
          <w:tab w:val="left" w:pos="1003"/>
          <w:tab w:val="left" w:pos="1723"/>
          <w:tab w:val="left" w:pos="2443"/>
          <w:tab w:val="left" w:pos="3163"/>
          <w:tab w:val="left" w:pos="3883"/>
          <w:tab w:val="left" w:pos="4603"/>
          <w:tab w:val="left" w:pos="5323"/>
          <w:tab w:val="left" w:pos="6043"/>
          <w:tab w:val="left" w:pos="6763"/>
          <w:tab w:val="left" w:pos="7483"/>
          <w:tab w:val="left" w:pos="8203"/>
          <w:tab w:val="left" w:pos="8923"/>
          <w:tab w:val="left" w:pos="9643"/>
          <w:tab w:val="left" w:pos="10363"/>
          <w:tab w:val="left" w:pos="11083"/>
          <w:tab w:val="left" w:pos="11803"/>
          <w:tab w:val="left" w:pos="12523"/>
          <w:tab w:val="left" w:pos="13243"/>
          <w:tab w:val="left" w:pos="13963"/>
          <w:tab w:val="left" w:pos="14683"/>
          <w:tab w:val="left" w:pos="15403"/>
          <w:tab w:val="left" w:pos="16123"/>
          <w:tab w:val="left" w:pos="16843"/>
        </w:tabs>
        <w:suppressAutoHyphens w:val="0"/>
        <w:spacing w:line="240" w:lineRule="atLeast"/>
        <w:rPr>
          <w:rFonts w:ascii="Times" w:eastAsia="Lucida Sans Unicode" w:hAnsi="Times"/>
          <w:b/>
          <w:bCs/>
          <w:szCs w:val="24"/>
          <w:u w:val="single"/>
          <w:lang w:eastAsia="fr-BE"/>
        </w:rPr>
      </w:pPr>
      <w:r w:rsidRPr="00E4469E">
        <w:rPr>
          <w:rFonts w:eastAsia="Lucida Sans Unicode"/>
          <w:b/>
          <w:bCs/>
          <w:szCs w:val="24"/>
          <w:u w:val="single"/>
          <w:lang w:eastAsia="fr-BE"/>
        </w:rPr>
        <w:t>OTW. Désignation d’un représentant communal pour participer aux Assemblées générales pour la législature 2025-2030.</w:t>
      </w:r>
    </w:p>
    <w:p w14:paraId="057EBC70" w14:textId="77777777" w:rsidR="00852105" w:rsidRDefault="00852105" w:rsidP="004633F1">
      <w:pPr>
        <w:suppressAutoHyphens w:val="0"/>
        <w:rPr>
          <w:b/>
          <w:bCs/>
          <w:szCs w:val="24"/>
          <w:u w:val="single"/>
          <w:lang w:eastAsia="fr-FR"/>
        </w:rPr>
      </w:pPr>
    </w:p>
    <w:p w14:paraId="0EF2D327" w14:textId="77777777" w:rsidR="00BB7F7A" w:rsidRDefault="00BB7F7A" w:rsidP="00BB7F7A">
      <w:pPr>
        <w:rPr>
          <w:szCs w:val="24"/>
        </w:rPr>
      </w:pPr>
      <w:r>
        <w:rPr>
          <w:szCs w:val="24"/>
        </w:rPr>
        <w:t>Le Conseil communal,</w:t>
      </w:r>
    </w:p>
    <w:p w14:paraId="149B35A5" w14:textId="77777777" w:rsidR="00BB7F7A" w:rsidRDefault="00BB7F7A" w:rsidP="00BB7F7A">
      <w:pPr>
        <w:rPr>
          <w:szCs w:val="24"/>
        </w:rPr>
      </w:pPr>
    </w:p>
    <w:p w14:paraId="2165B071" w14:textId="77777777" w:rsidR="00BB7F7A" w:rsidRDefault="00BB7F7A" w:rsidP="00BB7F7A">
      <w:pPr>
        <w:rPr>
          <w:szCs w:val="24"/>
        </w:rPr>
      </w:pPr>
      <w:r>
        <w:rPr>
          <w:szCs w:val="24"/>
        </w:rPr>
        <w:t>Vu l’affiliation à l’Opérateur de Transport de Wallonie (antérieurement TEC – SRWT) ;</w:t>
      </w:r>
    </w:p>
    <w:p w14:paraId="552EAD0D" w14:textId="77777777" w:rsidR="00BB7F7A" w:rsidRDefault="00BB7F7A" w:rsidP="00BB7F7A">
      <w:pPr>
        <w:rPr>
          <w:szCs w:val="24"/>
        </w:rPr>
      </w:pPr>
    </w:p>
    <w:p w14:paraId="7AB1A8EE" w14:textId="77777777" w:rsidR="00BB7F7A" w:rsidRDefault="00BB7F7A" w:rsidP="00BB7F7A">
      <w:pPr>
        <w:rPr>
          <w:szCs w:val="24"/>
        </w:rPr>
      </w:pPr>
      <w:r>
        <w:rPr>
          <w:szCs w:val="24"/>
        </w:rPr>
        <w:t>Considérant qu’il appartient au Conseil de désigner un représentant pour participer aux Assemblées Générales de l’OTW ;</w:t>
      </w:r>
    </w:p>
    <w:p w14:paraId="0CAAB12B" w14:textId="77777777" w:rsidR="00BB7F7A" w:rsidRDefault="00BB7F7A" w:rsidP="00BB7F7A">
      <w:pPr>
        <w:rPr>
          <w:szCs w:val="24"/>
        </w:rPr>
      </w:pPr>
    </w:p>
    <w:p w14:paraId="0B5B7818" w14:textId="77777777" w:rsidR="00BB7F7A" w:rsidRDefault="00BB7F7A" w:rsidP="00BB7F7A">
      <w:pPr>
        <w:rPr>
          <w:szCs w:val="24"/>
        </w:rPr>
      </w:pPr>
      <w:r>
        <w:rPr>
          <w:szCs w:val="24"/>
        </w:rPr>
        <w:t>Vu la candidature unique de Henri FOSSOUL, présentée par le groupe ENSEMBLE ;</w:t>
      </w:r>
    </w:p>
    <w:p w14:paraId="4F1AF068" w14:textId="77777777" w:rsidR="00BB7F7A" w:rsidRDefault="00BB7F7A" w:rsidP="00BB7F7A">
      <w:pPr>
        <w:rPr>
          <w:szCs w:val="24"/>
        </w:rPr>
      </w:pPr>
    </w:p>
    <w:p w14:paraId="5785AEC1" w14:textId="53D47AEA" w:rsidR="00BB7F7A" w:rsidRDefault="00BB7F7A" w:rsidP="00BB7F7A">
      <w:pPr>
        <w:pStyle w:val="Standard"/>
        <w:rPr>
          <w:b/>
          <w:bCs/>
        </w:rPr>
      </w:pPr>
      <w:r w:rsidRPr="00EC08CB">
        <w:rPr>
          <w:b/>
          <w:bCs/>
        </w:rPr>
        <w:t>CONSTATE :</w:t>
      </w:r>
    </w:p>
    <w:p w14:paraId="3E8E0E4F" w14:textId="77777777" w:rsidR="00BB7F7A" w:rsidRPr="006A405C" w:rsidRDefault="00BB7F7A" w:rsidP="00BB7F7A">
      <w:pPr>
        <w:rPr>
          <w:szCs w:val="24"/>
          <w:lang w:val="de-DE"/>
        </w:rPr>
      </w:pPr>
    </w:p>
    <w:p w14:paraId="6AC7D1A0" w14:textId="77777777" w:rsidR="00BB7F7A" w:rsidRDefault="00BB7F7A" w:rsidP="00BB7F7A">
      <w:pPr>
        <w:rPr>
          <w:szCs w:val="24"/>
        </w:rPr>
      </w:pPr>
      <w:r>
        <w:rPr>
          <w:b/>
          <w:szCs w:val="24"/>
        </w:rPr>
        <w:t>Henri FOSSOUL</w:t>
      </w:r>
      <w:r>
        <w:rPr>
          <w:szCs w:val="24"/>
        </w:rPr>
        <w:t xml:space="preserve"> est élu en qualité de représentant de la commune de St Georges S/M aux assemblées générales de l’OTW.</w:t>
      </w:r>
    </w:p>
    <w:p w14:paraId="0EC1DAAB" w14:textId="77777777" w:rsidR="00BB7F7A" w:rsidRDefault="00BB7F7A" w:rsidP="00BB7F7A">
      <w:pPr>
        <w:rPr>
          <w:szCs w:val="24"/>
        </w:rPr>
      </w:pPr>
    </w:p>
    <w:p w14:paraId="3DEE8932" w14:textId="77777777" w:rsidR="00BB7F7A" w:rsidRDefault="00BB7F7A" w:rsidP="00BB7F7A">
      <w:pPr>
        <w:rPr>
          <w:szCs w:val="24"/>
        </w:rPr>
      </w:pPr>
      <w:r>
        <w:rPr>
          <w:szCs w:val="24"/>
        </w:rPr>
        <w:t>La présente décision sera valable pour toute la législature 2025-2030.</w:t>
      </w:r>
    </w:p>
    <w:p w14:paraId="320D957B" w14:textId="51563E8D" w:rsidR="004633F1" w:rsidRDefault="004633F1" w:rsidP="004633F1">
      <w:pPr>
        <w:suppressAutoHyphens w:val="0"/>
        <w:rPr>
          <w:b/>
          <w:bCs/>
          <w:szCs w:val="24"/>
          <w:u w:val="single"/>
          <w:lang w:eastAsia="fr-FR"/>
        </w:rPr>
      </w:pPr>
    </w:p>
    <w:p w14:paraId="4CDE0C35" w14:textId="77777777" w:rsidR="00BB7F7A" w:rsidRPr="00E4469E" w:rsidRDefault="00BB7F7A" w:rsidP="004633F1">
      <w:pPr>
        <w:suppressAutoHyphens w:val="0"/>
        <w:rPr>
          <w:b/>
          <w:bCs/>
          <w:szCs w:val="24"/>
          <w:u w:val="single"/>
          <w:lang w:eastAsia="fr-FR"/>
        </w:rPr>
      </w:pPr>
    </w:p>
    <w:p w14:paraId="6A0FC311" w14:textId="77777777" w:rsidR="00852105" w:rsidRPr="00E4469E" w:rsidRDefault="00852105" w:rsidP="00852105">
      <w:pPr>
        <w:widowControl w:val="0"/>
        <w:numPr>
          <w:ilvl w:val="0"/>
          <w:numId w:val="41"/>
        </w:numPr>
        <w:tabs>
          <w:tab w:val="left" w:pos="1003"/>
          <w:tab w:val="left" w:pos="1723"/>
          <w:tab w:val="left" w:pos="2443"/>
          <w:tab w:val="left" w:pos="3163"/>
          <w:tab w:val="left" w:pos="3883"/>
          <w:tab w:val="left" w:pos="4603"/>
          <w:tab w:val="left" w:pos="5323"/>
          <w:tab w:val="left" w:pos="6043"/>
          <w:tab w:val="left" w:pos="6763"/>
          <w:tab w:val="left" w:pos="7483"/>
          <w:tab w:val="left" w:pos="8203"/>
          <w:tab w:val="left" w:pos="8923"/>
          <w:tab w:val="left" w:pos="9643"/>
          <w:tab w:val="left" w:pos="10363"/>
          <w:tab w:val="left" w:pos="11083"/>
          <w:tab w:val="left" w:pos="11803"/>
          <w:tab w:val="left" w:pos="12523"/>
          <w:tab w:val="left" w:pos="13243"/>
          <w:tab w:val="left" w:pos="13963"/>
          <w:tab w:val="left" w:pos="14683"/>
          <w:tab w:val="left" w:pos="15403"/>
          <w:tab w:val="left" w:pos="16123"/>
          <w:tab w:val="left" w:pos="16843"/>
        </w:tabs>
        <w:suppressAutoHyphens w:val="0"/>
        <w:spacing w:line="240" w:lineRule="atLeast"/>
        <w:rPr>
          <w:rFonts w:eastAsia="Lucida Sans Unicode"/>
          <w:b/>
          <w:bCs/>
          <w:szCs w:val="24"/>
          <w:u w:val="single"/>
          <w:lang w:eastAsia="fr-BE"/>
        </w:rPr>
      </w:pPr>
      <w:r w:rsidRPr="00E4469E">
        <w:rPr>
          <w:rFonts w:eastAsia="Lucida Sans Unicode"/>
          <w:b/>
          <w:bCs/>
          <w:szCs w:val="24"/>
          <w:u w:val="single"/>
          <w:lang w:eastAsia="fr-BE"/>
        </w:rPr>
        <w:t>SWDE. Désignation d’un représentant communal pour participer aux Assemblées générales pour la législature 2025-2030.</w:t>
      </w:r>
    </w:p>
    <w:p w14:paraId="79BB4DB8" w14:textId="77777777" w:rsidR="00852105" w:rsidRDefault="00852105" w:rsidP="00BB7F7A">
      <w:pPr>
        <w:suppressAutoHyphens w:val="0"/>
        <w:rPr>
          <w:b/>
          <w:bCs/>
          <w:szCs w:val="24"/>
          <w:u w:val="single"/>
          <w:lang w:eastAsia="fr-FR"/>
        </w:rPr>
      </w:pPr>
    </w:p>
    <w:p w14:paraId="7A5AE5FD" w14:textId="77777777" w:rsidR="00BB7F7A" w:rsidRDefault="00BB7F7A" w:rsidP="00BB7F7A">
      <w:pPr>
        <w:rPr>
          <w:szCs w:val="24"/>
        </w:rPr>
      </w:pPr>
      <w:r>
        <w:rPr>
          <w:szCs w:val="24"/>
        </w:rPr>
        <w:t>Le Conseil communal,</w:t>
      </w:r>
    </w:p>
    <w:p w14:paraId="0C360BAE" w14:textId="77777777" w:rsidR="00BB7F7A" w:rsidRDefault="00BB7F7A" w:rsidP="00BB7F7A">
      <w:pPr>
        <w:rPr>
          <w:szCs w:val="24"/>
        </w:rPr>
      </w:pPr>
    </w:p>
    <w:p w14:paraId="106AD3ED" w14:textId="77777777" w:rsidR="00BB7F7A" w:rsidRDefault="00BB7F7A" w:rsidP="00BB7F7A">
      <w:pPr>
        <w:rPr>
          <w:szCs w:val="24"/>
        </w:rPr>
      </w:pPr>
      <w:r>
        <w:rPr>
          <w:szCs w:val="24"/>
        </w:rPr>
        <w:t>Vu l’affiliation de la commune à la Société Wallonne de Distribution d’Eau ;</w:t>
      </w:r>
    </w:p>
    <w:p w14:paraId="6D50EA09" w14:textId="77777777" w:rsidR="00BB7F7A" w:rsidRDefault="00BB7F7A" w:rsidP="00BB7F7A">
      <w:pPr>
        <w:rPr>
          <w:szCs w:val="24"/>
        </w:rPr>
      </w:pPr>
    </w:p>
    <w:p w14:paraId="542F4B49" w14:textId="77777777" w:rsidR="00BB7F7A" w:rsidRDefault="00BB7F7A" w:rsidP="00BB7F7A">
      <w:pPr>
        <w:rPr>
          <w:szCs w:val="24"/>
        </w:rPr>
      </w:pPr>
      <w:r>
        <w:rPr>
          <w:szCs w:val="24"/>
        </w:rPr>
        <w:t>Considérant qu’il appartient au Conseil de désigner un représentant pour participer aux Assemblées Générales de la S W D E ;</w:t>
      </w:r>
    </w:p>
    <w:p w14:paraId="35681EA4" w14:textId="77777777" w:rsidR="00BB7F7A" w:rsidRDefault="00BB7F7A" w:rsidP="00BB7F7A">
      <w:pPr>
        <w:rPr>
          <w:szCs w:val="24"/>
        </w:rPr>
      </w:pPr>
    </w:p>
    <w:p w14:paraId="766C3B5D" w14:textId="77777777" w:rsidR="00BB7F7A" w:rsidRDefault="00BB7F7A" w:rsidP="00BB7F7A">
      <w:pPr>
        <w:rPr>
          <w:szCs w:val="24"/>
        </w:rPr>
      </w:pPr>
      <w:r>
        <w:rPr>
          <w:szCs w:val="24"/>
        </w:rPr>
        <w:lastRenderedPageBreak/>
        <w:t>Vu la candidature unique de Henri FOSSOUL, conseiller communal, présentée par le groupe ENSEMBLE ;</w:t>
      </w:r>
    </w:p>
    <w:p w14:paraId="312E4B0F" w14:textId="77777777" w:rsidR="00BB7F7A" w:rsidRDefault="00BB7F7A" w:rsidP="00BB7F7A">
      <w:pPr>
        <w:rPr>
          <w:szCs w:val="24"/>
        </w:rPr>
      </w:pPr>
    </w:p>
    <w:p w14:paraId="5802440E" w14:textId="77777777" w:rsidR="00BB7F7A" w:rsidRPr="00EC08CB" w:rsidRDefault="00BB7F7A" w:rsidP="00BB7F7A">
      <w:pPr>
        <w:pStyle w:val="Standard"/>
      </w:pPr>
    </w:p>
    <w:p w14:paraId="69F9C378" w14:textId="04FFAB66" w:rsidR="00BB7F7A" w:rsidRDefault="00BB7F7A" w:rsidP="00BB7F7A">
      <w:pPr>
        <w:pStyle w:val="Standard"/>
        <w:rPr>
          <w:b/>
          <w:bCs/>
        </w:rPr>
      </w:pPr>
      <w:r w:rsidRPr="00EC08CB">
        <w:rPr>
          <w:b/>
          <w:bCs/>
        </w:rPr>
        <w:t>CONSTATE :</w:t>
      </w:r>
    </w:p>
    <w:p w14:paraId="2DCCD27F" w14:textId="77777777" w:rsidR="00BB7F7A" w:rsidRPr="006A405C" w:rsidRDefault="00BB7F7A" w:rsidP="00BB7F7A">
      <w:pPr>
        <w:rPr>
          <w:szCs w:val="24"/>
          <w:lang w:val="de-DE"/>
        </w:rPr>
      </w:pPr>
    </w:p>
    <w:p w14:paraId="25B42E4D" w14:textId="77777777" w:rsidR="00BB7F7A" w:rsidRDefault="00BB7F7A" w:rsidP="00BB7F7A">
      <w:pPr>
        <w:rPr>
          <w:szCs w:val="24"/>
        </w:rPr>
      </w:pPr>
      <w:r>
        <w:rPr>
          <w:b/>
          <w:szCs w:val="24"/>
        </w:rPr>
        <w:t>Henri FOSSOUL</w:t>
      </w:r>
      <w:r>
        <w:rPr>
          <w:szCs w:val="24"/>
        </w:rPr>
        <w:t xml:space="preserve"> est élu en qualité de représentant de la commune de St Georges S/M aux assemblées générales de la SWDE.</w:t>
      </w:r>
    </w:p>
    <w:p w14:paraId="0C61037D" w14:textId="77777777" w:rsidR="00BB7F7A" w:rsidRDefault="00BB7F7A" w:rsidP="00BB7F7A">
      <w:pPr>
        <w:rPr>
          <w:szCs w:val="24"/>
        </w:rPr>
      </w:pPr>
    </w:p>
    <w:p w14:paraId="00CF78C7" w14:textId="77777777" w:rsidR="00BB7F7A" w:rsidRDefault="00BB7F7A" w:rsidP="00BB7F7A">
      <w:pPr>
        <w:rPr>
          <w:szCs w:val="24"/>
        </w:rPr>
      </w:pPr>
      <w:r>
        <w:rPr>
          <w:szCs w:val="24"/>
        </w:rPr>
        <w:t>La présente décision sera valable pour toute la législature 2025-2030.</w:t>
      </w:r>
    </w:p>
    <w:p w14:paraId="45A00DA2" w14:textId="77777777" w:rsidR="00BB7F7A" w:rsidRDefault="00BB7F7A" w:rsidP="00BB7F7A">
      <w:pPr>
        <w:suppressAutoHyphens w:val="0"/>
        <w:rPr>
          <w:b/>
          <w:bCs/>
          <w:szCs w:val="24"/>
          <w:u w:val="single"/>
          <w:lang w:eastAsia="fr-FR"/>
        </w:rPr>
      </w:pPr>
    </w:p>
    <w:p w14:paraId="5E654570" w14:textId="77777777" w:rsidR="00BB7F7A" w:rsidRPr="00E4469E" w:rsidRDefault="00BB7F7A" w:rsidP="00BB7F7A">
      <w:pPr>
        <w:suppressAutoHyphens w:val="0"/>
        <w:rPr>
          <w:b/>
          <w:bCs/>
          <w:szCs w:val="24"/>
          <w:u w:val="single"/>
          <w:lang w:eastAsia="fr-FR"/>
        </w:rPr>
      </w:pPr>
    </w:p>
    <w:p w14:paraId="21A1974A" w14:textId="77777777" w:rsidR="00852105" w:rsidRPr="00E4469E" w:rsidRDefault="00852105" w:rsidP="00852105">
      <w:pPr>
        <w:widowControl w:val="0"/>
        <w:numPr>
          <w:ilvl w:val="0"/>
          <w:numId w:val="41"/>
        </w:numPr>
        <w:tabs>
          <w:tab w:val="left" w:pos="1003"/>
          <w:tab w:val="left" w:pos="1723"/>
          <w:tab w:val="left" w:pos="2443"/>
          <w:tab w:val="left" w:pos="3163"/>
          <w:tab w:val="left" w:pos="3883"/>
          <w:tab w:val="left" w:pos="4603"/>
          <w:tab w:val="left" w:pos="5323"/>
          <w:tab w:val="left" w:pos="6043"/>
          <w:tab w:val="left" w:pos="6763"/>
          <w:tab w:val="left" w:pos="7483"/>
          <w:tab w:val="left" w:pos="8203"/>
          <w:tab w:val="left" w:pos="8923"/>
          <w:tab w:val="left" w:pos="9643"/>
          <w:tab w:val="left" w:pos="10363"/>
          <w:tab w:val="left" w:pos="11083"/>
          <w:tab w:val="left" w:pos="11803"/>
          <w:tab w:val="left" w:pos="12523"/>
          <w:tab w:val="left" w:pos="13243"/>
          <w:tab w:val="left" w:pos="13963"/>
          <w:tab w:val="left" w:pos="14683"/>
          <w:tab w:val="left" w:pos="15403"/>
          <w:tab w:val="left" w:pos="16123"/>
          <w:tab w:val="left" w:pos="16843"/>
        </w:tabs>
        <w:suppressAutoHyphens w:val="0"/>
        <w:spacing w:line="240" w:lineRule="atLeast"/>
        <w:rPr>
          <w:rFonts w:eastAsia="Lucida Sans Unicode"/>
          <w:b/>
          <w:bCs/>
          <w:szCs w:val="24"/>
          <w:u w:val="single"/>
          <w:lang w:eastAsia="fr-BE"/>
        </w:rPr>
      </w:pPr>
      <w:r w:rsidRPr="00E4469E">
        <w:rPr>
          <w:rFonts w:eastAsia="Lucida Sans Unicode"/>
          <w:b/>
          <w:bCs/>
          <w:szCs w:val="24"/>
          <w:u w:val="single"/>
          <w:lang w:eastAsia="fr-BE"/>
        </w:rPr>
        <w:t>BELFIUS. Désignation d’un représentant communal pour participer aux Assemblées générales pour la législature 2025-2030.</w:t>
      </w:r>
    </w:p>
    <w:p w14:paraId="4F35A6B5" w14:textId="77777777" w:rsidR="00852105" w:rsidRDefault="00852105" w:rsidP="00BB7F7A">
      <w:pPr>
        <w:suppressAutoHyphens w:val="0"/>
        <w:rPr>
          <w:b/>
          <w:bCs/>
          <w:szCs w:val="24"/>
          <w:u w:val="single"/>
          <w:lang w:eastAsia="fr-FR"/>
        </w:rPr>
      </w:pPr>
    </w:p>
    <w:p w14:paraId="31DD2B13" w14:textId="77777777" w:rsidR="00BB7F7A" w:rsidRDefault="00BB7F7A" w:rsidP="00BB7F7A">
      <w:pPr>
        <w:rPr>
          <w:szCs w:val="24"/>
        </w:rPr>
      </w:pPr>
      <w:r>
        <w:rPr>
          <w:szCs w:val="24"/>
        </w:rPr>
        <w:t>Le Conseil communal,</w:t>
      </w:r>
    </w:p>
    <w:p w14:paraId="0CCA52DE" w14:textId="77777777" w:rsidR="00BB7F7A" w:rsidRDefault="00BB7F7A" w:rsidP="00BB7F7A">
      <w:pPr>
        <w:rPr>
          <w:szCs w:val="24"/>
        </w:rPr>
      </w:pPr>
    </w:p>
    <w:p w14:paraId="48D9D5C1" w14:textId="77777777" w:rsidR="00BB7F7A" w:rsidRDefault="00BB7F7A" w:rsidP="00BB7F7A">
      <w:pPr>
        <w:rPr>
          <w:szCs w:val="24"/>
        </w:rPr>
      </w:pPr>
      <w:r>
        <w:rPr>
          <w:szCs w:val="24"/>
        </w:rPr>
        <w:t>Vu l’affiliation de la commune à BELFIUS ;</w:t>
      </w:r>
    </w:p>
    <w:p w14:paraId="67EA3569" w14:textId="77777777" w:rsidR="00BB7F7A" w:rsidRDefault="00BB7F7A" w:rsidP="00BB7F7A">
      <w:pPr>
        <w:rPr>
          <w:szCs w:val="24"/>
        </w:rPr>
      </w:pPr>
    </w:p>
    <w:p w14:paraId="1F0FF75B" w14:textId="77777777" w:rsidR="00BB7F7A" w:rsidRDefault="00BB7F7A" w:rsidP="00BB7F7A">
      <w:pPr>
        <w:rPr>
          <w:szCs w:val="24"/>
        </w:rPr>
      </w:pPr>
      <w:r>
        <w:rPr>
          <w:szCs w:val="24"/>
        </w:rPr>
        <w:t>Considérant qu’il appartient au Conseil de désigner un représentant pour participer aux assemblées générales ;</w:t>
      </w:r>
    </w:p>
    <w:p w14:paraId="42911B5A" w14:textId="77777777" w:rsidR="00BB7F7A" w:rsidRDefault="00BB7F7A" w:rsidP="00BB7F7A">
      <w:pPr>
        <w:rPr>
          <w:szCs w:val="24"/>
        </w:rPr>
      </w:pPr>
    </w:p>
    <w:p w14:paraId="53D31580" w14:textId="77777777" w:rsidR="00BB7F7A" w:rsidRDefault="00BB7F7A" w:rsidP="00BB7F7A">
      <w:pPr>
        <w:rPr>
          <w:szCs w:val="24"/>
        </w:rPr>
      </w:pPr>
      <w:r>
        <w:rPr>
          <w:szCs w:val="24"/>
        </w:rPr>
        <w:t>Vu la candidature unique de Jean-François WANTEN, conseiller communal, présentée par le groupe ENSEMBLE ;</w:t>
      </w:r>
    </w:p>
    <w:p w14:paraId="63ECA61E" w14:textId="77777777" w:rsidR="00BB7F7A" w:rsidRDefault="00BB7F7A" w:rsidP="00BB7F7A">
      <w:pPr>
        <w:rPr>
          <w:szCs w:val="24"/>
        </w:rPr>
      </w:pPr>
    </w:p>
    <w:p w14:paraId="08ADA5D8" w14:textId="10F9BBD3" w:rsidR="00BB7F7A" w:rsidRDefault="00BB7F7A" w:rsidP="00BB7F7A">
      <w:pPr>
        <w:pStyle w:val="Standard"/>
        <w:rPr>
          <w:b/>
          <w:bCs/>
        </w:rPr>
      </w:pPr>
      <w:r w:rsidRPr="00EC08CB">
        <w:rPr>
          <w:b/>
          <w:bCs/>
        </w:rPr>
        <w:t>CONSTATE :</w:t>
      </w:r>
    </w:p>
    <w:p w14:paraId="08BFF3E3" w14:textId="77777777" w:rsidR="00BB7F7A" w:rsidRPr="006A405C" w:rsidRDefault="00BB7F7A" w:rsidP="00BB7F7A">
      <w:pPr>
        <w:rPr>
          <w:szCs w:val="24"/>
          <w:lang w:val="de-DE"/>
        </w:rPr>
      </w:pPr>
    </w:p>
    <w:p w14:paraId="46FC0995" w14:textId="77777777" w:rsidR="00BB7F7A" w:rsidRDefault="00BB7F7A" w:rsidP="00BB7F7A">
      <w:pPr>
        <w:rPr>
          <w:szCs w:val="24"/>
        </w:rPr>
      </w:pPr>
      <w:r>
        <w:rPr>
          <w:b/>
          <w:szCs w:val="24"/>
        </w:rPr>
        <w:t>Jean-François WANTEN</w:t>
      </w:r>
      <w:r>
        <w:rPr>
          <w:szCs w:val="24"/>
        </w:rPr>
        <w:t xml:space="preserve"> est élu en qualité de représentant de la commune de St Georges S/M aux assemblées générales de BELFIUS.</w:t>
      </w:r>
    </w:p>
    <w:p w14:paraId="4E0862DC" w14:textId="77777777" w:rsidR="00BB7F7A" w:rsidRDefault="00BB7F7A" w:rsidP="00BB7F7A">
      <w:pPr>
        <w:rPr>
          <w:szCs w:val="24"/>
        </w:rPr>
      </w:pPr>
    </w:p>
    <w:p w14:paraId="32C56192" w14:textId="77777777" w:rsidR="00BB7F7A" w:rsidRDefault="00BB7F7A" w:rsidP="00BB7F7A">
      <w:pPr>
        <w:rPr>
          <w:szCs w:val="24"/>
        </w:rPr>
      </w:pPr>
      <w:r>
        <w:rPr>
          <w:szCs w:val="24"/>
        </w:rPr>
        <w:t>La présente décision sera valable pour toute la législature 2025-2030.</w:t>
      </w:r>
    </w:p>
    <w:p w14:paraId="3BE2DFFC" w14:textId="77777777" w:rsidR="00BB7F7A" w:rsidRDefault="00BB7F7A" w:rsidP="00BB7F7A">
      <w:pPr>
        <w:suppressAutoHyphens w:val="0"/>
        <w:rPr>
          <w:b/>
          <w:bCs/>
          <w:szCs w:val="24"/>
          <w:u w:val="single"/>
          <w:lang w:eastAsia="fr-FR"/>
        </w:rPr>
      </w:pPr>
    </w:p>
    <w:p w14:paraId="172D3293" w14:textId="77777777" w:rsidR="00BB7F7A" w:rsidRPr="00E4469E" w:rsidRDefault="00BB7F7A" w:rsidP="00BB7F7A">
      <w:pPr>
        <w:suppressAutoHyphens w:val="0"/>
        <w:rPr>
          <w:b/>
          <w:bCs/>
          <w:szCs w:val="24"/>
          <w:u w:val="single"/>
          <w:lang w:eastAsia="fr-FR"/>
        </w:rPr>
      </w:pPr>
    </w:p>
    <w:p w14:paraId="584949C4" w14:textId="77777777" w:rsidR="00852105" w:rsidRPr="00E4469E" w:rsidRDefault="00852105" w:rsidP="00852105">
      <w:pPr>
        <w:widowControl w:val="0"/>
        <w:numPr>
          <w:ilvl w:val="0"/>
          <w:numId w:val="41"/>
        </w:numPr>
        <w:tabs>
          <w:tab w:val="left" w:pos="1003"/>
          <w:tab w:val="left" w:pos="1723"/>
          <w:tab w:val="left" w:pos="2443"/>
          <w:tab w:val="left" w:pos="3163"/>
          <w:tab w:val="left" w:pos="3883"/>
          <w:tab w:val="left" w:pos="4603"/>
          <w:tab w:val="left" w:pos="5323"/>
          <w:tab w:val="left" w:pos="6043"/>
          <w:tab w:val="left" w:pos="6763"/>
          <w:tab w:val="left" w:pos="7483"/>
          <w:tab w:val="left" w:pos="8203"/>
          <w:tab w:val="left" w:pos="8923"/>
          <w:tab w:val="left" w:pos="9643"/>
          <w:tab w:val="left" w:pos="10363"/>
          <w:tab w:val="left" w:pos="11083"/>
          <w:tab w:val="left" w:pos="11803"/>
          <w:tab w:val="left" w:pos="12523"/>
          <w:tab w:val="left" w:pos="13243"/>
          <w:tab w:val="left" w:pos="13963"/>
          <w:tab w:val="left" w:pos="14683"/>
          <w:tab w:val="left" w:pos="15403"/>
          <w:tab w:val="left" w:pos="16123"/>
          <w:tab w:val="left" w:pos="16843"/>
        </w:tabs>
        <w:suppressAutoHyphens w:val="0"/>
        <w:spacing w:line="240" w:lineRule="atLeast"/>
        <w:rPr>
          <w:rFonts w:eastAsia="Lucida Sans Unicode"/>
          <w:b/>
          <w:bCs/>
          <w:szCs w:val="24"/>
          <w:u w:val="single"/>
          <w:lang w:eastAsia="fr-BE"/>
        </w:rPr>
      </w:pPr>
      <w:r w:rsidRPr="00E4469E">
        <w:rPr>
          <w:rFonts w:eastAsia="Lucida Sans Unicode"/>
          <w:b/>
          <w:bCs/>
          <w:szCs w:val="24"/>
          <w:u w:val="single"/>
          <w:lang w:eastAsia="fr-BE"/>
        </w:rPr>
        <w:t>UVCW. Désignation d’un représentant communal pour participer aux Assemblées générales pour la législature 2025-2030.</w:t>
      </w:r>
    </w:p>
    <w:p w14:paraId="0E9FC025" w14:textId="77777777" w:rsidR="00852105" w:rsidRDefault="00852105" w:rsidP="00BB7F7A">
      <w:pPr>
        <w:suppressAutoHyphens w:val="0"/>
        <w:rPr>
          <w:b/>
          <w:bCs/>
          <w:szCs w:val="24"/>
          <w:u w:val="single"/>
          <w:lang w:eastAsia="fr-FR"/>
        </w:rPr>
      </w:pPr>
    </w:p>
    <w:p w14:paraId="516F479D" w14:textId="77777777" w:rsidR="00BB7F7A" w:rsidRDefault="00BB7F7A" w:rsidP="00BB7F7A">
      <w:pPr>
        <w:rPr>
          <w:szCs w:val="24"/>
        </w:rPr>
      </w:pPr>
      <w:r>
        <w:rPr>
          <w:szCs w:val="24"/>
        </w:rPr>
        <w:t>Le Conseil communal,</w:t>
      </w:r>
    </w:p>
    <w:p w14:paraId="351B3A90" w14:textId="77777777" w:rsidR="00BB7F7A" w:rsidRDefault="00BB7F7A" w:rsidP="00BB7F7A">
      <w:pPr>
        <w:rPr>
          <w:szCs w:val="24"/>
        </w:rPr>
      </w:pPr>
    </w:p>
    <w:p w14:paraId="70A268B2" w14:textId="77777777" w:rsidR="00BB7F7A" w:rsidRDefault="00BB7F7A" w:rsidP="00BB7F7A">
      <w:pPr>
        <w:rPr>
          <w:szCs w:val="24"/>
        </w:rPr>
      </w:pPr>
      <w:r>
        <w:rPr>
          <w:szCs w:val="24"/>
        </w:rPr>
        <w:t>Vu l’affiliation de la commune à l’U.V.C.W. ;</w:t>
      </w:r>
    </w:p>
    <w:p w14:paraId="21977252" w14:textId="77777777" w:rsidR="00BB7F7A" w:rsidRDefault="00BB7F7A" w:rsidP="00BB7F7A">
      <w:pPr>
        <w:rPr>
          <w:szCs w:val="24"/>
        </w:rPr>
      </w:pPr>
    </w:p>
    <w:p w14:paraId="4A097ECB" w14:textId="77777777" w:rsidR="00BB7F7A" w:rsidRDefault="00BB7F7A" w:rsidP="00BB7F7A">
      <w:pPr>
        <w:rPr>
          <w:szCs w:val="24"/>
        </w:rPr>
      </w:pPr>
      <w:r>
        <w:rPr>
          <w:szCs w:val="24"/>
        </w:rPr>
        <w:t>Considérant qu’il appartient au Conseil de désigner un représentant pour participer aux assemblées générales ;</w:t>
      </w:r>
    </w:p>
    <w:p w14:paraId="695204C4" w14:textId="77777777" w:rsidR="00BB7F7A" w:rsidRDefault="00BB7F7A" w:rsidP="00BB7F7A">
      <w:pPr>
        <w:rPr>
          <w:szCs w:val="24"/>
        </w:rPr>
      </w:pPr>
    </w:p>
    <w:p w14:paraId="0A8DB6F0" w14:textId="77777777" w:rsidR="00BB7F7A" w:rsidRDefault="00BB7F7A" w:rsidP="00BB7F7A">
      <w:pPr>
        <w:rPr>
          <w:szCs w:val="24"/>
        </w:rPr>
      </w:pPr>
      <w:r>
        <w:rPr>
          <w:szCs w:val="24"/>
        </w:rPr>
        <w:t>Vu la candidature unique de Francis DEJON, conseiller communal, présentée par le groupe ENSEMBLE ;</w:t>
      </w:r>
    </w:p>
    <w:p w14:paraId="79AFBF98" w14:textId="77777777" w:rsidR="00BB7F7A" w:rsidRDefault="00BB7F7A" w:rsidP="00BB7F7A">
      <w:pPr>
        <w:rPr>
          <w:szCs w:val="24"/>
        </w:rPr>
      </w:pPr>
    </w:p>
    <w:p w14:paraId="66562313" w14:textId="77777777" w:rsidR="00BB7F7A" w:rsidRDefault="00BB7F7A" w:rsidP="00BB7F7A">
      <w:pPr>
        <w:pStyle w:val="Standard"/>
        <w:rPr>
          <w:b/>
          <w:bCs/>
        </w:rPr>
      </w:pPr>
      <w:proofErr w:type="gramStart"/>
      <w:r w:rsidRPr="00EC08CB">
        <w:rPr>
          <w:b/>
          <w:bCs/>
        </w:rPr>
        <w:t>CONSTATE:</w:t>
      </w:r>
      <w:proofErr w:type="gramEnd"/>
    </w:p>
    <w:p w14:paraId="118C8FA9" w14:textId="77777777" w:rsidR="00BB7F7A" w:rsidRPr="006A405C" w:rsidRDefault="00BB7F7A" w:rsidP="00BB7F7A">
      <w:pPr>
        <w:rPr>
          <w:szCs w:val="24"/>
          <w:lang w:val="de-DE"/>
        </w:rPr>
      </w:pPr>
    </w:p>
    <w:p w14:paraId="586FEE41" w14:textId="77777777" w:rsidR="00BB7F7A" w:rsidRDefault="00BB7F7A" w:rsidP="00BB7F7A">
      <w:pPr>
        <w:rPr>
          <w:szCs w:val="24"/>
        </w:rPr>
      </w:pPr>
      <w:r>
        <w:rPr>
          <w:b/>
          <w:szCs w:val="24"/>
        </w:rPr>
        <w:t>Francis DEJON</w:t>
      </w:r>
      <w:r>
        <w:rPr>
          <w:szCs w:val="24"/>
        </w:rPr>
        <w:t xml:space="preserve"> est élu en qualité de représentant de la commune de St Georges S/M aux assemblées générales de l’UVCW.</w:t>
      </w:r>
    </w:p>
    <w:p w14:paraId="591425BA" w14:textId="77777777" w:rsidR="00BB7F7A" w:rsidRDefault="00BB7F7A" w:rsidP="00BB7F7A">
      <w:pPr>
        <w:rPr>
          <w:szCs w:val="24"/>
        </w:rPr>
      </w:pPr>
    </w:p>
    <w:p w14:paraId="74F842E8" w14:textId="77777777" w:rsidR="00BB7F7A" w:rsidRDefault="00BB7F7A" w:rsidP="00BB7F7A">
      <w:pPr>
        <w:rPr>
          <w:szCs w:val="24"/>
        </w:rPr>
      </w:pPr>
      <w:r>
        <w:rPr>
          <w:szCs w:val="24"/>
        </w:rPr>
        <w:t>La présente décision sera valable pour toute la législature 2025-2030.</w:t>
      </w:r>
    </w:p>
    <w:p w14:paraId="44D9936A" w14:textId="77777777" w:rsidR="00BB7F7A" w:rsidRDefault="00BB7F7A" w:rsidP="00BB7F7A">
      <w:pPr>
        <w:suppressAutoHyphens w:val="0"/>
        <w:rPr>
          <w:b/>
          <w:bCs/>
          <w:szCs w:val="24"/>
          <w:u w:val="single"/>
          <w:lang w:eastAsia="fr-FR"/>
        </w:rPr>
      </w:pPr>
    </w:p>
    <w:p w14:paraId="43398899" w14:textId="77777777" w:rsidR="00BB7F7A" w:rsidRPr="00E4469E" w:rsidRDefault="00BB7F7A" w:rsidP="00BB7F7A">
      <w:pPr>
        <w:suppressAutoHyphens w:val="0"/>
        <w:rPr>
          <w:b/>
          <w:bCs/>
          <w:szCs w:val="24"/>
          <w:u w:val="single"/>
          <w:lang w:eastAsia="fr-FR"/>
        </w:rPr>
      </w:pPr>
    </w:p>
    <w:p w14:paraId="219AFA0D" w14:textId="77777777" w:rsidR="00852105" w:rsidRPr="00E4469E" w:rsidRDefault="00852105" w:rsidP="00852105">
      <w:pPr>
        <w:widowControl w:val="0"/>
        <w:numPr>
          <w:ilvl w:val="0"/>
          <w:numId w:val="41"/>
        </w:numPr>
        <w:tabs>
          <w:tab w:val="left" w:pos="1003"/>
          <w:tab w:val="left" w:pos="1723"/>
          <w:tab w:val="left" w:pos="2443"/>
          <w:tab w:val="left" w:pos="3163"/>
          <w:tab w:val="left" w:pos="3883"/>
          <w:tab w:val="left" w:pos="4603"/>
          <w:tab w:val="left" w:pos="5323"/>
          <w:tab w:val="left" w:pos="6043"/>
          <w:tab w:val="left" w:pos="6763"/>
          <w:tab w:val="left" w:pos="7483"/>
          <w:tab w:val="left" w:pos="8203"/>
          <w:tab w:val="left" w:pos="8923"/>
          <w:tab w:val="left" w:pos="9643"/>
          <w:tab w:val="left" w:pos="10363"/>
          <w:tab w:val="left" w:pos="11083"/>
          <w:tab w:val="left" w:pos="11803"/>
          <w:tab w:val="left" w:pos="12523"/>
          <w:tab w:val="left" w:pos="13243"/>
          <w:tab w:val="left" w:pos="13963"/>
          <w:tab w:val="left" w:pos="14683"/>
          <w:tab w:val="left" w:pos="15403"/>
          <w:tab w:val="left" w:pos="16123"/>
          <w:tab w:val="left" w:pos="16843"/>
        </w:tabs>
        <w:suppressAutoHyphens w:val="0"/>
        <w:spacing w:line="240" w:lineRule="atLeast"/>
        <w:rPr>
          <w:rFonts w:eastAsia="Lucida Sans Unicode"/>
          <w:b/>
          <w:bCs/>
          <w:szCs w:val="24"/>
          <w:u w:val="single"/>
          <w:lang w:eastAsia="fr-BE"/>
        </w:rPr>
      </w:pPr>
      <w:r w:rsidRPr="00E4469E">
        <w:rPr>
          <w:rFonts w:eastAsia="Lucida Sans Unicode"/>
          <w:b/>
          <w:bCs/>
          <w:szCs w:val="24"/>
          <w:u w:val="single"/>
          <w:lang w:eastAsia="fr-BE"/>
        </w:rPr>
        <w:t>ETHIAS. Désignation d’un représentant communal pour participer aux Assemblées générales pour la législature 2025-2030.</w:t>
      </w:r>
    </w:p>
    <w:p w14:paraId="51777773" w14:textId="77777777" w:rsidR="00852105" w:rsidRDefault="00852105" w:rsidP="00BB7F7A">
      <w:pPr>
        <w:suppressAutoHyphens w:val="0"/>
        <w:rPr>
          <w:b/>
          <w:bCs/>
          <w:szCs w:val="24"/>
          <w:u w:val="single"/>
          <w:lang w:eastAsia="fr-FR"/>
        </w:rPr>
      </w:pPr>
    </w:p>
    <w:p w14:paraId="56BC124C" w14:textId="77777777" w:rsidR="00BB7F7A" w:rsidRDefault="00BB7F7A" w:rsidP="00BB7F7A">
      <w:pPr>
        <w:rPr>
          <w:szCs w:val="24"/>
        </w:rPr>
      </w:pPr>
      <w:r>
        <w:rPr>
          <w:szCs w:val="24"/>
        </w:rPr>
        <w:t>Le Conseil communal,</w:t>
      </w:r>
    </w:p>
    <w:p w14:paraId="0816C188" w14:textId="77777777" w:rsidR="00BB7F7A" w:rsidRDefault="00BB7F7A" w:rsidP="00BB7F7A">
      <w:pPr>
        <w:rPr>
          <w:szCs w:val="24"/>
        </w:rPr>
      </w:pPr>
    </w:p>
    <w:p w14:paraId="6C0B42AA" w14:textId="77777777" w:rsidR="00BB7F7A" w:rsidRDefault="00BB7F7A" w:rsidP="00BB7F7A">
      <w:pPr>
        <w:rPr>
          <w:szCs w:val="24"/>
        </w:rPr>
      </w:pPr>
      <w:r>
        <w:rPr>
          <w:szCs w:val="24"/>
        </w:rPr>
        <w:t>Vu l’affiliation de la commune à la ETHIAS ;</w:t>
      </w:r>
    </w:p>
    <w:p w14:paraId="07095FCF" w14:textId="77777777" w:rsidR="00BB7F7A" w:rsidRDefault="00BB7F7A" w:rsidP="00BB7F7A">
      <w:pPr>
        <w:rPr>
          <w:szCs w:val="24"/>
        </w:rPr>
      </w:pPr>
    </w:p>
    <w:p w14:paraId="0DAD38FB" w14:textId="77777777" w:rsidR="00BB7F7A" w:rsidRDefault="00BB7F7A" w:rsidP="00BB7F7A">
      <w:pPr>
        <w:rPr>
          <w:szCs w:val="24"/>
        </w:rPr>
      </w:pPr>
      <w:r>
        <w:rPr>
          <w:szCs w:val="24"/>
        </w:rPr>
        <w:t>Considérant qu’il appartient au Conseil de désigner un représentant pour participer aux assemblées générales ;</w:t>
      </w:r>
    </w:p>
    <w:p w14:paraId="496FB22D" w14:textId="77777777" w:rsidR="00BB7F7A" w:rsidRDefault="00BB7F7A" w:rsidP="00BB7F7A">
      <w:pPr>
        <w:rPr>
          <w:szCs w:val="24"/>
        </w:rPr>
      </w:pPr>
    </w:p>
    <w:p w14:paraId="5D133CA4" w14:textId="77777777" w:rsidR="00BB7F7A" w:rsidRDefault="00BB7F7A" w:rsidP="00BB7F7A">
      <w:pPr>
        <w:rPr>
          <w:szCs w:val="24"/>
        </w:rPr>
      </w:pPr>
      <w:r>
        <w:rPr>
          <w:szCs w:val="24"/>
        </w:rPr>
        <w:t>Vu la candidature unique de Jean-François WANTEN, conseiller communal, présentée par le groupe ENSEMBLE ;</w:t>
      </w:r>
    </w:p>
    <w:p w14:paraId="460A46AE" w14:textId="77777777" w:rsidR="00BB7F7A" w:rsidRDefault="00BB7F7A" w:rsidP="00BB7F7A">
      <w:pPr>
        <w:rPr>
          <w:szCs w:val="24"/>
        </w:rPr>
      </w:pPr>
    </w:p>
    <w:p w14:paraId="134658A8" w14:textId="594F6834" w:rsidR="00BB7F7A" w:rsidRDefault="00BB7F7A" w:rsidP="00BB7F7A">
      <w:pPr>
        <w:pStyle w:val="Standard"/>
        <w:rPr>
          <w:b/>
          <w:bCs/>
        </w:rPr>
      </w:pPr>
      <w:r w:rsidRPr="00EC08CB">
        <w:rPr>
          <w:b/>
          <w:bCs/>
        </w:rPr>
        <w:t>CONSTATE :</w:t>
      </w:r>
    </w:p>
    <w:p w14:paraId="0CC3D789" w14:textId="77777777" w:rsidR="00BB7F7A" w:rsidRPr="006A405C" w:rsidRDefault="00BB7F7A" w:rsidP="00BB7F7A">
      <w:pPr>
        <w:rPr>
          <w:szCs w:val="24"/>
          <w:lang w:val="de-DE"/>
        </w:rPr>
      </w:pPr>
    </w:p>
    <w:p w14:paraId="50306694" w14:textId="60A6D639" w:rsidR="00BB7F7A" w:rsidRDefault="00BB7F7A" w:rsidP="00BB7F7A">
      <w:pPr>
        <w:rPr>
          <w:szCs w:val="24"/>
        </w:rPr>
      </w:pPr>
      <w:r>
        <w:rPr>
          <w:b/>
          <w:szCs w:val="24"/>
        </w:rPr>
        <w:t>Jean-François WANTEN</w:t>
      </w:r>
      <w:r>
        <w:rPr>
          <w:szCs w:val="24"/>
        </w:rPr>
        <w:t xml:space="preserve"> est élu en qualité de représentant de la commune de St Georges S/M aux assemblées générales d’ETHIAS.</w:t>
      </w:r>
    </w:p>
    <w:p w14:paraId="6BDC245D" w14:textId="77777777" w:rsidR="00BB7F7A" w:rsidRDefault="00BB7F7A" w:rsidP="00BB7F7A">
      <w:pPr>
        <w:rPr>
          <w:szCs w:val="24"/>
        </w:rPr>
      </w:pPr>
    </w:p>
    <w:p w14:paraId="776BF380" w14:textId="77777777" w:rsidR="00BB7F7A" w:rsidRDefault="00BB7F7A" w:rsidP="00BB7F7A">
      <w:pPr>
        <w:rPr>
          <w:szCs w:val="24"/>
        </w:rPr>
      </w:pPr>
      <w:r>
        <w:rPr>
          <w:szCs w:val="24"/>
        </w:rPr>
        <w:t>La présente décision sera valable pour toute la législature 2025-2030.</w:t>
      </w:r>
    </w:p>
    <w:p w14:paraId="028FF903" w14:textId="77777777" w:rsidR="00BB7F7A" w:rsidRDefault="00BB7F7A" w:rsidP="00BB7F7A">
      <w:pPr>
        <w:suppressAutoHyphens w:val="0"/>
        <w:rPr>
          <w:b/>
          <w:bCs/>
          <w:szCs w:val="24"/>
          <w:u w:val="single"/>
          <w:lang w:eastAsia="fr-FR"/>
        </w:rPr>
      </w:pPr>
    </w:p>
    <w:p w14:paraId="59BF2C7E" w14:textId="77777777" w:rsidR="00BB7F7A" w:rsidRPr="00E4469E" w:rsidRDefault="00BB7F7A" w:rsidP="00BB7F7A">
      <w:pPr>
        <w:suppressAutoHyphens w:val="0"/>
        <w:rPr>
          <w:b/>
          <w:bCs/>
          <w:szCs w:val="24"/>
          <w:u w:val="single"/>
          <w:lang w:eastAsia="fr-FR"/>
        </w:rPr>
      </w:pPr>
    </w:p>
    <w:p w14:paraId="6F2E4F7D" w14:textId="77777777" w:rsidR="00852105" w:rsidRPr="00E4469E" w:rsidRDefault="00852105" w:rsidP="00852105">
      <w:pPr>
        <w:widowControl w:val="0"/>
        <w:numPr>
          <w:ilvl w:val="0"/>
          <w:numId w:val="41"/>
        </w:numPr>
        <w:tabs>
          <w:tab w:val="left" w:pos="1003"/>
          <w:tab w:val="left" w:pos="1723"/>
          <w:tab w:val="left" w:pos="2443"/>
          <w:tab w:val="left" w:pos="3163"/>
          <w:tab w:val="left" w:pos="3883"/>
          <w:tab w:val="left" w:pos="4603"/>
          <w:tab w:val="left" w:pos="5323"/>
          <w:tab w:val="left" w:pos="6043"/>
          <w:tab w:val="left" w:pos="6763"/>
          <w:tab w:val="left" w:pos="7483"/>
          <w:tab w:val="left" w:pos="8203"/>
          <w:tab w:val="left" w:pos="8923"/>
          <w:tab w:val="left" w:pos="9643"/>
          <w:tab w:val="left" w:pos="10363"/>
          <w:tab w:val="left" w:pos="11083"/>
          <w:tab w:val="left" w:pos="11803"/>
          <w:tab w:val="left" w:pos="12523"/>
          <w:tab w:val="left" w:pos="13243"/>
          <w:tab w:val="left" w:pos="13963"/>
          <w:tab w:val="left" w:pos="14683"/>
          <w:tab w:val="left" w:pos="15403"/>
          <w:tab w:val="left" w:pos="16123"/>
          <w:tab w:val="left" w:pos="16843"/>
        </w:tabs>
        <w:suppressAutoHyphens w:val="0"/>
        <w:spacing w:line="240" w:lineRule="atLeast"/>
        <w:rPr>
          <w:rFonts w:eastAsia="Lucida Sans Unicode"/>
          <w:b/>
          <w:bCs/>
          <w:szCs w:val="24"/>
          <w:u w:val="single"/>
          <w:lang w:eastAsia="fr-BE"/>
        </w:rPr>
      </w:pPr>
      <w:r w:rsidRPr="00E4469E">
        <w:rPr>
          <w:rFonts w:eastAsia="Lucida Sans Unicode"/>
          <w:b/>
          <w:bCs/>
          <w:szCs w:val="24"/>
          <w:u w:val="single"/>
          <w:lang w:eastAsia="fr-BE"/>
        </w:rPr>
        <w:t>CLPS. Désignation d’un représentant communal pour la législature 2025-2030.</w:t>
      </w:r>
    </w:p>
    <w:p w14:paraId="5EAC7102" w14:textId="77777777" w:rsidR="00852105" w:rsidRDefault="00852105" w:rsidP="00BB7F7A">
      <w:pPr>
        <w:suppressAutoHyphens w:val="0"/>
        <w:rPr>
          <w:b/>
          <w:bCs/>
          <w:szCs w:val="24"/>
          <w:u w:val="single"/>
          <w:lang w:eastAsia="fr-FR"/>
        </w:rPr>
      </w:pPr>
    </w:p>
    <w:p w14:paraId="04909E71" w14:textId="77777777" w:rsidR="00BB7F7A" w:rsidRDefault="00BB7F7A" w:rsidP="00BB7F7A">
      <w:pPr>
        <w:rPr>
          <w:szCs w:val="24"/>
        </w:rPr>
      </w:pPr>
      <w:r>
        <w:rPr>
          <w:szCs w:val="24"/>
        </w:rPr>
        <w:t>Le Conseil communal,</w:t>
      </w:r>
    </w:p>
    <w:p w14:paraId="3B1AFCB0" w14:textId="77777777" w:rsidR="00BB7F7A" w:rsidRDefault="00BB7F7A" w:rsidP="00BB7F7A">
      <w:pPr>
        <w:rPr>
          <w:szCs w:val="24"/>
        </w:rPr>
      </w:pPr>
    </w:p>
    <w:p w14:paraId="155CC927" w14:textId="77777777" w:rsidR="00BB7F7A" w:rsidRDefault="00BB7F7A" w:rsidP="00BB7F7A">
      <w:pPr>
        <w:rPr>
          <w:szCs w:val="24"/>
        </w:rPr>
      </w:pPr>
      <w:r>
        <w:rPr>
          <w:szCs w:val="24"/>
        </w:rPr>
        <w:t>Vu l’affiliation de la commune au Centre Local de Promotion de la Santé ;</w:t>
      </w:r>
    </w:p>
    <w:p w14:paraId="239D8F26" w14:textId="77777777" w:rsidR="00BB7F7A" w:rsidRDefault="00BB7F7A" w:rsidP="00BB7F7A">
      <w:pPr>
        <w:rPr>
          <w:szCs w:val="24"/>
        </w:rPr>
      </w:pPr>
    </w:p>
    <w:p w14:paraId="6E895E32" w14:textId="77777777" w:rsidR="00BB7F7A" w:rsidRDefault="00BB7F7A" w:rsidP="00BB7F7A">
      <w:pPr>
        <w:rPr>
          <w:szCs w:val="24"/>
        </w:rPr>
      </w:pPr>
      <w:r>
        <w:rPr>
          <w:szCs w:val="24"/>
        </w:rPr>
        <w:t>Considérant qu’il appartient au Conseil de désigner un représentant pour participer aux assemblées générales ;</w:t>
      </w:r>
    </w:p>
    <w:p w14:paraId="26EFA99D" w14:textId="77777777" w:rsidR="00BB7F7A" w:rsidRDefault="00BB7F7A" w:rsidP="00BB7F7A">
      <w:pPr>
        <w:rPr>
          <w:szCs w:val="24"/>
        </w:rPr>
      </w:pPr>
    </w:p>
    <w:p w14:paraId="534AB2D7" w14:textId="77777777" w:rsidR="00BB7F7A" w:rsidRDefault="00BB7F7A" w:rsidP="00BB7F7A">
      <w:pPr>
        <w:rPr>
          <w:szCs w:val="24"/>
        </w:rPr>
      </w:pPr>
      <w:r>
        <w:rPr>
          <w:szCs w:val="24"/>
        </w:rPr>
        <w:t>Vu la candidature unique de Ludivine ALFIERI, présentée par le groupe ENSEMBLE ;</w:t>
      </w:r>
    </w:p>
    <w:p w14:paraId="73BBD4E5" w14:textId="77777777" w:rsidR="00BB7F7A" w:rsidRDefault="00BB7F7A" w:rsidP="00BB7F7A">
      <w:pPr>
        <w:rPr>
          <w:szCs w:val="24"/>
        </w:rPr>
      </w:pPr>
    </w:p>
    <w:p w14:paraId="07E33986" w14:textId="6A58ED91" w:rsidR="00BB7F7A" w:rsidRDefault="00BB7F7A" w:rsidP="00BB7F7A">
      <w:pPr>
        <w:pStyle w:val="Standard"/>
        <w:rPr>
          <w:b/>
          <w:bCs/>
        </w:rPr>
      </w:pPr>
      <w:r w:rsidRPr="00EC08CB">
        <w:rPr>
          <w:b/>
          <w:bCs/>
        </w:rPr>
        <w:t>CONSTATE :</w:t>
      </w:r>
    </w:p>
    <w:p w14:paraId="3322858C" w14:textId="77777777" w:rsidR="00BB7F7A" w:rsidRPr="006A405C" w:rsidRDefault="00BB7F7A" w:rsidP="00BB7F7A">
      <w:pPr>
        <w:rPr>
          <w:szCs w:val="24"/>
          <w:lang w:val="de-DE"/>
        </w:rPr>
      </w:pPr>
    </w:p>
    <w:p w14:paraId="4E6A2AB8" w14:textId="77777777" w:rsidR="00BB7F7A" w:rsidRDefault="00BB7F7A" w:rsidP="00BB7F7A">
      <w:pPr>
        <w:rPr>
          <w:szCs w:val="24"/>
        </w:rPr>
      </w:pPr>
      <w:r>
        <w:rPr>
          <w:b/>
          <w:szCs w:val="24"/>
        </w:rPr>
        <w:t>Ludivine ALFIERI</w:t>
      </w:r>
      <w:r>
        <w:rPr>
          <w:szCs w:val="24"/>
        </w:rPr>
        <w:t xml:space="preserve"> est élue en qualité de représentante de la commune de St Georges S/M aux assemblées générales du CLPS.</w:t>
      </w:r>
    </w:p>
    <w:p w14:paraId="59F5AD08" w14:textId="77777777" w:rsidR="00BB7F7A" w:rsidRDefault="00BB7F7A" w:rsidP="00BB7F7A">
      <w:pPr>
        <w:rPr>
          <w:szCs w:val="24"/>
        </w:rPr>
      </w:pPr>
    </w:p>
    <w:p w14:paraId="40FC0417" w14:textId="77777777" w:rsidR="00BB7F7A" w:rsidRDefault="00BB7F7A" w:rsidP="00BB7F7A">
      <w:pPr>
        <w:rPr>
          <w:szCs w:val="24"/>
        </w:rPr>
      </w:pPr>
      <w:r>
        <w:rPr>
          <w:szCs w:val="24"/>
        </w:rPr>
        <w:t>La présente décision sera valable pour toute la législature 2025-2030.</w:t>
      </w:r>
    </w:p>
    <w:p w14:paraId="1A78AE68" w14:textId="77777777" w:rsidR="00BB7F7A" w:rsidRDefault="00BB7F7A" w:rsidP="00BB7F7A">
      <w:pPr>
        <w:suppressAutoHyphens w:val="0"/>
        <w:rPr>
          <w:b/>
          <w:bCs/>
          <w:szCs w:val="24"/>
          <w:u w:val="single"/>
          <w:lang w:eastAsia="fr-FR"/>
        </w:rPr>
      </w:pPr>
    </w:p>
    <w:p w14:paraId="1EA22451" w14:textId="77777777" w:rsidR="00BB7F7A" w:rsidRPr="00E4469E" w:rsidRDefault="00BB7F7A" w:rsidP="00BB7F7A">
      <w:pPr>
        <w:suppressAutoHyphens w:val="0"/>
        <w:rPr>
          <w:b/>
          <w:bCs/>
          <w:szCs w:val="24"/>
          <w:u w:val="single"/>
          <w:lang w:eastAsia="fr-FR"/>
        </w:rPr>
      </w:pPr>
    </w:p>
    <w:p w14:paraId="18784AA5" w14:textId="77777777" w:rsidR="00852105" w:rsidRPr="00E4469E" w:rsidRDefault="00852105" w:rsidP="00852105">
      <w:pPr>
        <w:widowControl w:val="0"/>
        <w:numPr>
          <w:ilvl w:val="0"/>
          <w:numId w:val="41"/>
        </w:numPr>
        <w:tabs>
          <w:tab w:val="left" w:pos="1003"/>
          <w:tab w:val="left" w:pos="1723"/>
          <w:tab w:val="left" w:pos="2443"/>
          <w:tab w:val="left" w:pos="3163"/>
          <w:tab w:val="left" w:pos="3883"/>
          <w:tab w:val="left" w:pos="4603"/>
          <w:tab w:val="left" w:pos="5323"/>
          <w:tab w:val="left" w:pos="6043"/>
          <w:tab w:val="left" w:pos="6763"/>
          <w:tab w:val="left" w:pos="7483"/>
          <w:tab w:val="left" w:pos="8203"/>
          <w:tab w:val="left" w:pos="8923"/>
          <w:tab w:val="left" w:pos="9643"/>
          <w:tab w:val="left" w:pos="10363"/>
          <w:tab w:val="left" w:pos="11083"/>
          <w:tab w:val="left" w:pos="11803"/>
          <w:tab w:val="left" w:pos="12523"/>
          <w:tab w:val="left" w:pos="13243"/>
          <w:tab w:val="left" w:pos="13963"/>
          <w:tab w:val="left" w:pos="14683"/>
          <w:tab w:val="left" w:pos="15403"/>
          <w:tab w:val="left" w:pos="16123"/>
          <w:tab w:val="left" w:pos="16843"/>
        </w:tabs>
        <w:suppressAutoHyphens w:val="0"/>
        <w:spacing w:line="240" w:lineRule="atLeast"/>
        <w:rPr>
          <w:rFonts w:eastAsia="Lucida Sans Unicode"/>
          <w:b/>
          <w:bCs/>
          <w:szCs w:val="24"/>
          <w:u w:val="single"/>
          <w:lang w:eastAsia="fr-BE"/>
        </w:rPr>
      </w:pPr>
      <w:r w:rsidRPr="00E4469E">
        <w:rPr>
          <w:rFonts w:eastAsia="Lucida Sans Unicode"/>
          <w:b/>
          <w:bCs/>
          <w:szCs w:val="24"/>
          <w:u w:val="single"/>
          <w:lang w:eastAsia="fr-BE"/>
        </w:rPr>
        <w:t>Commission d’Accompagnement DUMONT-WAUTIER. Désignation de 5 représentants pour la législature 2025-2030.</w:t>
      </w:r>
    </w:p>
    <w:p w14:paraId="59D46B84" w14:textId="77777777" w:rsidR="00852105" w:rsidRDefault="00852105" w:rsidP="00BB7F7A">
      <w:pPr>
        <w:suppressAutoHyphens w:val="0"/>
        <w:rPr>
          <w:b/>
          <w:bCs/>
          <w:szCs w:val="24"/>
          <w:u w:val="single"/>
          <w:lang w:eastAsia="fr-FR"/>
        </w:rPr>
      </w:pPr>
    </w:p>
    <w:p w14:paraId="52945DCE" w14:textId="77777777" w:rsidR="00BB7F7A" w:rsidRDefault="00BB7F7A" w:rsidP="00BB7F7A">
      <w:pPr>
        <w:rPr>
          <w:szCs w:val="24"/>
        </w:rPr>
      </w:pPr>
      <w:r>
        <w:rPr>
          <w:szCs w:val="24"/>
        </w:rPr>
        <w:t>Le Conseil communal,</w:t>
      </w:r>
    </w:p>
    <w:p w14:paraId="20DF93A9" w14:textId="77777777" w:rsidR="00BB7F7A" w:rsidRDefault="00BB7F7A" w:rsidP="00BB7F7A">
      <w:pPr>
        <w:rPr>
          <w:szCs w:val="24"/>
        </w:rPr>
      </w:pPr>
    </w:p>
    <w:p w14:paraId="3C307C7B" w14:textId="77777777" w:rsidR="00BB7F7A" w:rsidRDefault="00BB7F7A" w:rsidP="00BB7F7A">
      <w:pPr>
        <w:rPr>
          <w:szCs w:val="24"/>
        </w:rPr>
      </w:pPr>
      <w:r>
        <w:rPr>
          <w:szCs w:val="24"/>
        </w:rPr>
        <w:lastRenderedPageBreak/>
        <w:t>Vu la nécessité de procéder à la désignation de cinq représentants pour participer aux réunions de la Commission d’Accompagnement DUMONT-WAUTIER pendant la législature 2025-2030 ;</w:t>
      </w:r>
    </w:p>
    <w:p w14:paraId="2B245C77" w14:textId="77777777" w:rsidR="00BB7F7A" w:rsidRDefault="00BB7F7A" w:rsidP="00BB7F7A">
      <w:pPr>
        <w:rPr>
          <w:szCs w:val="24"/>
        </w:rPr>
      </w:pPr>
    </w:p>
    <w:p w14:paraId="2CFC1CA5" w14:textId="77777777" w:rsidR="00BB7F7A" w:rsidRDefault="00BB7F7A" w:rsidP="00BB7F7A">
      <w:pPr>
        <w:rPr>
          <w:szCs w:val="24"/>
        </w:rPr>
      </w:pPr>
      <w:r>
        <w:rPr>
          <w:szCs w:val="24"/>
        </w:rPr>
        <w:t>Vu les candidatures de Henri FOSSOUL, Daniel DEPOSSON et Francis DEJON, présentées par le groupe ENSEMBLE (majorité) ;</w:t>
      </w:r>
    </w:p>
    <w:p w14:paraId="5EE3B07E" w14:textId="77777777" w:rsidR="00BB7F7A" w:rsidRDefault="00BB7F7A" w:rsidP="00BB7F7A">
      <w:pPr>
        <w:rPr>
          <w:b/>
          <w:szCs w:val="24"/>
        </w:rPr>
      </w:pPr>
    </w:p>
    <w:p w14:paraId="5FF6C7B5" w14:textId="77777777" w:rsidR="00BB7F7A" w:rsidRDefault="00BB7F7A" w:rsidP="00BB7F7A">
      <w:pPr>
        <w:rPr>
          <w:szCs w:val="24"/>
        </w:rPr>
      </w:pPr>
      <w:r>
        <w:rPr>
          <w:szCs w:val="24"/>
        </w:rPr>
        <w:t>Vu les candidatures de Jean-Luc MAGNERY et Jérémie DUBLOUX, présentées par le groupe PROJETS CITOYENS (minorité) ;</w:t>
      </w:r>
    </w:p>
    <w:p w14:paraId="19586736" w14:textId="77777777" w:rsidR="00BB7F7A" w:rsidRDefault="00BB7F7A" w:rsidP="00BB7F7A">
      <w:pPr>
        <w:rPr>
          <w:szCs w:val="24"/>
        </w:rPr>
      </w:pPr>
    </w:p>
    <w:p w14:paraId="6F7C5124" w14:textId="77777777" w:rsidR="00BB7F7A" w:rsidRDefault="00BB7F7A" w:rsidP="00BB7F7A">
      <w:pPr>
        <w:rPr>
          <w:b/>
          <w:szCs w:val="24"/>
        </w:rPr>
      </w:pPr>
      <w:r>
        <w:rPr>
          <w:b/>
          <w:szCs w:val="24"/>
        </w:rPr>
        <w:t>DESIGNE :</w:t>
      </w:r>
    </w:p>
    <w:p w14:paraId="0F41B9B5" w14:textId="77777777" w:rsidR="00BB7F7A" w:rsidRDefault="00BB7F7A" w:rsidP="00BB7F7A">
      <w:pPr>
        <w:rPr>
          <w:b/>
          <w:szCs w:val="24"/>
        </w:rPr>
      </w:pPr>
    </w:p>
    <w:p w14:paraId="677E1052" w14:textId="77777777" w:rsidR="00BB7F7A" w:rsidRDefault="00BB7F7A" w:rsidP="00BB7F7A">
      <w:pPr>
        <w:rPr>
          <w:szCs w:val="24"/>
        </w:rPr>
      </w:pPr>
      <w:r w:rsidRPr="003645E9">
        <w:rPr>
          <w:b/>
          <w:bCs/>
          <w:szCs w:val="24"/>
        </w:rPr>
        <w:t>Henri FOSSOUL</w:t>
      </w:r>
      <w:r>
        <w:rPr>
          <w:szCs w:val="24"/>
        </w:rPr>
        <w:t xml:space="preserve">, </w:t>
      </w:r>
      <w:r w:rsidRPr="003645E9">
        <w:rPr>
          <w:b/>
          <w:bCs/>
          <w:szCs w:val="24"/>
        </w:rPr>
        <w:t>Daniel DEPOSSON</w:t>
      </w:r>
      <w:r>
        <w:rPr>
          <w:szCs w:val="24"/>
        </w:rPr>
        <w:t xml:space="preserve">, </w:t>
      </w:r>
      <w:r w:rsidRPr="003645E9">
        <w:rPr>
          <w:b/>
          <w:bCs/>
          <w:szCs w:val="24"/>
        </w:rPr>
        <w:t>Francis DEJON</w:t>
      </w:r>
      <w:r>
        <w:rPr>
          <w:szCs w:val="24"/>
        </w:rPr>
        <w:t xml:space="preserve">, </w:t>
      </w:r>
      <w:r w:rsidRPr="003645E9">
        <w:rPr>
          <w:b/>
          <w:bCs/>
          <w:szCs w:val="24"/>
        </w:rPr>
        <w:t>Jean-Luc MAGNERY</w:t>
      </w:r>
      <w:r>
        <w:rPr>
          <w:szCs w:val="24"/>
        </w:rPr>
        <w:t xml:space="preserve"> et </w:t>
      </w:r>
      <w:r w:rsidRPr="003645E9">
        <w:rPr>
          <w:b/>
          <w:bCs/>
          <w:szCs w:val="24"/>
        </w:rPr>
        <w:t>Jérémie DUBLOUX</w:t>
      </w:r>
      <w:r>
        <w:rPr>
          <w:szCs w:val="24"/>
        </w:rPr>
        <w:t xml:space="preserve"> en qualité de représentants à la Commission d’Accompagnement DUMONT-WAUTIER.</w:t>
      </w:r>
    </w:p>
    <w:p w14:paraId="6A450323" w14:textId="77777777" w:rsidR="00BB7F7A" w:rsidRDefault="00BB7F7A" w:rsidP="00BB7F7A">
      <w:pPr>
        <w:rPr>
          <w:szCs w:val="24"/>
        </w:rPr>
      </w:pPr>
    </w:p>
    <w:p w14:paraId="74963E63" w14:textId="77777777" w:rsidR="00BB7F7A" w:rsidRDefault="00BB7F7A" w:rsidP="00BB7F7A">
      <w:pPr>
        <w:rPr>
          <w:szCs w:val="24"/>
        </w:rPr>
      </w:pPr>
      <w:r>
        <w:rPr>
          <w:szCs w:val="24"/>
        </w:rPr>
        <w:t>La présente désignation est valable pour toute la durée de la législature 2025-2030.  </w:t>
      </w:r>
    </w:p>
    <w:p w14:paraId="168123F1" w14:textId="77777777" w:rsidR="00BB7F7A" w:rsidRDefault="00BB7F7A" w:rsidP="00BB7F7A">
      <w:pPr>
        <w:suppressAutoHyphens w:val="0"/>
        <w:rPr>
          <w:b/>
          <w:bCs/>
          <w:szCs w:val="24"/>
          <w:u w:val="single"/>
          <w:lang w:eastAsia="fr-FR"/>
        </w:rPr>
      </w:pPr>
    </w:p>
    <w:p w14:paraId="03578926" w14:textId="77777777" w:rsidR="00BB7F7A" w:rsidRPr="00E4469E" w:rsidRDefault="00BB7F7A" w:rsidP="00BB7F7A">
      <w:pPr>
        <w:suppressAutoHyphens w:val="0"/>
        <w:rPr>
          <w:b/>
          <w:bCs/>
          <w:szCs w:val="24"/>
          <w:u w:val="single"/>
          <w:lang w:eastAsia="fr-FR"/>
        </w:rPr>
      </w:pPr>
    </w:p>
    <w:p w14:paraId="452D7D0C" w14:textId="77777777" w:rsidR="00852105" w:rsidRPr="00E4469E" w:rsidRDefault="00852105" w:rsidP="00852105">
      <w:pPr>
        <w:widowControl w:val="0"/>
        <w:numPr>
          <w:ilvl w:val="0"/>
          <w:numId w:val="41"/>
        </w:numPr>
        <w:tabs>
          <w:tab w:val="left" w:pos="1003"/>
          <w:tab w:val="left" w:pos="1723"/>
          <w:tab w:val="left" w:pos="2443"/>
          <w:tab w:val="left" w:pos="3163"/>
          <w:tab w:val="left" w:pos="3883"/>
          <w:tab w:val="left" w:pos="4603"/>
          <w:tab w:val="left" w:pos="5323"/>
          <w:tab w:val="left" w:pos="6043"/>
          <w:tab w:val="left" w:pos="6763"/>
          <w:tab w:val="left" w:pos="7483"/>
          <w:tab w:val="left" w:pos="8203"/>
          <w:tab w:val="left" w:pos="8923"/>
          <w:tab w:val="left" w:pos="9643"/>
          <w:tab w:val="left" w:pos="10363"/>
          <w:tab w:val="left" w:pos="11083"/>
          <w:tab w:val="left" w:pos="11803"/>
          <w:tab w:val="left" w:pos="12523"/>
          <w:tab w:val="left" w:pos="13243"/>
          <w:tab w:val="left" w:pos="13963"/>
          <w:tab w:val="left" w:pos="14683"/>
          <w:tab w:val="left" w:pos="15403"/>
          <w:tab w:val="left" w:pos="16123"/>
          <w:tab w:val="left" w:pos="16843"/>
        </w:tabs>
        <w:suppressAutoHyphens w:val="0"/>
        <w:spacing w:line="240" w:lineRule="atLeast"/>
        <w:rPr>
          <w:rFonts w:eastAsia="Lucida Sans Unicode"/>
          <w:b/>
          <w:bCs/>
          <w:szCs w:val="24"/>
          <w:u w:val="single"/>
          <w:lang w:eastAsia="fr-BE"/>
        </w:rPr>
      </w:pPr>
      <w:r w:rsidRPr="00E4469E">
        <w:rPr>
          <w:rFonts w:eastAsia="Lucida Sans Unicode"/>
          <w:b/>
          <w:bCs/>
          <w:szCs w:val="24"/>
          <w:u w:val="single"/>
          <w:lang w:eastAsia="fr-BE"/>
        </w:rPr>
        <w:t>Centre culturel de l’Arrondissement de HUY. Désignation de 3 représentants pour la législature 2025-2030.</w:t>
      </w:r>
    </w:p>
    <w:p w14:paraId="7D2303E1" w14:textId="77777777" w:rsidR="00852105" w:rsidRDefault="00852105" w:rsidP="00BB7F7A">
      <w:pPr>
        <w:suppressAutoHyphens w:val="0"/>
        <w:rPr>
          <w:b/>
          <w:bCs/>
          <w:szCs w:val="24"/>
          <w:u w:val="single"/>
          <w:lang w:eastAsia="fr-FR"/>
        </w:rPr>
      </w:pPr>
    </w:p>
    <w:p w14:paraId="70DFDB68" w14:textId="77777777" w:rsidR="00BB7F7A" w:rsidRDefault="00BB7F7A" w:rsidP="00BB7F7A">
      <w:pPr>
        <w:rPr>
          <w:szCs w:val="24"/>
        </w:rPr>
      </w:pPr>
      <w:r>
        <w:rPr>
          <w:szCs w:val="24"/>
        </w:rPr>
        <w:t xml:space="preserve">Le Conseil, </w:t>
      </w:r>
    </w:p>
    <w:p w14:paraId="56F110E7" w14:textId="77777777" w:rsidR="00BB7F7A" w:rsidRDefault="00BB7F7A" w:rsidP="00BB7F7A">
      <w:pPr>
        <w:rPr>
          <w:szCs w:val="24"/>
        </w:rPr>
      </w:pPr>
    </w:p>
    <w:p w14:paraId="79224BF3" w14:textId="77777777" w:rsidR="00BB7F7A" w:rsidRDefault="00BB7F7A" w:rsidP="00BB7F7A">
      <w:pPr>
        <w:rPr>
          <w:szCs w:val="24"/>
        </w:rPr>
      </w:pPr>
      <w:r>
        <w:rPr>
          <w:szCs w:val="24"/>
        </w:rPr>
        <w:t>Attendu que le Centre culturel de SAINT-GEORGES est fréquemment amené à collaborer avec le Centre culturel de l'arrondissement de HUY, en abrégé CCAH,</w:t>
      </w:r>
    </w:p>
    <w:p w14:paraId="33C8A7E8" w14:textId="77777777" w:rsidR="00BB7F7A" w:rsidRDefault="00BB7F7A" w:rsidP="00BB7F7A">
      <w:pPr>
        <w:rPr>
          <w:szCs w:val="24"/>
        </w:rPr>
      </w:pPr>
    </w:p>
    <w:p w14:paraId="33DE4839" w14:textId="77777777" w:rsidR="00BB7F7A" w:rsidRDefault="00BB7F7A" w:rsidP="00BB7F7A">
      <w:pPr>
        <w:rPr>
          <w:szCs w:val="24"/>
        </w:rPr>
      </w:pPr>
      <w:r>
        <w:rPr>
          <w:szCs w:val="24"/>
        </w:rPr>
        <w:t>Vu les statuts régissant le CCAH,</w:t>
      </w:r>
    </w:p>
    <w:p w14:paraId="71857D7C" w14:textId="77777777" w:rsidR="00BB7F7A" w:rsidRDefault="00BB7F7A" w:rsidP="00BB7F7A">
      <w:pPr>
        <w:rPr>
          <w:szCs w:val="24"/>
        </w:rPr>
      </w:pPr>
    </w:p>
    <w:p w14:paraId="292BE287" w14:textId="77777777" w:rsidR="00BB7F7A" w:rsidRDefault="00BB7F7A" w:rsidP="00BB7F7A">
      <w:pPr>
        <w:rPr>
          <w:szCs w:val="24"/>
        </w:rPr>
      </w:pPr>
      <w:r>
        <w:rPr>
          <w:szCs w:val="24"/>
        </w:rPr>
        <w:t>Considérant qu'il faut procéder à la désignation de trois représentants à l'assemblée générale selon la clé D'HONDT,</w:t>
      </w:r>
    </w:p>
    <w:p w14:paraId="139E1EDA" w14:textId="77777777" w:rsidR="00BB7F7A" w:rsidRDefault="00BB7F7A" w:rsidP="00BB7F7A">
      <w:pPr>
        <w:rPr>
          <w:szCs w:val="24"/>
        </w:rPr>
      </w:pPr>
    </w:p>
    <w:p w14:paraId="34124173" w14:textId="77777777" w:rsidR="00BB7F7A" w:rsidRDefault="00BB7F7A" w:rsidP="00BB7F7A">
      <w:pPr>
        <w:rPr>
          <w:szCs w:val="24"/>
        </w:rPr>
      </w:pPr>
      <w:r>
        <w:rPr>
          <w:szCs w:val="24"/>
        </w:rPr>
        <w:t>Vu les candidatures de :</w:t>
      </w:r>
    </w:p>
    <w:p w14:paraId="3B65B1B8" w14:textId="77777777" w:rsidR="00BB7F7A" w:rsidRDefault="00BB7F7A" w:rsidP="00BB7F7A">
      <w:pPr>
        <w:numPr>
          <w:ilvl w:val="0"/>
          <w:numId w:val="60"/>
        </w:numPr>
        <w:tabs>
          <w:tab w:val="clear" w:pos="1065"/>
          <w:tab w:val="num" w:pos="360"/>
        </w:tabs>
        <w:ind w:left="360"/>
        <w:rPr>
          <w:szCs w:val="24"/>
        </w:rPr>
      </w:pPr>
      <w:r>
        <w:rPr>
          <w:szCs w:val="24"/>
        </w:rPr>
        <w:t>Teresa WINTGENS-KACZOR pour la minorité (PROJETS CITOYENS),</w:t>
      </w:r>
    </w:p>
    <w:p w14:paraId="475FAA9F" w14:textId="77777777" w:rsidR="00BB7F7A" w:rsidRDefault="00BB7F7A" w:rsidP="00BB7F7A">
      <w:pPr>
        <w:numPr>
          <w:ilvl w:val="0"/>
          <w:numId w:val="60"/>
        </w:numPr>
        <w:tabs>
          <w:tab w:val="clear" w:pos="1065"/>
          <w:tab w:val="num" w:pos="360"/>
        </w:tabs>
        <w:ind w:left="360"/>
        <w:rPr>
          <w:szCs w:val="24"/>
        </w:rPr>
      </w:pPr>
      <w:r>
        <w:rPr>
          <w:szCs w:val="24"/>
        </w:rPr>
        <w:t>Benoit HEUSE et Thierry HOCK pour le groupe ENSEMBLE détenant la majorité absolue au Conseil communal,</w:t>
      </w:r>
    </w:p>
    <w:p w14:paraId="3C217A3E" w14:textId="77777777" w:rsidR="00BB7F7A" w:rsidRDefault="00BB7F7A" w:rsidP="00BB7F7A">
      <w:pPr>
        <w:rPr>
          <w:szCs w:val="24"/>
        </w:rPr>
      </w:pPr>
    </w:p>
    <w:p w14:paraId="2C6E9B43" w14:textId="77777777" w:rsidR="00BB7F7A" w:rsidRDefault="00BB7F7A" w:rsidP="00BB7F7A">
      <w:pPr>
        <w:rPr>
          <w:szCs w:val="24"/>
        </w:rPr>
      </w:pPr>
      <w:r>
        <w:rPr>
          <w:szCs w:val="24"/>
          <w:u w:val="single"/>
        </w:rPr>
        <w:t>DESIGNE</w:t>
      </w:r>
      <w:r>
        <w:rPr>
          <w:szCs w:val="24"/>
        </w:rPr>
        <w:t xml:space="preserve"> </w:t>
      </w:r>
      <w:r w:rsidRPr="003645E9">
        <w:rPr>
          <w:b/>
          <w:bCs/>
          <w:szCs w:val="24"/>
        </w:rPr>
        <w:t>Teresa WINTGENS-KACZOR</w:t>
      </w:r>
      <w:r>
        <w:rPr>
          <w:szCs w:val="24"/>
        </w:rPr>
        <w:t xml:space="preserve">, </w:t>
      </w:r>
      <w:r w:rsidRPr="003645E9">
        <w:rPr>
          <w:b/>
          <w:bCs/>
          <w:szCs w:val="24"/>
        </w:rPr>
        <w:t>Benoit HEUSE</w:t>
      </w:r>
      <w:r>
        <w:rPr>
          <w:szCs w:val="24"/>
        </w:rPr>
        <w:t xml:space="preserve"> et </w:t>
      </w:r>
      <w:r w:rsidRPr="003645E9">
        <w:rPr>
          <w:b/>
          <w:bCs/>
          <w:szCs w:val="24"/>
        </w:rPr>
        <w:t>Thierry HOCK</w:t>
      </w:r>
      <w:r>
        <w:rPr>
          <w:szCs w:val="24"/>
        </w:rPr>
        <w:t xml:space="preserve"> en qualité de représentants à l'assemblée générale.</w:t>
      </w:r>
    </w:p>
    <w:p w14:paraId="2A47367A" w14:textId="77777777" w:rsidR="00BB7F7A" w:rsidRDefault="00BB7F7A" w:rsidP="00BB7F7A">
      <w:pPr>
        <w:rPr>
          <w:szCs w:val="24"/>
        </w:rPr>
      </w:pPr>
    </w:p>
    <w:p w14:paraId="21F0E52F" w14:textId="77777777" w:rsidR="00BB7F7A" w:rsidRDefault="00BB7F7A" w:rsidP="00BB7F7A">
      <w:pPr>
        <w:rPr>
          <w:szCs w:val="24"/>
        </w:rPr>
      </w:pPr>
      <w:r>
        <w:rPr>
          <w:szCs w:val="24"/>
        </w:rPr>
        <w:t>La présente délibération est valable pour toute la durée de la législature 2025-2030.</w:t>
      </w:r>
    </w:p>
    <w:p w14:paraId="215F0C72" w14:textId="77777777" w:rsidR="00BB7F7A" w:rsidRDefault="00BB7F7A" w:rsidP="00BB7F7A">
      <w:pPr>
        <w:suppressAutoHyphens w:val="0"/>
        <w:rPr>
          <w:b/>
          <w:bCs/>
          <w:szCs w:val="24"/>
          <w:u w:val="single"/>
          <w:lang w:eastAsia="fr-FR"/>
        </w:rPr>
      </w:pPr>
    </w:p>
    <w:p w14:paraId="5B37410A" w14:textId="77777777" w:rsidR="00BB7F7A" w:rsidRPr="00E4469E" w:rsidRDefault="00BB7F7A" w:rsidP="00BB7F7A">
      <w:pPr>
        <w:suppressAutoHyphens w:val="0"/>
        <w:rPr>
          <w:b/>
          <w:bCs/>
          <w:szCs w:val="24"/>
          <w:u w:val="single"/>
          <w:lang w:eastAsia="fr-FR"/>
        </w:rPr>
      </w:pPr>
    </w:p>
    <w:p w14:paraId="4358DCBA" w14:textId="77777777" w:rsidR="00852105" w:rsidRPr="00E4469E" w:rsidRDefault="00852105" w:rsidP="00852105">
      <w:pPr>
        <w:widowControl w:val="0"/>
        <w:numPr>
          <w:ilvl w:val="0"/>
          <w:numId w:val="41"/>
        </w:numPr>
        <w:tabs>
          <w:tab w:val="left" w:pos="1003"/>
          <w:tab w:val="left" w:pos="1723"/>
          <w:tab w:val="left" w:pos="2443"/>
          <w:tab w:val="left" w:pos="3163"/>
          <w:tab w:val="left" w:pos="3883"/>
          <w:tab w:val="left" w:pos="4603"/>
          <w:tab w:val="left" w:pos="5323"/>
          <w:tab w:val="left" w:pos="6043"/>
          <w:tab w:val="left" w:pos="6763"/>
          <w:tab w:val="left" w:pos="7483"/>
          <w:tab w:val="left" w:pos="8203"/>
          <w:tab w:val="left" w:pos="8923"/>
          <w:tab w:val="left" w:pos="9643"/>
          <w:tab w:val="left" w:pos="10363"/>
          <w:tab w:val="left" w:pos="11083"/>
          <w:tab w:val="left" w:pos="11803"/>
          <w:tab w:val="left" w:pos="12523"/>
          <w:tab w:val="left" w:pos="13243"/>
          <w:tab w:val="left" w:pos="13963"/>
          <w:tab w:val="left" w:pos="14683"/>
          <w:tab w:val="left" w:pos="15403"/>
          <w:tab w:val="left" w:pos="16123"/>
          <w:tab w:val="left" w:pos="16843"/>
        </w:tabs>
        <w:suppressAutoHyphens w:val="0"/>
        <w:spacing w:line="240" w:lineRule="atLeast"/>
        <w:rPr>
          <w:rFonts w:eastAsia="Lucida Sans Unicode"/>
          <w:b/>
          <w:bCs/>
          <w:szCs w:val="24"/>
          <w:u w:val="single"/>
          <w:lang w:eastAsia="fr-BE"/>
        </w:rPr>
      </w:pPr>
      <w:r w:rsidRPr="00E4469E">
        <w:rPr>
          <w:rFonts w:eastAsia="Lucida Sans Unicode"/>
          <w:b/>
          <w:bCs/>
          <w:szCs w:val="24"/>
          <w:u w:val="single"/>
          <w:lang w:eastAsia="fr-BE"/>
        </w:rPr>
        <w:t>CREDIALYS. Désignation d’un représentant pour la législature 2025-2030.</w:t>
      </w:r>
    </w:p>
    <w:p w14:paraId="4318AD80" w14:textId="77777777" w:rsidR="00852105" w:rsidRDefault="00852105" w:rsidP="00BB7F7A">
      <w:pPr>
        <w:suppressAutoHyphens w:val="0"/>
        <w:rPr>
          <w:b/>
          <w:bCs/>
          <w:szCs w:val="24"/>
          <w:u w:val="single"/>
          <w:lang w:eastAsia="fr-FR"/>
        </w:rPr>
      </w:pPr>
    </w:p>
    <w:p w14:paraId="5B6811DA" w14:textId="77777777" w:rsidR="00BB7F7A" w:rsidRDefault="00BB7F7A" w:rsidP="00BB7F7A">
      <w:pPr>
        <w:rPr>
          <w:szCs w:val="24"/>
        </w:rPr>
      </w:pPr>
      <w:r>
        <w:rPr>
          <w:szCs w:val="24"/>
        </w:rPr>
        <w:t>Le Conseil communal,</w:t>
      </w:r>
    </w:p>
    <w:p w14:paraId="4281AF30" w14:textId="77777777" w:rsidR="00BB7F7A" w:rsidRDefault="00BB7F7A" w:rsidP="00BB7F7A">
      <w:pPr>
        <w:rPr>
          <w:szCs w:val="24"/>
        </w:rPr>
      </w:pPr>
    </w:p>
    <w:p w14:paraId="042A99DC" w14:textId="77777777" w:rsidR="00BB7F7A" w:rsidRDefault="00BB7F7A" w:rsidP="00BB7F7A">
      <w:pPr>
        <w:rPr>
          <w:szCs w:val="24"/>
        </w:rPr>
      </w:pPr>
      <w:r>
        <w:rPr>
          <w:szCs w:val="24"/>
        </w:rPr>
        <w:t>Vu l’affiliation de la commune à CREDIALYS (anciennement TERRE et FOYER SC) ;</w:t>
      </w:r>
    </w:p>
    <w:p w14:paraId="715D4318" w14:textId="77777777" w:rsidR="00BB7F7A" w:rsidRDefault="00BB7F7A" w:rsidP="00BB7F7A">
      <w:pPr>
        <w:rPr>
          <w:szCs w:val="24"/>
        </w:rPr>
      </w:pPr>
    </w:p>
    <w:p w14:paraId="21E3D613" w14:textId="77777777" w:rsidR="00BB7F7A" w:rsidRDefault="00BB7F7A" w:rsidP="00BB7F7A">
      <w:pPr>
        <w:rPr>
          <w:szCs w:val="24"/>
        </w:rPr>
      </w:pPr>
      <w:r>
        <w:rPr>
          <w:szCs w:val="24"/>
        </w:rPr>
        <w:lastRenderedPageBreak/>
        <w:t>Considérant qu’il appartient au Conseil de désigner un représentant effectif et son suppléant pour participer aux Assemblées Générales de CREDIALYS ;</w:t>
      </w:r>
    </w:p>
    <w:p w14:paraId="3C984F2D" w14:textId="77777777" w:rsidR="00BB7F7A" w:rsidRDefault="00BB7F7A" w:rsidP="00BB7F7A">
      <w:pPr>
        <w:rPr>
          <w:szCs w:val="24"/>
        </w:rPr>
      </w:pPr>
    </w:p>
    <w:p w14:paraId="3A2234A2" w14:textId="77777777" w:rsidR="00BB7F7A" w:rsidRDefault="00BB7F7A" w:rsidP="00BB7F7A">
      <w:pPr>
        <w:rPr>
          <w:szCs w:val="24"/>
        </w:rPr>
      </w:pPr>
      <w:r>
        <w:rPr>
          <w:szCs w:val="24"/>
        </w:rPr>
        <w:t xml:space="preserve">Vu les candidatures uniques de </w:t>
      </w:r>
      <w:proofErr w:type="spellStart"/>
      <w:r>
        <w:rPr>
          <w:szCs w:val="24"/>
        </w:rPr>
        <w:t>Dilek</w:t>
      </w:r>
      <w:proofErr w:type="spellEnd"/>
      <w:r>
        <w:rPr>
          <w:szCs w:val="24"/>
        </w:rPr>
        <w:t xml:space="preserve"> KELLECI, conseillère communale, en qualité de représentante effective et de Ludivine ALFIERI, conseillère communale, en qualité de suppléante, présentées par le groupe ENSEMBLE ;</w:t>
      </w:r>
    </w:p>
    <w:p w14:paraId="4D4A0909" w14:textId="77777777" w:rsidR="00BB7F7A" w:rsidRDefault="00BB7F7A" w:rsidP="00BB7F7A">
      <w:pPr>
        <w:rPr>
          <w:szCs w:val="24"/>
        </w:rPr>
      </w:pPr>
    </w:p>
    <w:p w14:paraId="2C498479" w14:textId="541178A8" w:rsidR="00BB7F7A" w:rsidRDefault="00BB7F7A" w:rsidP="00BB7F7A">
      <w:pPr>
        <w:pStyle w:val="Standard"/>
        <w:rPr>
          <w:b/>
          <w:bCs/>
        </w:rPr>
      </w:pPr>
      <w:r w:rsidRPr="00EC08CB">
        <w:rPr>
          <w:b/>
          <w:bCs/>
        </w:rPr>
        <w:t>CONSTATE :</w:t>
      </w:r>
    </w:p>
    <w:p w14:paraId="1B6BE682" w14:textId="77777777" w:rsidR="00BB7F7A" w:rsidRPr="006A405C" w:rsidRDefault="00BB7F7A" w:rsidP="00BB7F7A">
      <w:pPr>
        <w:rPr>
          <w:szCs w:val="24"/>
          <w:lang w:val="de-DE"/>
        </w:rPr>
      </w:pPr>
    </w:p>
    <w:p w14:paraId="1576C6D2" w14:textId="38155A37" w:rsidR="00BB7F7A" w:rsidRDefault="00BB7F7A" w:rsidP="00BB7F7A">
      <w:pPr>
        <w:rPr>
          <w:szCs w:val="24"/>
        </w:rPr>
      </w:pPr>
      <w:proofErr w:type="spellStart"/>
      <w:r>
        <w:rPr>
          <w:b/>
          <w:szCs w:val="24"/>
        </w:rPr>
        <w:t>Dilek</w:t>
      </w:r>
      <w:proofErr w:type="spellEnd"/>
      <w:r>
        <w:rPr>
          <w:b/>
          <w:szCs w:val="24"/>
        </w:rPr>
        <w:t xml:space="preserve"> KELLECI</w:t>
      </w:r>
      <w:r>
        <w:rPr>
          <w:szCs w:val="24"/>
        </w:rPr>
        <w:t xml:space="preserve"> est élue en qualité de représentante effective de la commune de St Georges S/M aux assemblées générales de CREDIALYS avec pour suppléante </w:t>
      </w:r>
      <w:r w:rsidRPr="00F02079">
        <w:rPr>
          <w:b/>
          <w:bCs/>
          <w:szCs w:val="24"/>
        </w:rPr>
        <w:t>Ludivine ALFIERI</w:t>
      </w:r>
      <w:r>
        <w:rPr>
          <w:szCs w:val="24"/>
        </w:rPr>
        <w:t>.</w:t>
      </w:r>
    </w:p>
    <w:p w14:paraId="08B6259B" w14:textId="77777777" w:rsidR="00BB7F7A" w:rsidRDefault="00BB7F7A" w:rsidP="00BB7F7A">
      <w:pPr>
        <w:rPr>
          <w:szCs w:val="24"/>
        </w:rPr>
      </w:pPr>
    </w:p>
    <w:p w14:paraId="4ECD7171" w14:textId="77777777" w:rsidR="00BB7F7A" w:rsidRDefault="00BB7F7A" w:rsidP="00BB7F7A">
      <w:pPr>
        <w:rPr>
          <w:szCs w:val="24"/>
        </w:rPr>
      </w:pPr>
      <w:r>
        <w:rPr>
          <w:szCs w:val="24"/>
        </w:rPr>
        <w:t>La présente décision sera valable pour toute la législature 2025-2030.</w:t>
      </w:r>
    </w:p>
    <w:p w14:paraId="7C9C0714" w14:textId="77777777" w:rsidR="00BB7F7A" w:rsidRDefault="00BB7F7A" w:rsidP="00BB7F7A">
      <w:pPr>
        <w:suppressAutoHyphens w:val="0"/>
        <w:rPr>
          <w:b/>
          <w:bCs/>
          <w:szCs w:val="24"/>
          <w:u w:val="single"/>
          <w:lang w:eastAsia="fr-FR"/>
        </w:rPr>
      </w:pPr>
    </w:p>
    <w:p w14:paraId="2B35E922" w14:textId="77777777" w:rsidR="00BB7F7A" w:rsidRPr="00E4469E" w:rsidRDefault="00BB7F7A" w:rsidP="00BB7F7A">
      <w:pPr>
        <w:suppressAutoHyphens w:val="0"/>
        <w:rPr>
          <w:b/>
          <w:bCs/>
          <w:szCs w:val="24"/>
          <w:u w:val="single"/>
          <w:lang w:eastAsia="fr-FR"/>
        </w:rPr>
      </w:pPr>
    </w:p>
    <w:p w14:paraId="24C4F0DA" w14:textId="77777777" w:rsidR="00852105" w:rsidRPr="00E4469E" w:rsidRDefault="00852105" w:rsidP="00852105">
      <w:pPr>
        <w:widowControl w:val="0"/>
        <w:numPr>
          <w:ilvl w:val="0"/>
          <w:numId w:val="41"/>
        </w:numPr>
        <w:tabs>
          <w:tab w:val="left" w:pos="1003"/>
          <w:tab w:val="left" w:pos="1723"/>
          <w:tab w:val="left" w:pos="2443"/>
          <w:tab w:val="left" w:pos="3163"/>
          <w:tab w:val="left" w:pos="3883"/>
          <w:tab w:val="left" w:pos="4603"/>
          <w:tab w:val="left" w:pos="5323"/>
          <w:tab w:val="left" w:pos="6043"/>
          <w:tab w:val="left" w:pos="6763"/>
          <w:tab w:val="left" w:pos="7483"/>
          <w:tab w:val="left" w:pos="8203"/>
          <w:tab w:val="left" w:pos="8923"/>
          <w:tab w:val="left" w:pos="9643"/>
          <w:tab w:val="left" w:pos="10363"/>
          <w:tab w:val="left" w:pos="11083"/>
          <w:tab w:val="left" w:pos="11803"/>
          <w:tab w:val="left" w:pos="12523"/>
          <w:tab w:val="left" w:pos="13243"/>
          <w:tab w:val="left" w:pos="13963"/>
          <w:tab w:val="left" w:pos="14683"/>
          <w:tab w:val="left" w:pos="15403"/>
          <w:tab w:val="left" w:pos="16123"/>
          <w:tab w:val="left" w:pos="16843"/>
        </w:tabs>
        <w:suppressAutoHyphens w:val="0"/>
        <w:spacing w:line="240" w:lineRule="atLeast"/>
        <w:rPr>
          <w:rFonts w:eastAsia="Lucida Sans Unicode"/>
          <w:b/>
          <w:bCs/>
          <w:szCs w:val="24"/>
          <w:u w:val="single"/>
          <w:lang w:eastAsia="fr-BE"/>
        </w:rPr>
      </w:pPr>
      <w:r w:rsidRPr="00E4469E">
        <w:rPr>
          <w:rFonts w:eastAsia="Lucida Sans Unicode"/>
          <w:b/>
          <w:bCs/>
          <w:szCs w:val="24"/>
          <w:u w:val="single"/>
          <w:lang w:eastAsia="fr-BE"/>
        </w:rPr>
        <w:t>Comité d’accompagnement de l’aéroport de LIEGE. Désignation d’un représentant pour la législature 2025-2030.</w:t>
      </w:r>
    </w:p>
    <w:p w14:paraId="32589D82" w14:textId="77777777" w:rsidR="00852105" w:rsidRDefault="00852105" w:rsidP="00BB7F7A">
      <w:pPr>
        <w:suppressAutoHyphens w:val="0"/>
        <w:rPr>
          <w:b/>
          <w:bCs/>
          <w:szCs w:val="24"/>
          <w:u w:val="single"/>
          <w:lang w:eastAsia="fr-FR"/>
        </w:rPr>
      </w:pPr>
    </w:p>
    <w:p w14:paraId="1752D24C" w14:textId="77777777" w:rsidR="00BB7F7A" w:rsidRDefault="00BB7F7A" w:rsidP="00BB7F7A">
      <w:pPr>
        <w:rPr>
          <w:szCs w:val="24"/>
        </w:rPr>
      </w:pPr>
      <w:r>
        <w:rPr>
          <w:szCs w:val="24"/>
        </w:rPr>
        <w:t>Le Conseil communal, réuni en séance publique ;</w:t>
      </w:r>
    </w:p>
    <w:p w14:paraId="5F5A5E16" w14:textId="77777777" w:rsidR="00BB7F7A" w:rsidRDefault="00BB7F7A" w:rsidP="00BB7F7A">
      <w:pPr>
        <w:rPr>
          <w:szCs w:val="24"/>
        </w:rPr>
      </w:pPr>
    </w:p>
    <w:p w14:paraId="28D85FD7" w14:textId="77777777" w:rsidR="00BB7F7A" w:rsidRDefault="00BB7F7A" w:rsidP="00BB7F7A">
      <w:pPr>
        <w:rPr>
          <w:szCs w:val="24"/>
        </w:rPr>
      </w:pPr>
      <w:r>
        <w:rPr>
          <w:szCs w:val="24"/>
        </w:rPr>
        <w:t xml:space="preserve">Vu qu’il appartient au conseil communal de désigner un représentant communal et son suppléant pour participer au Comité d’accompagnement de l’aéroport de Liège ; </w:t>
      </w:r>
    </w:p>
    <w:p w14:paraId="0FE17986" w14:textId="77777777" w:rsidR="00BB7F7A" w:rsidRDefault="00BB7F7A" w:rsidP="00BB7F7A">
      <w:pPr>
        <w:rPr>
          <w:szCs w:val="24"/>
        </w:rPr>
      </w:pPr>
    </w:p>
    <w:p w14:paraId="57FFC8EB" w14:textId="77777777" w:rsidR="00BB7F7A" w:rsidRDefault="00BB7F7A" w:rsidP="00BB7F7A">
      <w:pPr>
        <w:rPr>
          <w:szCs w:val="24"/>
        </w:rPr>
      </w:pPr>
      <w:r>
        <w:rPr>
          <w:szCs w:val="24"/>
        </w:rPr>
        <w:t>Vu les candidatures uniques de Francis DEJON en qualité de représentant effectif et de Julien MADANI en qualité de suppléant, présentées par le groupe ENSEMBLE ;</w:t>
      </w:r>
    </w:p>
    <w:p w14:paraId="0ACBC4E7" w14:textId="77777777" w:rsidR="00BB7F7A" w:rsidRDefault="00BB7F7A" w:rsidP="00BB7F7A">
      <w:pPr>
        <w:rPr>
          <w:szCs w:val="24"/>
        </w:rPr>
      </w:pPr>
    </w:p>
    <w:p w14:paraId="464D8A1D" w14:textId="14A17E37" w:rsidR="00BB7F7A" w:rsidRDefault="00BB7F7A" w:rsidP="00BB7F7A">
      <w:pPr>
        <w:pStyle w:val="Standard"/>
        <w:rPr>
          <w:b/>
          <w:bCs/>
        </w:rPr>
      </w:pPr>
      <w:r w:rsidRPr="00EC08CB">
        <w:rPr>
          <w:b/>
          <w:bCs/>
        </w:rPr>
        <w:t>CONSTATE :</w:t>
      </w:r>
    </w:p>
    <w:p w14:paraId="27B85D38" w14:textId="77777777" w:rsidR="00BB7F7A" w:rsidRPr="006A405C" w:rsidRDefault="00BB7F7A" w:rsidP="00BB7F7A">
      <w:pPr>
        <w:rPr>
          <w:szCs w:val="24"/>
          <w:lang w:val="de-DE"/>
        </w:rPr>
      </w:pPr>
    </w:p>
    <w:p w14:paraId="66DCE949" w14:textId="77777777" w:rsidR="00BB7F7A" w:rsidRDefault="00BB7F7A" w:rsidP="00BB7F7A">
      <w:pPr>
        <w:rPr>
          <w:szCs w:val="24"/>
        </w:rPr>
      </w:pPr>
      <w:r>
        <w:rPr>
          <w:b/>
          <w:szCs w:val="24"/>
        </w:rPr>
        <w:t>Francis DEJON</w:t>
      </w:r>
      <w:r>
        <w:rPr>
          <w:szCs w:val="24"/>
        </w:rPr>
        <w:t xml:space="preserve"> est élu en qualité de représentant effectif de la commune de St Georges S/M au sein du Comité d’accompagnement de l’aéroport de Liège, avec pour suppléant</w:t>
      </w:r>
      <w:r>
        <w:rPr>
          <w:b/>
          <w:szCs w:val="24"/>
        </w:rPr>
        <w:t xml:space="preserve"> Julien MADANI.</w:t>
      </w:r>
    </w:p>
    <w:p w14:paraId="43EE7B59" w14:textId="77777777" w:rsidR="00BB7F7A" w:rsidRDefault="00BB7F7A" w:rsidP="00BB7F7A">
      <w:pPr>
        <w:rPr>
          <w:szCs w:val="24"/>
        </w:rPr>
      </w:pPr>
    </w:p>
    <w:p w14:paraId="2EFED967" w14:textId="77777777" w:rsidR="00BB7F7A" w:rsidRDefault="00BB7F7A" w:rsidP="00BB7F7A">
      <w:pPr>
        <w:rPr>
          <w:szCs w:val="24"/>
        </w:rPr>
      </w:pPr>
      <w:r>
        <w:rPr>
          <w:szCs w:val="24"/>
        </w:rPr>
        <w:t>La présente délibération est valable pour la législature 2025-2030.</w:t>
      </w:r>
    </w:p>
    <w:p w14:paraId="04A09889" w14:textId="77777777" w:rsidR="00BB7F7A" w:rsidRDefault="00BB7F7A" w:rsidP="00BB7F7A">
      <w:pPr>
        <w:suppressAutoHyphens w:val="0"/>
        <w:rPr>
          <w:b/>
          <w:bCs/>
          <w:szCs w:val="24"/>
          <w:u w:val="single"/>
          <w:lang w:eastAsia="fr-FR"/>
        </w:rPr>
      </w:pPr>
    </w:p>
    <w:p w14:paraId="7EE4178E" w14:textId="77777777" w:rsidR="00BB7F7A" w:rsidRPr="00E4469E" w:rsidRDefault="00BB7F7A" w:rsidP="00BB7F7A">
      <w:pPr>
        <w:suppressAutoHyphens w:val="0"/>
        <w:rPr>
          <w:b/>
          <w:bCs/>
          <w:szCs w:val="24"/>
          <w:u w:val="single"/>
          <w:lang w:eastAsia="fr-FR"/>
        </w:rPr>
      </w:pPr>
    </w:p>
    <w:p w14:paraId="0C9F548E" w14:textId="77777777" w:rsidR="00852105" w:rsidRPr="00E4469E" w:rsidRDefault="00852105" w:rsidP="00852105">
      <w:pPr>
        <w:widowControl w:val="0"/>
        <w:numPr>
          <w:ilvl w:val="0"/>
          <w:numId w:val="41"/>
        </w:numPr>
        <w:tabs>
          <w:tab w:val="left" w:pos="1003"/>
          <w:tab w:val="left" w:pos="1723"/>
          <w:tab w:val="left" w:pos="2443"/>
          <w:tab w:val="left" w:pos="3163"/>
          <w:tab w:val="left" w:pos="3883"/>
          <w:tab w:val="left" w:pos="4603"/>
          <w:tab w:val="left" w:pos="5323"/>
          <w:tab w:val="left" w:pos="6043"/>
          <w:tab w:val="left" w:pos="6763"/>
          <w:tab w:val="left" w:pos="7483"/>
          <w:tab w:val="left" w:pos="8203"/>
          <w:tab w:val="left" w:pos="8923"/>
          <w:tab w:val="left" w:pos="9643"/>
          <w:tab w:val="left" w:pos="10363"/>
          <w:tab w:val="left" w:pos="11083"/>
          <w:tab w:val="left" w:pos="11803"/>
          <w:tab w:val="left" w:pos="12523"/>
          <w:tab w:val="left" w:pos="13243"/>
          <w:tab w:val="left" w:pos="13963"/>
          <w:tab w:val="left" w:pos="14683"/>
          <w:tab w:val="left" w:pos="15403"/>
          <w:tab w:val="left" w:pos="16123"/>
          <w:tab w:val="left" w:pos="16843"/>
        </w:tabs>
        <w:suppressAutoHyphens w:val="0"/>
        <w:spacing w:line="240" w:lineRule="atLeast"/>
        <w:rPr>
          <w:rFonts w:eastAsia="Lucida Sans Unicode"/>
          <w:b/>
          <w:bCs/>
          <w:szCs w:val="24"/>
          <w:u w:val="single"/>
          <w:lang w:eastAsia="fr-BE"/>
        </w:rPr>
      </w:pPr>
      <w:r w:rsidRPr="00E4469E">
        <w:rPr>
          <w:rFonts w:eastAsia="Lucida Sans Unicode"/>
          <w:b/>
          <w:bCs/>
          <w:szCs w:val="24"/>
          <w:u w:val="single"/>
          <w:lang w:eastAsia="fr-BE"/>
        </w:rPr>
        <w:t>ASBL Centre culturel de SAINT-GEORGES S/M. Désignation de 8 représentants pour la législature 2025-2030.</w:t>
      </w:r>
    </w:p>
    <w:p w14:paraId="577B7445" w14:textId="77777777" w:rsidR="00852105" w:rsidRDefault="00852105" w:rsidP="00BB7F7A">
      <w:pPr>
        <w:suppressAutoHyphens w:val="0"/>
        <w:rPr>
          <w:b/>
          <w:bCs/>
          <w:szCs w:val="24"/>
          <w:u w:val="single"/>
          <w:lang w:eastAsia="fr-FR"/>
        </w:rPr>
      </w:pPr>
    </w:p>
    <w:p w14:paraId="2A2ABEA4" w14:textId="77777777" w:rsidR="00BB7F7A" w:rsidRDefault="00BB7F7A" w:rsidP="00BB7F7A">
      <w:pPr>
        <w:rPr>
          <w:szCs w:val="24"/>
        </w:rPr>
      </w:pPr>
      <w:r>
        <w:rPr>
          <w:szCs w:val="24"/>
        </w:rPr>
        <w:t>Le Conseil communal,</w:t>
      </w:r>
    </w:p>
    <w:p w14:paraId="44E06DCC" w14:textId="77777777" w:rsidR="00BB7F7A" w:rsidRDefault="00BB7F7A" w:rsidP="00BB7F7A">
      <w:pPr>
        <w:rPr>
          <w:szCs w:val="24"/>
        </w:rPr>
      </w:pPr>
    </w:p>
    <w:p w14:paraId="70E116BE" w14:textId="77777777" w:rsidR="00BB7F7A" w:rsidRDefault="00BB7F7A" w:rsidP="00BB7F7A">
      <w:pPr>
        <w:rPr>
          <w:szCs w:val="24"/>
        </w:rPr>
      </w:pPr>
      <w:r>
        <w:rPr>
          <w:szCs w:val="24"/>
        </w:rPr>
        <w:t>Vu les dispositions de l’arrêté du gouvernement de la Communauté Française du 22/07/1996 fixant la représentation des pouvoirs publics au sein de l’Assemblée Générale et du Conseil d’Administration des Centres Culturels, plus particulièrement l’article 1</w:t>
      </w:r>
      <w:r>
        <w:rPr>
          <w:szCs w:val="24"/>
          <w:vertAlign w:val="superscript"/>
        </w:rPr>
        <w:t>er</w:t>
      </w:r>
      <w:r>
        <w:rPr>
          <w:szCs w:val="24"/>
        </w:rPr>
        <w:t>, 4) ;</w:t>
      </w:r>
    </w:p>
    <w:p w14:paraId="06326147" w14:textId="77777777" w:rsidR="00BB7F7A" w:rsidRDefault="00BB7F7A" w:rsidP="00BB7F7A">
      <w:pPr>
        <w:rPr>
          <w:szCs w:val="24"/>
        </w:rPr>
      </w:pPr>
    </w:p>
    <w:p w14:paraId="55CA83C9" w14:textId="77777777" w:rsidR="00BB7F7A" w:rsidRDefault="00BB7F7A" w:rsidP="00BB7F7A">
      <w:pPr>
        <w:rPr>
          <w:szCs w:val="24"/>
        </w:rPr>
      </w:pPr>
      <w:r>
        <w:rPr>
          <w:szCs w:val="24"/>
        </w:rPr>
        <w:t>Considérant qu’en vertu de l’article 1</w:t>
      </w:r>
      <w:r>
        <w:rPr>
          <w:szCs w:val="24"/>
          <w:vertAlign w:val="superscript"/>
        </w:rPr>
        <w:t>er</w:t>
      </w:r>
      <w:r>
        <w:rPr>
          <w:szCs w:val="24"/>
        </w:rPr>
        <w:t>, 4) de l’arrêté précité, il convient de procéder à la désignation d’un maximum de huit représentants pour participer aux assemblées générales de l’ASBL Centre Culturel pendant la législature 2025-2030, selon la clé D’HONDT ;</w:t>
      </w:r>
    </w:p>
    <w:p w14:paraId="552E8930" w14:textId="77777777" w:rsidR="00BB7F7A" w:rsidRDefault="00BB7F7A" w:rsidP="00BB7F7A">
      <w:pPr>
        <w:rPr>
          <w:szCs w:val="24"/>
        </w:rPr>
      </w:pPr>
    </w:p>
    <w:p w14:paraId="7551E81A" w14:textId="77777777" w:rsidR="00BB7F7A" w:rsidRDefault="00BB7F7A" w:rsidP="00BB7F7A">
      <w:pPr>
        <w:rPr>
          <w:szCs w:val="24"/>
        </w:rPr>
      </w:pPr>
      <w:r>
        <w:rPr>
          <w:szCs w:val="24"/>
        </w:rPr>
        <w:t>Vu les candidatures de Jean-François WANTEN, Thierry HOCK, Fabienne BERTHOLET, Nancy HAUBEN et Christian DEVIVIER, présentées par le groupe ENSEMBLE (majorité) ;</w:t>
      </w:r>
    </w:p>
    <w:p w14:paraId="62421C56" w14:textId="77777777" w:rsidR="00BB7F7A" w:rsidRDefault="00BB7F7A" w:rsidP="00BB7F7A">
      <w:pPr>
        <w:rPr>
          <w:b/>
          <w:szCs w:val="24"/>
        </w:rPr>
      </w:pPr>
    </w:p>
    <w:p w14:paraId="1D4608DA" w14:textId="77777777" w:rsidR="00BB7F7A" w:rsidRDefault="00BB7F7A" w:rsidP="00BB7F7A">
      <w:pPr>
        <w:rPr>
          <w:szCs w:val="24"/>
        </w:rPr>
      </w:pPr>
      <w:r>
        <w:rPr>
          <w:szCs w:val="24"/>
        </w:rPr>
        <w:t>Vu les candidatures de Teresa WINTGENS-KACZOR, Charlotte PARISSE et Jérémie DUBLOUX, présentées par PROJETS CITOYENS (minorité) ;</w:t>
      </w:r>
    </w:p>
    <w:p w14:paraId="22CE6578" w14:textId="77777777" w:rsidR="00BB7F7A" w:rsidRDefault="00BB7F7A" w:rsidP="00BB7F7A">
      <w:pPr>
        <w:rPr>
          <w:szCs w:val="24"/>
        </w:rPr>
      </w:pPr>
    </w:p>
    <w:p w14:paraId="63177100" w14:textId="77777777" w:rsidR="00BB7F7A" w:rsidRDefault="00BB7F7A" w:rsidP="00BB7F7A">
      <w:pPr>
        <w:rPr>
          <w:b/>
          <w:szCs w:val="24"/>
        </w:rPr>
      </w:pPr>
      <w:r>
        <w:rPr>
          <w:b/>
          <w:szCs w:val="24"/>
        </w:rPr>
        <w:t>DESIGNE :</w:t>
      </w:r>
    </w:p>
    <w:p w14:paraId="155706FC" w14:textId="77777777" w:rsidR="00BB7F7A" w:rsidRDefault="00BB7F7A" w:rsidP="00BB7F7A">
      <w:pPr>
        <w:rPr>
          <w:szCs w:val="24"/>
        </w:rPr>
      </w:pPr>
    </w:p>
    <w:p w14:paraId="46B3C04C" w14:textId="77777777" w:rsidR="00BB7F7A" w:rsidRDefault="00BB7F7A" w:rsidP="00BB7F7A">
      <w:r w:rsidRPr="00C87225">
        <w:rPr>
          <w:b/>
          <w:bCs/>
          <w:szCs w:val="24"/>
        </w:rPr>
        <w:t>Jean-François WANTEN</w:t>
      </w:r>
      <w:r>
        <w:rPr>
          <w:szCs w:val="24"/>
        </w:rPr>
        <w:t xml:space="preserve">, </w:t>
      </w:r>
      <w:r w:rsidRPr="00C87225">
        <w:rPr>
          <w:b/>
          <w:bCs/>
          <w:szCs w:val="24"/>
        </w:rPr>
        <w:t>Thierry HOCK</w:t>
      </w:r>
      <w:r>
        <w:rPr>
          <w:szCs w:val="24"/>
        </w:rPr>
        <w:t xml:space="preserve">, </w:t>
      </w:r>
      <w:r w:rsidRPr="00C87225">
        <w:rPr>
          <w:b/>
          <w:bCs/>
          <w:szCs w:val="24"/>
        </w:rPr>
        <w:t>Fabienne BERTHOLET</w:t>
      </w:r>
      <w:r>
        <w:rPr>
          <w:szCs w:val="24"/>
        </w:rPr>
        <w:t xml:space="preserve">, </w:t>
      </w:r>
      <w:r w:rsidRPr="00C87225">
        <w:rPr>
          <w:b/>
          <w:bCs/>
          <w:szCs w:val="24"/>
        </w:rPr>
        <w:t>Nancy HAUBEN</w:t>
      </w:r>
      <w:r>
        <w:rPr>
          <w:szCs w:val="24"/>
        </w:rPr>
        <w:t xml:space="preserve">, </w:t>
      </w:r>
      <w:r w:rsidRPr="00C87225">
        <w:rPr>
          <w:b/>
          <w:bCs/>
          <w:szCs w:val="24"/>
        </w:rPr>
        <w:t>Christian DEVIVIER</w:t>
      </w:r>
      <w:r>
        <w:t xml:space="preserve">, </w:t>
      </w:r>
      <w:r w:rsidRPr="00C87225">
        <w:rPr>
          <w:b/>
          <w:bCs/>
          <w:szCs w:val="24"/>
        </w:rPr>
        <w:t>Teresa WINTGENS-KACZOR</w:t>
      </w:r>
      <w:r>
        <w:rPr>
          <w:szCs w:val="24"/>
        </w:rPr>
        <w:t xml:space="preserve">, </w:t>
      </w:r>
      <w:r w:rsidRPr="00C87225">
        <w:rPr>
          <w:b/>
          <w:bCs/>
          <w:szCs w:val="24"/>
        </w:rPr>
        <w:t>Charlotte PARISSE</w:t>
      </w:r>
      <w:r>
        <w:rPr>
          <w:szCs w:val="24"/>
        </w:rPr>
        <w:t xml:space="preserve"> et </w:t>
      </w:r>
      <w:r w:rsidRPr="00C87225">
        <w:rPr>
          <w:b/>
          <w:bCs/>
          <w:szCs w:val="24"/>
        </w:rPr>
        <w:t>Jérémie DUBLOUX</w:t>
      </w:r>
      <w:r>
        <w:rPr>
          <w:szCs w:val="24"/>
        </w:rPr>
        <w:t>,</w:t>
      </w:r>
      <w:r>
        <w:t xml:space="preserve"> en qualité de représentants aux assemblées générales de l’ASBL Centre Culturel de St-Georges.</w:t>
      </w:r>
    </w:p>
    <w:p w14:paraId="78E4F9C6" w14:textId="77777777" w:rsidR="00BB7F7A" w:rsidRDefault="00BB7F7A" w:rsidP="00BB7F7A">
      <w:pPr>
        <w:rPr>
          <w:szCs w:val="24"/>
        </w:rPr>
      </w:pPr>
    </w:p>
    <w:p w14:paraId="034F1CCA" w14:textId="77777777" w:rsidR="00BB7F7A" w:rsidRDefault="00BB7F7A" w:rsidP="00BB7F7A">
      <w:pPr>
        <w:rPr>
          <w:szCs w:val="24"/>
        </w:rPr>
      </w:pPr>
      <w:r>
        <w:rPr>
          <w:szCs w:val="24"/>
        </w:rPr>
        <w:t>La présente désignation est valable pour toute la durée de la législature 2025-2030.  </w:t>
      </w:r>
    </w:p>
    <w:p w14:paraId="3E75F778" w14:textId="77777777" w:rsidR="00BB7F7A" w:rsidRDefault="00BB7F7A" w:rsidP="00BB7F7A">
      <w:pPr>
        <w:suppressAutoHyphens w:val="0"/>
        <w:rPr>
          <w:b/>
          <w:bCs/>
          <w:szCs w:val="24"/>
          <w:u w:val="single"/>
          <w:lang w:eastAsia="fr-FR"/>
        </w:rPr>
      </w:pPr>
    </w:p>
    <w:p w14:paraId="2F1C1ECE" w14:textId="77777777" w:rsidR="00BB7F7A" w:rsidRPr="00E4469E" w:rsidRDefault="00BB7F7A" w:rsidP="00BB7F7A">
      <w:pPr>
        <w:suppressAutoHyphens w:val="0"/>
        <w:rPr>
          <w:b/>
          <w:bCs/>
          <w:szCs w:val="24"/>
          <w:u w:val="single"/>
          <w:lang w:eastAsia="fr-FR"/>
        </w:rPr>
      </w:pPr>
    </w:p>
    <w:p w14:paraId="36286D1C" w14:textId="77777777" w:rsidR="00852105" w:rsidRPr="00E4469E" w:rsidRDefault="00852105" w:rsidP="00852105">
      <w:pPr>
        <w:widowControl w:val="0"/>
        <w:numPr>
          <w:ilvl w:val="0"/>
          <w:numId w:val="41"/>
        </w:numPr>
        <w:tabs>
          <w:tab w:val="left" w:pos="1003"/>
          <w:tab w:val="left" w:pos="1723"/>
          <w:tab w:val="left" w:pos="2443"/>
          <w:tab w:val="left" w:pos="3163"/>
          <w:tab w:val="left" w:pos="3883"/>
          <w:tab w:val="left" w:pos="4603"/>
          <w:tab w:val="left" w:pos="5323"/>
          <w:tab w:val="left" w:pos="6043"/>
          <w:tab w:val="left" w:pos="6763"/>
          <w:tab w:val="left" w:pos="7483"/>
          <w:tab w:val="left" w:pos="8203"/>
          <w:tab w:val="left" w:pos="8923"/>
          <w:tab w:val="left" w:pos="9643"/>
          <w:tab w:val="left" w:pos="10363"/>
          <w:tab w:val="left" w:pos="11083"/>
          <w:tab w:val="left" w:pos="11803"/>
          <w:tab w:val="left" w:pos="12523"/>
          <w:tab w:val="left" w:pos="13243"/>
          <w:tab w:val="left" w:pos="13963"/>
          <w:tab w:val="left" w:pos="14683"/>
          <w:tab w:val="left" w:pos="15403"/>
          <w:tab w:val="left" w:pos="16123"/>
          <w:tab w:val="left" w:pos="16843"/>
        </w:tabs>
        <w:suppressAutoHyphens w:val="0"/>
        <w:spacing w:line="240" w:lineRule="atLeast"/>
        <w:rPr>
          <w:rFonts w:eastAsia="Lucida Sans Unicode"/>
          <w:b/>
          <w:bCs/>
          <w:szCs w:val="24"/>
          <w:u w:val="single"/>
          <w:lang w:eastAsia="fr-BE"/>
        </w:rPr>
      </w:pPr>
      <w:r w:rsidRPr="00E4469E">
        <w:rPr>
          <w:rFonts w:eastAsia="Lucida Sans Unicode"/>
          <w:b/>
          <w:bCs/>
          <w:szCs w:val="24"/>
          <w:u w:val="single"/>
          <w:lang w:eastAsia="fr-BE"/>
        </w:rPr>
        <w:t>ASBL Agence Locale pour l’Emploi de SAINT-GEORGES S/M. Désignation de 6 représentants pour la législature 2025-2030.</w:t>
      </w:r>
    </w:p>
    <w:p w14:paraId="47EE902E" w14:textId="77777777" w:rsidR="00852105" w:rsidRDefault="00852105" w:rsidP="00BB7F7A">
      <w:pPr>
        <w:suppressAutoHyphens w:val="0"/>
        <w:rPr>
          <w:b/>
          <w:bCs/>
          <w:szCs w:val="24"/>
          <w:u w:val="single"/>
          <w:lang w:eastAsia="fr-FR"/>
        </w:rPr>
      </w:pPr>
    </w:p>
    <w:p w14:paraId="1C58DC9A" w14:textId="6699FF79" w:rsidR="00BB7F7A" w:rsidRDefault="00BB7F7A" w:rsidP="00BB7F7A">
      <w:pPr>
        <w:suppressAutoHyphens w:val="0"/>
        <w:ind w:left="360"/>
        <w:rPr>
          <w:szCs w:val="24"/>
          <w:lang w:eastAsia="fr-FR"/>
        </w:rPr>
      </w:pPr>
      <w:r w:rsidRPr="00BB7F7A">
        <w:rPr>
          <w:szCs w:val="24"/>
          <w:lang w:eastAsia="fr-FR"/>
        </w:rPr>
        <w:t>Point reporté.</w:t>
      </w:r>
    </w:p>
    <w:p w14:paraId="133EE2BA" w14:textId="77777777" w:rsidR="00BB7F7A" w:rsidRPr="00BB7F7A" w:rsidRDefault="00BB7F7A" w:rsidP="00BB7F7A">
      <w:pPr>
        <w:suppressAutoHyphens w:val="0"/>
        <w:ind w:left="360"/>
        <w:rPr>
          <w:szCs w:val="24"/>
          <w:lang w:eastAsia="fr-FR"/>
        </w:rPr>
      </w:pPr>
    </w:p>
    <w:p w14:paraId="261E19B7" w14:textId="77777777" w:rsidR="00852105" w:rsidRPr="00E4469E" w:rsidRDefault="00852105" w:rsidP="00852105">
      <w:pPr>
        <w:widowControl w:val="0"/>
        <w:numPr>
          <w:ilvl w:val="0"/>
          <w:numId w:val="41"/>
        </w:numPr>
        <w:tabs>
          <w:tab w:val="left" w:pos="1003"/>
          <w:tab w:val="left" w:pos="1723"/>
          <w:tab w:val="left" w:pos="2443"/>
          <w:tab w:val="left" w:pos="3163"/>
          <w:tab w:val="left" w:pos="3883"/>
          <w:tab w:val="left" w:pos="4603"/>
          <w:tab w:val="left" w:pos="5323"/>
          <w:tab w:val="left" w:pos="6043"/>
          <w:tab w:val="left" w:pos="6763"/>
          <w:tab w:val="left" w:pos="7483"/>
          <w:tab w:val="left" w:pos="8203"/>
          <w:tab w:val="left" w:pos="8923"/>
          <w:tab w:val="left" w:pos="9643"/>
          <w:tab w:val="left" w:pos="10363"/>
          <w:tab w:val="left" w:pos="11083"/>
          <w:tab w:val="left" w:pos="11803"/>
          <w:tab w:val="left" w:pos="12523"/>
          <w:tab w:val="left" w:pos="13243"/>
          <w:tab w:val="left" w:pos="13963"/>
          <w:tab w:val="left" w:pos="14683"/>
          <w:tab w:val="left" w:pos="15403"/>
          <w:tab w:val="left" w:pos="16123"/>
          <w:tab w:val="left" w:pos="16843"/>
        </w:tabs>
        <w:suppressAutoHyphens w:val="0"/>
        <w:spacing w:line="240" w:lineRule="atLeast"/>
        <w:rPr>
          <w:rFonts w:eastAsia="Lucida Sans Unicode"/>
          <w:b/>
          <w:bCs/>
          <w:szCs w:val="24"/>
          <w:u w:val="single"/>
          <w:lang w:eastAsia="fr-BE"/>
        </w:rPr>
      </w:pPr>
      <w:r w:rsidRPr="00E4469E">
        <w:rPr>
          <w:rFonts w:eastAsia="Lucida Sans Unicode"/>
          <w:b/>
          <w:bCs/>
          <w:szCs w:val="24"/>
          <w:u w:val="single"/>
          <w:lang w:eastAsia="fr-BE"/>
        </w:rPr>
        <w:t>ASBL Maison des Jeunes de SAINT-GEORGES S/M. Désignation de 8 représentants pour la législature 2025-2030.</w:t>
      </w:r>
    </w:p>
    <w:p w14:paraId="6BCD559F" w14:textId="77777777" w:rsidR="00852105" w:rsidRDefault="00852105" w:rsidP="00BB7F7A">
      <w:pPr>
        <w:suppressAutoHyphens w:val="0"/>
        <w:rPr>
          <w:b/>
          <w:bCs/>
          <w:szCs w:val="24"/>
          <w:u w:val="single"/>
          <w:lang w:eastAsia="fr-FR"/>
        </w:rPr>
      </w:pPr>
    </w:p>
    <w:p w14:paraId="3529169F" w14:textId="77777777" w:rsidR="00BB7F7A" w:rsidRDefault="00BB7F7A" w:rsidP="00BB7F7A">
      <w:r>
        <w:t>Le Conseil,</w:t>
      </w:r>
    </w:p>
    <w:p w14:paraId="0455B1E6" w14:textId="77777777" w:rsidR="00BB7F7A" w:rsidRDefault="00BB7F7A" w:rsidP="00BB7F7A"/>
    <w:p w14:paraId="669679C0" w14:textId="77777777" w:rsidR="00BB7F7A" w:rsidRDefault="00BB7F7A" w:rsidP="00BB7F7A">
      <w:r>
        <w:t>Vu la nécessité de procéder à la désignation de représentants communaux pour participer aux assemblées générales de l’ASBL « Maison des Jeunes de Saint-Georges » pour la législature 2025-2030 ;</w:t>
      </w:r>
    </w:p>
    <w:p w14:paraId="35C9B99B" w14:textId="77777777" w:rsidR="00BB7F7A" w:rsidRDefault="00BB7F7A" w:rsidP="00BB7F7A"/>
    <w:p w14:paraId="16E236A5" w14:textId="77777777" w:rsidR="00BB7F7A" w:rsidRDefault="00BB7F7A" w:rsidP="00BB7F7A">
      <w:r>
        <w:t>Vu les dispositions des statuts régissant ladite ASBL stipulant que sont membres associés de droit, le Bourgmestre, l’Echevin ayant la jeunesse dans ses attributions et huit personnes désignées par le conseil communal proportionnellement aux tendances politiques existantes au sein du communal ;</w:t>
      </w:r>
    </w:p>
    <w:p w14:paraId="7F57086B" w14:textId="77777777" w:rsidR="00BB7F7A" w:rsidRDefault="00BB7F7A" w:rsidP="00BB7F7A"/>
    <w:p w14:paraId="48EADEB7" w14:textId="77777777" w:rsidR="00BB7F7A" w:rsidRDefault="00BB7F7A" w:rsidP="00BB7F7A">
      <w:r>
        <w:t>Vu les candidatures de Romain DEVALET, Jordy LALLEMAND, Noa DELVAUX, Marina JUPRELLE et Pierre REMOUCHAMPS pour le groupe ENSEMBLE ;</w:t>
      </w:r>
    </w:p>
    <w:p w14:paraId="756EF768" w14:textId="77777777" w:rsidR="00BB7F7A" w:rsidRDefault="00BB7F7A" w:rsidP="00BB7F7A"/>
    <w:p w14:paraId="3D164452" w14:textId="77777777" w:rsidR="00BB7F7A" w:rsidRDefault="00BB7F7A" w:rsidP="00BB7F7A">
      <w:r>
        <w:t>Vu les candidatures de Jérémie DUBLOUX, Nathalie FERETTE et Nadine HEUSSCHEN pour le groupe PROJETS CITOYENS ;</w:t>
      </w:r>
    </w:p>
    <w:p w14:paraId="1A47DB3A" w14:textId="77777777" w:rsidR="00BB7F7A" w:rsidRDefault="00BB7F7A" w:rsidP="00BB7F7A"/>
    <w:p w14:paraId="51B206F4" w14:textId="77777777" w:rsidR="00BB7F7A" w:rsidRDefault="00BB7F7A" w:rsidP="00BB7F7A">
      <w:pPr>
        <w:rPr>
          <w:b/>
        </w:rPr>
      </w:pPr>
      <w:r>
        <w:rPr>
          <w:b/>
          <w:u w:val="single"/>
        </w:rPr>
        <w:t>DESIGNE</w:t>
      </w:r>
      <w:r>
        <w:rPr>
          <w:b/>
        </w:rPr>
        <w:t xml:space="preserve"> : </w:t>
      </w:r>
    </w:p>
    <w:p w14:paraId="35C19209" w14:textId="77777777" w:rsidR="00BB7F7A" w:rsidRDefault="00BB7F7A" w:rsidP="00BB7F7A">
      <w:r w:rsidRPr="006E3938">
        <w:rPr>
          <w:b/>
          <w:bCs/>
        </w:rPr>
        <w:t>Romain DEVALET</w:t>
      </w:r>
      <w:r>
        <w:t xml:space="preserve">, </w:t>
      </w:r>
      <w:r w:rsidRPr="006E3938">
        <w:rPr>
          <w:b/>
          <w:bCs/>
        </w:rPr>
        <w:t>Jordy LALLEMAND</w:t>
      </w:r>
      <w:r>
        <w:t xml:space="preserve">, </w:t>
      </w:r>
      <w:r>
        <w:rPr>
          <w:b/>
          <w:bCs/>
        </w:rPr>
        <w:t>Nolann PROSMAN</w:t>
      </w:r>
      <w:r>
        <w:t xml:space="preserve">, </w:t>
      </w:r>
      <w:r w:rsidRPr="006E3938">
        <w:rPr>
          <w:b/>
          <w:bCs/>
        </w:rPr>
        <w:t>Marina JUPRELLE</w:t>
      </w:r>
      <w:r>
        <w:t xml:space="preserve">, </w:t>
      </w:r>
      <w:r w:rsidRPr="006E3938">
        <w:rPr>
          <w:b/>
          <w:bCs/>
        </w:rPr>
        <w:t>Pierre REMOUCHAMPS</w:t>
      </w:r>
      <w:r>
        <w:t xml:space="preserve">, </w:t>
      </w:r>
      <w:r w:rsidRPr="006E3938">
        <w:rPr>
          <w:b/>
          <w:bCs/>
        </w:rPr>
        <w:t>Jérémie DUBLOUX</w:t>
      </w:r>
      <w:r>
        <w:t xml:space="preserve">, </w:t>
      </w:r>
      <w:r w:rsidRPr="006E3938">
        <w:rPr>
          <w:b/>
          <w:bCs/>
        </w:rPr>
        <w:t>Nathalie FERETTE</w:t>
      </w:r>
      <w:r>
        <w:t xml:space="preserve"> et </w:t>
      </w:r>
      <w:r w:rsidRPr="006E3938">
        <w:rPr>
          <w:b/>
          <w:bCs/>
        </w:rPr>
        <w:t>Nadine HEUSSCHEN</w:t>
      </w:r>
      <w:r>
        <w:t xml:space="preserve"> pour représenter la commune aux assemblées générales de l’ASBL « Maison des Jeunes de Saint-Georges » pour la législature 2025-2030.</w:t>
      </w:r>
    </w:p>
    <w:p w14:paraId="28FC52D2" w14:textId="77777777" w:rsidR="00BB7F7A" w:rsidRDefault="00BB7F7A" w:rsidP="00BB7F7A">
      <w:pPr>
        <w:suppressAutoHyphens w:val="0"/>
        <w:rPr>
          <w:b/>
          <w:bCs/>
          <w:szCs w:val="24"/>
          <w:u w:val="single"/>
          <w:lang w:eastAsia="fr-FR"/>
        </w:rPr>
      </w:pPr>
    </w:p>
    <w:p w14:paraId="11F22BF8" w14:textId="77777777" w:rsidR="00BB7F7A" w:rsidRPr="00E4469E" w:rsidRDefault="00BB7F7A" w:rsidP="00BB7F7A">
      <w:pPr>
        <w:suppressAutoHyphens w:val="0"/>
        <w:rPr>
          <w:b/>
          <w:bCs/>
          <w:szCs w:val="24"/>
          <w:u w:val="single"/>
          <w:lang w:eastAsia="fr-FR"/>
        </w:rPr>
      </w:pPr>
    </w:p>
    <w:p w14:paraId="3F5AB44A" w14:textId="77777777" w:rsidR="00852105" w:rsidRPr="00E4469E" w:rsidRDefault="00852105" w:rsidP="00852105">
      <w:pPr>
        <w:widowControl w:val="0"/>
        <w:numPr>
          <w:ilvl w:val="0"/>
          <w:numId w:val="41"/>
        </w:numPr>
        <w:tabs>
          <w:tab w:val="left" w:pos="1003"/>
          <w:tab w:val="left" w:pos="1723"/>
          <w:tab w:val="left" w:pos="2443"/>
          <w:tab w:val="left" w:pos="3163"/>
          <w:tab w:val="left" w:pos="3883"/>
          <w:tab w:val="left" w:pos="4603"/>
          <w:tab w:val="left" w:pos="5323"/>
          <w:tab w:val="left" w:pos="6043"/>
          <w:tab w:val="left" w:pos="6763"/>
          <w:tab w:val="left" w:pos="7483"/>
          <w:tab w:val="left" w:pos="8203"/>
          <w:tab w:val="left" w:pos="8923"/>
          <w:tab w:val="left" w:pos="9643"/>
          <w:tab w:val="left" w:pos="10363"/>
          <w:tab w:val="left" w:pos="11083"/>
          <w:tab w:val="left" w:pos="11803"/>
          <w:tab w:val="left" w:pos="12523"/>
          <w:tab w:val="left" w:pos="13243"/>
          <w:tab w:val="left" w:pos="13963"/>
          <w:tab w:val="left" w:pos="14683"/>
          <w:tab w:val="left" w:pos="15403"/>
          <w:tab w:val="left" w:pos="16123"/>
          <w:tab w:val="left" w:pos="16843"/>
        </w:tabs>
        <w:suppressAutoHyphens w:val="0"/>
        <w:spacing w:line="240" w:lineRule="atLeast"/>
        <w:rPr>
          <w:rFonts w:eastAsia="Lucida Sans Unicode"/>
          <w:b/>
          <w:bCs/>
          <w:szCs w:val="24"/>
          <w:u w:val="single"/>
          <w:lang w:eastAsia="fr-BE"/>
        </w:rPr>
      </w:pPr>
      <w:r w:rsidRPr="00E4469E">
        <w:rPr>
          <w:rFonts w:eastAsia="Lucida Sans Unicode"/>
          <w:b/>
          <w:bCs/>
          <w:szCs w:val="24"/>
          <w:u w:val="single"/>
          <w:lang w:eastAsia="fr-BE"/>
        </w:rPr>
        <w:t>ASBL « Association sportive de Saint-Georges ». Désignation de 6 délégués aux assemblées générales pour la législature 2025-2030.</w:t>
      </w:r>
    </w:p>
    <w:p w14:paraId="15C35AB8" w14:textId="77777777" w:rsidR="00852105" w:rsidRDefault="00852105" w:rsidP="00BB7F7A">
      <w:pPr>
        <w:suppressAutoHyphens w:val="0"/>
        <w:rPr>
          <w:b/>
          <w:bCs/>
          <w:szCs w:val="24"/>
          <w:u w:val="single"/>
          <w:lang w:eastAsia="fr-FR"/>
        </w:rPr>
      </w:pPr>
    </w:p>
    <w:p w14:paraId="67892671" w14:textId="77777777" w:rsidR="00BB7F7A" w:rsidRDefault="00BB7F7A" w:rsidP="00BB7F7A">
      <w:bookmarkStart w:id="10" w:name="_Hlk1115817"/>
      <w:r>
        <w:t>Le Conseil ;</w:t>
      </w:r>
    </w:p>
    <w:p w14:paraId="1394B876" w14:textId="77777777" w:rsidR="00BB7F7A" w:rsidRDefault="00BB7F7A" w:rsidP="00BB7F7A"/>
    <w:p w14:paraId="4B754090" w14:textId="77777777" w:rsidR="00BB7F7A" w:rsidRDefault="00BB7F7A" w:rsidP="00BB7F7A">
      <w:r>
        <w:t>Vu les statuts régissant l’ASBL « Association Sportive de Saint-Georges S/M » ;</w:t>
      </w:r>
    </w:p>
    <w:p w14:paraId="6C3AA8E7" w14:textId="77777777" w:rsidR="00BB7F7A" w:rsidRDefault="00BB7F7A" w:rsidP="00BB7F7A"/>
    <w:p w14:paraId="216EA8E5" w14:textId="77777777" w:rsidR="00BB7F7A" w:rsidRDefault="00BB7F7A" w:rsidP="00BB7F7A">
      <w:r>
        <w:t>Considérant que lesdits statuts prévoient la désignation par le Conseil communal de 6 représentants communaux pour siéger dans ladite ASBL en qualité de membres de droit public, ce, dans le respect de la loi de 1973 sur la protection des minorités ;</w:t>
      </w:r>
    </w:p>
    <w:p w14:paraId="2D522026" w14:textId="77777777" w:rsidR="00BB7F7A" w:rsidRDefault="00BB7F7A" w:rsidP="00BB7F7A"/>
    <w:p w14:paraId="42A82C2B" w14:textId="77777777" w:rsidR="00BB7F7A" w:rsidRPr="00C178BF" w:rsidRDefault="00BB7F7A" w:rsidP="00BB7F7A">
      <w:pPr>
        <w:pStyle w:val="Standard"/>
      </w:pPr>
      <w:r w:rsidRPr="00C178BF">
        <w:t>Attendu que le conseil communal est composé de 1</w:t>
      </w:r>
      <w:r>
        <w:t>9</w:t>
      </w:r>
      <w:r w:rsidRPr="00C178BF">
        <w:t xml:space="preserve"> membres : 1</w:t>
      </w:r>
      <w:r>
        <w:t>1</w:t>
      </w:r>
      <w:r w:rsidRPr="00C178BF">
        <w:t xml:space="preserve"> du groupe ENSEMBLE, </w:t>
      </w:r>
      <w:r>
        <w:t>8</w:t>
      </w:r>
      <w:r w:rsidRPr="00C178BF">
        <w:t xml:space="preserve"> du groupe PRO</w:t>
      </w:r>
      <w:r>
        <w:t>JETS</w:t>
      </w:r>
      <w:r w:rsidRPr="00C178BF">
        <w:t xml:space="preserve"> CITOYENS ;</w:t>
      </w:r>
    </w:p>
    <w:p w14:paraId="48B349B5" w14:textId="77777777" w:rsidR="00BB7F7A" w:rsidRPr="00C178BF" w:rsidRDefault="00BB7F7A" w:rsidP="00BB7F7A">
      <w:pPr>
        <w:pStyle w:val="Standard"/>
      </w:pPr>
    </w:p>
    <w:p w14:paraId="211F87A9" w14:textId="77777777" w:rsidR="00BB7F7A" w:rsidRPr="00C178BF" w:rsidRDefault="00BB7F7A" w:rsidP="00BB7F7A">
      <w:pPr>
        <w:pStyle w:val="Standard"/>
      </w:pPr>
      <w:r w:rsidRPr="00C178BF">
        <w:t>Attendu que conformément aux articles 167 et 168 du Code électoral (clé D'</w:t>
      </w:r>
      <w:r>
        <w:t>HONDT</w:t>
      </w:r>
      <w:r w:rsidRPr="00C178BF">
        <w:t>), la répartition des délégués donne le résultat suivant :</w:t>
      </w:r>
    </w:p>
    <w:p w14:paraId="51A42F3E" w14:textId="77777777" w:rsidR="00BB7F7A" w:rsidRPr="00C178BF" w:rsidRDefault="00BB7F7A" w:rsidP="00BB7F7A">
      <w:pPr>
        <w:pStyle w:val="Standard"/>
      </w:pPr>
    </w:p>
    <w:p w14:paraId="22B536FD" w14:textId="77777777" w:rsidR="00BB7F7A" w:rsidRPr="00C178BF" w:rsidRDefault="00BB7F7A" w:rsidP="00BB7F7A">
      <w:pPr>
        <w:pStyle w:val="Standard"/>
      </w:pPr>
      <w:r w:rsidRPr="00C178BF">
        <w:t xml:space="preserve">ENSEMBLE : </w:t>
      </w:r>
      <w:r>
        <w:t>4</w:t>
      </w:r>
      <w:r w:rsidRPr="00C178BF">
        <w:t xml:space="preserve"> sièges ;</w:t>
      </w:r>
    </w:p>
    <w:p w14:paraId="1D0B5D1B" w14:textId="77777777" w:rsidR="00BB7F7A" w:rsidRPr="00C178BF" w:rsidRDefault="00BB7F7A" w:rsidP="00BB7F7A">
      <w:pPr>
        <w:pStyle w:val="Standard"/>
      </w:pPr>
      <w:r w:rsidRPr="00C178BF">
        <w:t>PRO</w:t>
      </w:r>
      <w:r>
        <w:t>JETS</w:t>
      </w:r>
      <w:r w:rsidRPr="00C178BF">
        <w:t xml:space="preserve"> CITOYENS : </w:t>
      </w:r>
      <w:r>
        <w:t>2</w:t>
      </w:r>
      <w:r w:rsidRPr="00C178BF">
        <w:t xml:space="preserve"> siège</w:t>
      </w:r>
      <w:r>
        <w:t>s</w:t>
      </w:r>
      <w:r w:rsidRPr="00C178BF">
        <w:t> ;</w:t>
      </w:r>
    </w:p>
    <w:p w14:paraId="57FF9C70" w14:textId="77777777" w:rsidR="00BB7F7A" w:rsidRPr="00C178BF" w:rsidRDefault="00BB7F7A" w:rsidP="00BB7F7A">
      <w:pPr>
        <w:pStyle w:val="Standard"/>
      </w:pPr>
    </w:p>
    <w:p w14:paraId="04216768" w14:textId="77777777" w:rsidR="00BB7F7A" w:rsidRPr="00C178BF" w:rsidRDefault="00BB7F7A" w:rsidP="00BB7F7A">
      <w:pPr>
        <w:pStyle w:val="Standard"/>
      </w:pPr>
      <w:r w:rsidRPr="00C178BF">
        <w:t>Attendu que le groupe ENSEMBLE présente les candidats suivants comme délégués :</w:t>
      </w:r>
    </w:p>
    <w:p w14:paraId="1088B7C8" w14:textId="77777777" w:rsidR="00BB7F7A" w:rsidRPr="00C178BF" w:rsidRDefault="00BB7F7A" w:rsidP="00BB7F7A">
      <w:pPr>
        <w:pStyle w:val="Standard"/>
        <w:numPr>
          <w:ilvl w:val="0"/>
          <w:numId w:val="61"/>
        </w:numPr>
      </w:pPr>
      <w:r>
        <w:t>Jordy LALLEMAND, Jean-François WANTEN, Pierre REMOUCHAMPS et Nolann PROSMAN ;</w:t>
      </w:r>
    </w:p>
    <w:p w14:paraId="67FF3391" w14:textId="77777777" w:rsidR="00BB7F7A" w:rsidRPr="00C178BF" w:rsidRDefault="00BB7F7A" w:rsidP="00BB7F7A">
      <w:pPr>
        <w:pStyle w:val="Standard"/>
      </w:pPr>
      <w:r w:rsidRPr="00C178BF">
        <w:t>Attendu que le groupe PRO</w:t>
      </w:r>
      <w:r>
        <w:t>JETS</w:t>
      </w:r>
      <w:r w:rsidRPr="00C178BF">
        <w:t xml:space="preserve"> CITOYENS présente le</w:t>
      </w:r>
      <w:r>
        <w:t>s</w:t>
      </w:r>
      <w:r w:rsidRPr="00C178BF">
        <w:t xml:space="preserve"> </w:t>
      </w:r>
      <w:r>
        <w:t>c</w:t>
      </w:r>
      <w:r w:rsidRPr="00C178BF">
        <w:t>andidats suivant</w:t>
      </w:r>
      <w:r>
        <w:t>s</w:t>
      </w:r>
      <w:r w:rsidRPr="00C178BF">
        <w:t xml:space="preserve"> comme délégué</w:t>
      </w:r>
      <w:r>
        <w:t>s :</w:t>
      </w:r>
    </w:p>
    <w:p w14:paraId="446A3F8E" w14:textId="77777777" w:rsidR="00BB7F7A" w:rsidRPr="00C178BF" w:rsidRDefault="00BB7F7A" w:rsidP="00BB7F7A">
      <w:pPr>
        <w:pStyle w:val="Standard"/>
        <w:numPr>
          <w:ilvl w:val="0"/>
          <w:numId w:val="61"/>
        </w:numPr>
        <w:textAlignment w:val="baseline"/>
      </w:pPr>
      <w:r>
        <w:t>Sandro MODESTI et Nadine HEUSSCHEN</w:t>
      </w:r>
      <w:r w:rsidRPr="00C178BF">
        <w:t xml:space="preserve"> ;</w:t>
      </w:r>
    </w:p>
    <w:p w14:paraId="3B150A6B" w14:textId="77777777" w:rsidR="00BB7F7A" w:rsidRPr="00C178BF" w:rsidRDefault="00BB7F7A" w:rsidP="00BB7F7A">
      <w:pPr>
        <w:pStyle w:val="Standard"/>
      </w:pPr>
    </w:p>
    <w:p w14:paraId="313D90ED" w14:textId="77777777" w:rsidR="00BB7F7A" w:rsidRPr="00C178BF" w:rsidRDefault="00BB7F7A" w:rsidP="00BB7F7A">
      <w:pPr>
        <w:pStyle w:val="Standard"/>
        <w:rPr>
          <w:b/>
          <w:bCs/>
        </w:rPr>
      </w:pPr>
      <w:r w:rsidRPr="00C178BF">
        <w:rPr>
          <w:b/>
          <w:bCs/>
        </w:rPr>
        <w:t>DECIDE :</w:t>
      </w:r>
    </w:p>
    <w:p w14:paraId="21ED96B6" w14:textId="77777777" w:rsidR="00BB7F7A" w:rsidRPr="00C178BF" w:rsidRDefault="00BB7F7A" w:rsidP="00BB7F7A">
      <w:pPr>
        <w:pStyle w:val="Standard"/>
        <w:rPr>
          <w:b/>
          <w:bCs/>
        </w:rPr>
      </w:pPr>
    </w:p>
    <w:p w14:paraId="32BB89F4" w14:textId="77777777" w:rsidR="00BB7F7A" w:rsidRPr="00C178BF" w:rsidRDefault="00BB7F7A" w:rsidP="00BB7F7A">
      <w:pPr>
        <w:pStyle w:val="Standard"/>
      </w:pPr>
      <w:r w:rsidRPr="00C178BF">
        <w:rPr>
          <w:u w:val="single"/>
        </w:rPr>
        <w:t>Article 1</w:t>
      </w:r>
      <w:r w:rsidRPr="00C178BF">
        <w:t xml:space="preserve"> :</w:t>
      </w:r>
    </w:p>
    <w:p w14:paraId="5FA81434" w14:textId="77777777" w:rsidR="00BB7F7A" w:rsidRDefault="00BB7F7A" w:rsidP="00BB7F7A">
      <w:r w:rsidRPr="00C178BF">
        <w:t xml:space="preserve">De désigner en qualité de délégués pour siéger au sein de l’ASBL « ASSG » lors de la législature </w:t>
      </w:r>
      <w:r>
        <w:t>2025-2030</w:t>
      </w:r>
      <w:r w:rsidRPr="00C178BF">
        <w:t> :</w:t>
      </w:r>
    </w:p>
    <w:p w14:paraId="4E1C026E" w14:textId="77777777" w:rsidR="00BB7F7A" w:rsidRDefault="00BB7F7A" w:rsidP="00BB7F7A"/>
    <w:p w14:paraId="23961340" w14:textId="77777777" w:rsidR="00BB7F7A" w:rsidRPr="00C178BF" w:rsidRDefault="00BB7F7A" w:rsidP="00BB7F7A">
      <w:pPr>
        <w:pStyle w:val="Standard"/>
        <w:numPr>
          <w:ilvl w:val="0"/>
          <w:numId w:val="61"/>
        </w:numPr>
      </w:pPr>
      <w:r w:rsidRPr="00BE71E6">
        <w:rPr>
          <w:b/>
          <w:bCs/>
        </w:rPr>
        <w:t>Jordy LALLEMAND</w:t>
      </w:r>
      <w:r>
        <w:t xml:space="preserve">, </w:t>
      </w:r>
      <w:r w:rsidRPr="00BE71E6">
        <w:rPr>
          <w:b/>
          <w:bCs/>
        </w:rPr>
        <w:t>Jean-François WANTEN</w:t>
      </w:r>
      <w:r>
        <w:t xml:space="preserve">, </w:t>
      </w:r>
      <w:r w:rsidRPr="00BE71E6">
        <w:rPr>
          <w:b/>
          <w:bCs/>
        </w:rPr>
        <w:t>Pierre REMOUCHAMPS</w:t>
      </w:r>
      <w:r>
        <w:t xml:space="preserve">, </w:t>
      </w:r>
      <w:r w:rsidRPr="00BE71E6">
        <w:rPr>
          <w:b/>
          <w:bCs/>
        </w:rPr>
        <w:t>Nolann PROSMAN</w:t>
      </w:r>
      <w:r>
        <w:t xml:space="preserve">, </w:t>
      </w:r>
      <w:r w:rsidRPr="00BE71E6">
        <w:rPr>
          <w:b/>
          <w:bCs/>
        </w:rPr>
        <w:t>Sandro MODESTI</w:t>
      </w:r>
      <w:r>
        <w:t xml:space="preserve"> et </w:t>
      </w:r>
      <w:r w:rsidRPr="00BE71E6">
        <w:rPr>
          <w:b/>
          <w:bCs/>
        </w:rPr>
        <w:t>Nadine HEUSSCHEN</w:t>
      </w:r>
      <w:r>
        <w:t> ;</w:t>
      </w:r>
    </w:p>
    <w:p w14:paraId="4F6D3732" w14:textId="77777777" w:rsidR="00BB7F7A" w:rsidRPr="00C178BF" w:rsidRDefault="00BB7F7A" w:rsidP="00BB7F7A">
      <w:pPr>
        <w:pStyle w:val="Standard"/>
        <w:textAlignment w:val="baseline"/>
        <w:rPr>
          <w:u w:val="single"/>
        </w:rPr>
      </w:pPr>
    </w:p>
    <w:bookmarkEnd w:id="10"/>
    <w:p w14:paraId="594CBA92" w14:textId="77777777" w:rsidR="00BB7F7A" w:rsidRPr="00E4469E" w:rsidRDefault="00BB7F7A" w:rsidP="00BB7F7A">
      <w:pPr>
        <w:suppressAutoHyphens w:val="0"/>
        <w:rPr>
          <w:b/>
          <w:bCs/>
          <w:szCs w:val="24"/>
          <w:u w:val="single"/>
          <w:lang w:eastAsia="fr-FR"/>
        </w:rPr>
      </w:pPr>
    </w:p>
    <w:p w14:paraId="027C0489" w14:textId="77777777" w:rsidR="00852105" w:rsidRPr="00E4469E" w:rsidRDefault="00852105" w:rsidP="00852105">
      <w:pPr>
        <w:widowControl w:val="0"/>
        <w:numPr>
          <w:ilvl w:val="0"/>
          <w:numId w:val="41"/>
        </w:numPr>
        <w:tabs>
          <w:tab w:val="left" w:pos="1003"/>
          <w:tab w:val="left" w:pos="1723"/>
          <w:tab w:val="left" w:pos="2443"/>
          <w:tab w:val="left" w:pos="3163"/>
          <w:tab w:val="left" w:pos="3883"/>
          <w:tab w:val="left" w:pos="4603"/>
          <w:tab w:val="left" w:pos="5323"/>
          <w:tab w:val="left" w:pos="6043"/>
          <w:tab w:val="left" w:pos="6763"/>
          <w:tab w:val="left" w:pos="7483"/>
          <w:tab w:val="left" w:pos="8203"/>
          <w:tab w:val="left" w:pos="8923"/>
          <w:tab w:val="left" w:pos="9643"/>
          <w:tab w:val="left" w:pos="10363"/>
          <w:tab w:val="left" w:pos="11083"/>
          <w:tab w:val="left" w:pos="11803"/>
          <w:tab w:val="left" w:pos="12523"/>
          <w:tab w:val="left" w:pos="13243"/>
          <w:tab w:val="left" w:pos="13963"/>
          <w:tab w:val="left" w:pos="14683"/>
          <w:tab w:val="left" w:pos="15403"/>
          <w:tab w:val="left" w:pos="16123"/>
          <w:tab w:val="left" w:pos="16843"/>
        </w:tabs>
        <w:suppressAutoHyphens w:val="0"/>
        <w:spacing w:line="240" w:lineRule="atLeast"/>
        <w:rPr>
          <w:rFonts w:eastAsia="Lucida Sans Unicode"/>
          <w:b/>
          <w:bCs/>
          <w:szCs w:val="24"/>
          <w:u w:val="single"/>
          <w:lang w:eastAsia="fr-BE"/>
        </w:rPr>
      </w:pPr>
      <w:r w:rsidRPr="00E4469E">
        <w:rPr>
          <w:rFonts w:eastAsia="Lucida Sans Unicode"/>
          <w:b/>
          <w:bCs/>
          <w:szCs w:val="24"/>
          <w:u w:val="single"/>
          <w:lang w:eastAsia="fr-BE"/>
        </w:rPr>
        <w:t>ASBL « La Galipette ». Désignation de 8 représentants pour la législature 2025-2030.</w:t>
      </w:r>
    </w:p>
    <w:p w14:paraId="6AC6BE61" w14:textId="77777777" w:rsidR="00852105" w:rsidRDefault="00852105" w:rsidP="00BB7F7A">
      <w:pPr>
        <w:suppressAutoHyphens w:val="0"/>
        <w:rPr>
          <w:b/>
          <w:bCs/>
          <w:szCs w:val="24"/>
          <w:u w:val="single"/>
          <w:lang w:eastAsia="fr-FR"/>
        </w:rPr>
      </w:pPr>
    </w:p>
    <w:p w14:paraId="717FE708" w14:textId="77777777" w:rsidR="00BB7F7A" w:rsidRDefault="00BB7F7A" w:rsidP="00BB7F7A">
      <w:pPr>
        <w:rPr>
          <w:szCs w:val="24"/>
        </w:rPr>
      </w:pPr>
      <w:bookmarkStart w:id="11" w:name="_Hlk1115865"/>
      <w:r>
        <w:rPr>
          <w:szCs w:val="24"/>
        </w:rPr>
        <w:t>Le Conseil communal, réuni en séance publique ;</w:t>
      </w:r>
    </w:p>
    <w:p w14:paraId="52CF047B" w14:textId="77777777" w:rsidR="00BB7F7A" w:rsidRDefault="00BB7F7A" w:rsidP="00BB7F7A">
      <w:pPr>
        <w:rPr>
          <w:szCs w:val="24"/>
        </w:rPr>
      </w:pPr>
    </w:p>
    <w:p w14:paraId="6AEBD625" w14:textId="77777777" w:rsidR="00BB7F7A" w:rsidRDefault="00BB7F7A" w:rsidP="00BB7F7A">
      <w:pPr>
        <w:rPr>
          <w:szCs w:val="24"/>
        </w:rPr>
      </w:pPr>
      <w:r>
        <w:rPr>
          <w:szCs w:val="24"/>
        </w:rPr>
        <w:t>Vu la nécessité de procéder à la désignation de huit représentants proportionnellement aux tendances politiques existantes au sein du conseil communal pour participer aux assemblées générales de l’ASBL La Galipette pendant la législature 2025-2030 ;</w:t>
      </w:r>
    </w:p>
    <w:p w14:paraId="7483461F" w14:textId="77777777" w:rsidR="00BB7F7A" w:rsidRDefault="00BB7F7A" w:rsidP="00BB7F7A">
      <w:pPr>
        <w:rPr>
          <w:szCs w:val="24"/>
        </w:rPr>
      </w:pPr>
    </w:p>
    <w:p w14:paraId="6B25F6B0" w14:textId="77777777" w:rsidR="00BB7F7A" w:rsidRPr="00C178BF" w:rsidRDefault="00BB7F7A" w:rsidP="00BB7F7A">
      <w:pPr>
        <w:pStyle w:val="Standard"/>
      </w:pPr>
      <w:r w:rsidRPr="00C178BF">
        <w:t>Attendu que le conseil communal est composé de 1</w:t>
      </w:r>
      <w:r>
        <w:t>9</w:t>
      </w:r>
      <w:r w:rsidRPr="00C178BF">
        <w:t xml:space="preserve"> membres : 1</w:t>
      </w:r>
      <w:r>
        <w:t>1</w:t>
      </w:r>
      <w:r w:rsidRPr="00C178BF">
        <w:t xml:space="preserve"> du groupe ENSEMBLE, </w:t>
      </w:r>
      <w:r>
        <w:t>8</w:t>
      </w:r>
      <w:r w:rsidRPr="00C178BF">
        <w:t xml:space="preserve"> du groupe PRO</w:t>
      </w:r>
      <w:r>
        <w:t>JETS</w:t>
      </w:r>
      <w:r w:rsidRPr="00C178BF">
        <w:t xml:space="preserve"> CITOYENS ;</w:t>
      </w:r>
    </w:p>
    <w:p w14:paraId="2A75BFA4" w14:textId="77777777" w:rsidR="00BB7F7A" w:rsidRPr="00C178BF" w:rsidRDefault="00BB7F7A" w:rsidP="00BB7F7A">
      <w:pPr>
        <w:pStyle w:val="Standard"/>
      </w:pPr>
    </w:p>
    <w:p w14:paraId="0245BA3E" w14:textId="77777777" w:rsidR="00BB7F7A" w:rsidRPr="00C178BF" w:rsidRDefault="00BB7F7A" w:rsidP="00BB7F7A">
      <w:pPr>
        <w:pStyle w:val="Standard"/>
      </w:pPr>
      <w:r w:rsidRPr="00C178BF">
        <w:t>Attendu que conformément aux articles 167 et 168 du Code électoral (clé D'</w:t>
      </w:r>
      <w:r>
        <w:t>HONDT</w:t>
      </w:r>
      <w:r w:rsidRPr="00C178BF">
        <w:t>), la répartition des délégués donne le résultat suivant :</w:t>
      </w:r>
    </w:p>
    <w:p w14:paraId="480690D3" w14:textId="77777777" w:rsidR="00BB7F7A" w:rsidRPr="00C178BF" w:rsidRDefault="00BB7F7A" w:rsidP="00BB7F7A">
      <w:pPr>
        <w:pStyle w:val="Standard"/>
      </w:pPr>
    </w:p>
    <w:p w14:paraId="3EEEC041" w14:textId="77777777" w:rsidR="00BB7F7A" w:rsidRPr="00C178BF" w:rsidRDefault="00BB7F7A" w:rsidP="00BB7F7A">
      <w:pPr>
        <w:pStyle w:val="Standard"/>
      </w:pPr>
      <w:r w:rsidRPr="00C178BF">
        <w:t xml:space="preserve">ENSEMBLE : </w:t>
      </w:r>
      <w:r>
        <w:t>5</w:t>
      </w:r>
      <w:r w:rsidRPr="00C178BF">
        <w:t xml:space="preserve"> sièges ;</w:t>
      </w:r>
    </w:p>
    <w:p w14:paraId="685240AC" w14:textId="77777777" w:rsidR="00BB7F7A" w:rsidRPr="00C178BF" w:rsidRDefault="00BB7F7A" w:rsidP="00BB7F7A">
      <w:pPr>
        <w:pStyle w:val="Standard"/>
      </w:pPr>
      <w:r w:rsidRPr="00C178BF">
        <w:t>PRO</w:t>
      </w:r>
      <w:r>
        <w:t>JETS</w:t>
      </w:r>
      <w:r w:rsidRPr="00C178BF">
        <w:t xml:space="preserve"> CITOYENS : </w:t>
      </w:r>
      <w:r>
        <w:t>3</w:t>
      </w:r>
      <w:r w:rsidRPr="00C178BF">
        <w:t xml:space="preserve"> siège</w:t>
      </w:r>
      <w:r>
        <w:t>s</w:t>
      </w:r>
      <w:r w:rsidRPr="00C178BF">
        <w:t> ;</w:t>
      </w:r>
    </w:p>
    <w:p w14:paraId="3687F621" w14:textId="77777777" w:rsidR="00BB7F7A" w:rsidRPr="00C178BF" w:rsidRDefault="00BB7F7A" w:rsidP="00BB7F7A">
      <w:pPr>
        <w:pStyle w:val="Standard"/>
      </w:pPr>
    </w:p>
    <w:p w14:paraId="18FA1C31" w14:textId="77777777" w:rsidR="00BB7F7A" w:rsidRPr="00C178BF" w:rsidRDefault="00BB7F7A" w:rsidP="00BB7F7A">
      <w:pPr>
        <w:pStyle w:val="Standard"/>
      </w:pPr>
      <w:r w:rsidRPr="00C178BF">
        <w:lastRenderedPageBreak/>
        <w:t>Attendu que le groupe ENSEMBLE présente les candidats suivants comme délégués :</w:t>
      </w:r>
    </w:p>
    <w:p w14:paraId="4E185339" w14:textId="77777777" w:rsidR="00BB7F7A" w:rsidRPr="00C178BF" w:rsidRDefault="00BB7F7A" w:rsidP="00BB7F7A">
      <w:pPr>
        <w:pStyle w:val="Standard"/>
        <w:numPr>
          <w:ilvl w:val="0"/>
          <w:numId w:val="61"/>
        </w:numPr>
      </w:pPr>
      <w:r>
        <w:t>Nicolas SCHMIT, Gilbert BINET, Nathalie NOLLET, Laurence PERENBOOMS et Ludivine ALFIERI ;</w:t>
      </w:r>
    </w:p>
    <w:p w14:paraId="163DA03B" w14:textId="77777777" w:rsidR="00BB7F7A" w:rsidRPr="00C178BF" w:rsidRDefault="00BB7F7A" w:rsidP="00BB7F7A">
      <w:pPr>
        <w:pStyle w:val="Standard"/>
      </w:pPr>
      <w:r w:rsidRPr="00C178BF">
        <w:t>Attendu que le groupe PRO</w:t>
      </w:r>
      <w:r>
        <w:t>JETS</w:t>
      </w:r>
      <w:r w:rsidRPr="00C178BF">
        <w:t xml:space="preserve"> CITOYENS présente le</w:t>
      </w:r>
      <w:r>
        <w:t>s</w:t>
      </w:r>
      <w:r w:rsidRPr="00C178BF">
        <w:t xml:space="preserve"> </w:t>
      </w:r>
      <w:r>
        <w:t>c</w:t>
      </w:r>
      <w:r w:rsidRPr="00C178BF">
        <w:t>andidat</w:t>
      </w:r>
      <w:r>
        <w:t>e</w:t>
      </w:r>
      <w:r w:rsidRPr="00C178BF">
        <w:t>s suivant</w:t>
      </w:r>
      <w:r>
        <w:t>es</w:t>
      </w:r>
      <w:r w:rsidRPr="00C178BF">
        <w:t xml:space="preserve"> comme délégué</w:t>
      </w:r>
      <w:r>
        <w:t>es :</w:t>
      </w:r>
    </w:p>
    <w:p w14:paraId="5538A7D6" w14:textId="77777777" w:rsidR="00BB7F7A" w:rsidRPr="00C178BF" w:rsidRDefault="00BB7F7A" w:rsidP="00BB7F7A">
      <w:pPr>
        <w:pStyle w:val="Standard"/>
        <w:numPr>
          <w:ilvl w:val="0"/>
          <w:numId w:val="61"/>
        </w:numPr>
        <w:textAlignment w:val="baseline"/>
      </w:pPr>
      <w:r>
        <w:t>Christine ETIENNE, Nathalie FERETTE et Carine GONDA-MIHALJEVIC</w:t>
      </w:r>
      <w:r w:rsidRPr="00C178BF">
        <w:t xml:space="preserve"> ;</w:t>
      </w:r>
    </w:p>
    <w:p w14:paraId="798BA39E" w14:textId="77777777" w:rsidR="00BB7F7A" w:rsidRDefault="00BB7F7A" w:rsidP="00BB7F7A">
      <w:pPr>
        <w:rPr>
          <w:szCs w:val="24"/>
        </w:rPr>
      </w:pPr>
    </w:p>
    <w:p w14:paraId="7D10CD4B" w14:textId="77777777" w:rsidR="00BB7F7A" w:rsidRDefault="00BB7F7A" w:rsidP="00BB7F7A">
      <w:pPr>
        <w:rPr>
          <w:b/>
          <w:szCs w:val="24"/>
        </w:rPr>
      </w:pPr>
      <w:r>
        <w:rPr>
          <w:b/>
          <w:szCs w:val="24"/>
        </w:rPr>
        <w:t>DESIGNE :</w:t>
      </w:r>
    </w:p>
    <w:p w14:paraId="08A0C1D7" w14:textId="77777777" w:rsidR="00BB7F7A" w:rsidRDefault="00BB7F7A" w:rsidP="00BB7F7A">
      <w:pPr>
        <w:rPr>
          <w:b/>
          <w:szCs w:val="24"/>
        </w:rPr>
      </w:pPr>
    </w:p>
    <w:p w14:paraId="1A3917DF" w14:textId="77777777" w:rsidR="00BB7F7A" w:rsidRDefault="00BB7F7A" w:rsidP="00BB7F7A">
      <w:pPr>
        <w:pStyle w:val="Corpsdetexte2"/>
        <w:spacing w:line="240" w:lineRule="auto"/>
        <w:rPr>
          <w:szCs w:val="24"/>
        </w:rPr>
      </w:pPr>
      <w:r w:rsidRPr="00BE71E6">
        <w:rPr>
          <w:b/>
          <w:bCs/>
        </w:rPr>
        <w:t>Nicolas SCHMIT</w:t>
      </w:r>
      <w:r>
        <w:t xml:space="preserve">, </w:t>
      </w:r>
      <w:r w:rsidRPr="00BE71E6">
        <w:rPr>
          <w:b/>
          <w:bCs/>
        </w:rPr>
        <w:t>Gilbert BINET</w:t>
      </w:r>
      <w:r>
        <w:t xml:space="preserve">, </w:t>
      </w:r>
      <w:r w:rsidRPr="00BE71E6">
        <w:rPr>
          <w:b/>
          <w:bCs/>
        </w:rPr>
        <w:t>Nathalie NOLLET</w:t>
      </w:r>
      <w:r>
        <w:t xml:space="preserve">, </w:t>
      </w:r>
      <w:r w:rsidRPr="00BE71E6">
        <w:rPr>
          <w:b/>
          <w:bCs/>
        </w:rPr>
        <w:t>Laurence PE</w:t>
      </w:r>
      <w:r>
        <w:rPr>
          <w:b/>
          <w:bCs/>
        </w:rPr>
        <w:t>E</w:t>
      </w:r>
      <w:r w:rsidRPr="00BE71E6">
        <w:rPr>
          <w:b/>
          <w:bCs/>
        </w:rPr>
        <w:t>RENBOOMS</w:t>
      </w:r>
      <w:r>
        <w:t xml:space="preserve">, </w:t>
      </w:r>
      <w:r w:rsidRPr="00BE71E6">
        <w:rPr>
          <w:b/>
          <w:bCs/>
        </w:rPr>
        <w:t>Ludivine ALFIERI</w:t>
      </w:r>
      <w:r>
        <w:rPr>
          <w:szCs w:val="24"/>
        </w:rPr>
        <w:t xml:space="preserve">, </w:t>
      </w:r>
      <w:r w:rsidRPr="00BE71E6">
        <w:rPr>
          <w:b/>
          <w:bCs/>
        </w:rPr>
        <w:t>Christine ETIENNE</w:t>
      </w:r>
      <w:r>
        <w:t xml:space="preserve">, </w:t>
      </w:r>
      <w:r w:rsidRPr="00BE71E6">
        <w:rPr>
          <w:b/>
          <w:bCs/>
        </w:rPr>
        <w:t>Nathalie FERETTE</w:t>
      </w:r>
      <w:r>
        <w:t xml:space="preserve"> et </w:t>
      </w:r>
      <w:r w:rsidRPr="00757889">
        <w:rPr>
          <w:b/>
          <w:bCs/>
        </w:rPr>
        <w:t>Carine GONDA-MIHALJEVIC</w:t>
      </w:r>
      <w:r w:rsidRPr="00C178BF">
        <w:t xml:space="preserve"> </w:t>
      </w:r>
      <w:r w:rsidRPr="00F774B7">
        <w:rPr>
          <w:szCs w:val="24"/>
        </w:rPr>
        <w:t>e</w:t>
      </w:r>
      <w:r>
        <w:rPr>
          <w:szCs w:val="24"/>
        </w:rPr>
        <w:t>n qualité de représentants aux assemblées générales de l’ASBL La Galipette.</w:t>
      </w:r>
    </w:p>
    <w:p w14:paraId="1B55736C" w14:textId="77777777" w:rsidR="00BB7F7A" w:rsidRDefault="00BB7F7A" w:rsidP="00BB7F7A">
      <w:pPr>
        <w:rPr>
          <w:szCs w:val="24"/>
        </w:rPr>
      </w:pPr>
      <w:r>
        <w:rPr>
          <w:szCs w:val="24"/>
        </w:rPr>
        <w:t>La présente désignation est valable pour toute la durée de la législature 2025-2030.  </w:t>
      </w:r>
    </w:p>
    <w:bookmarkEnd w:id="11"/>
    <w:p w14:paraId="43E3D70C" w14:textId="77777777" w:rsidR="00BB7F7A" w:rsidRDefault="00BB7F7A" w:rsidP="00BB7F7A">
      <w:pPr>
        <w:suppressAutoHyphens w:val="0"/>
        <w:rPr>
          <w:b/>
          <w:bCs/>
          <w:szCs w:val="24"/>
          <w:u w:val="single"/>
          <w:lang w:eastAsia="fr-FR"/>
        </w:rPr>
      </w:pPr>
    </w:p>
    <w:p w14:paraId="77AF9413" w14:textId="77777777" w:rsidR="00BB7F7A" w:rsidRPr="00E4469E" w:rsidRDefault="00BB7F7A" w:rsidP="00BB7F7A">
      <w:pPr>
        <w:suppressAutoHyphens w:val="0"/>
        <w:rPr>
          <w:b/>
          <w:bCs/>
          <w:szCs w:val="24"/>
          <w:u w:val="single"/>
          <w:lang w:eastAsia="fr-FR"/>
        </w:rPr>
      </w:pPr>
    </w:p>
    <w:p w14:paraId="65827B6F" w14:textId="77777777" w:rsidR="00852105" w:rsidRPr="00E4469E" w:rsidRDefault="00852105" w:rsidP="00852105">
      <w:pPr>
        <w:widowControl w:val="0"/>
        <w:numPr>
          <w:ilvl w:val="0"/>
          <w:numId w:val="41"/>
        </w:numPr>
        <w:suppressAutoHyphens w:val="0"/>
        <w:autoSpaceDN w:val="0"/>
        <w:rPr>
          <w:rFonts w:eastAsia="SimSun" w:cs="Mangal"/>
          <w:b/>
          <w:bCs/>
          <w:kern w:val="3"/>
          <w:szCs w:val="24"/>
          <w:u w:val="single"/>
          <w:lang w:bidi="hi-IN"/>
        </w:rPr>
      </w:pPr>
      <w:r w:rsidRPr="00E4469E">
        <w:rPr>
          <w:rFonts w:eastAsia="SimSun" w:cs="Mangal"/>
          <w:b/>
          <w:bCs/>
          <w:kern w:val="3"/>
          <w:szCs w:val="24"/>
          <w:u w:val="single"/>
          <w:lang w:bidi="hi-IN"/>
        </w:rPr>
        <w:t xml:space="preserve">Société civile à responsabilité limitée « L’Union ». Désignation de 10 représentants au Conseil d’administration pour la législature 2025-2030. </w:t>
      </w:r>
    </w:p>
    <w:p w14:paraId="59C64D54" w14:textId="77777777" w:rsidR="00852105" w:rsidRDefault="00852105" w:rsidP="00BB7F7A">
      <w:pPr>
        <w:suppressAutoHyphens w:val="0"/>
        <w:rPr>
          <w:b/>
          <w:bCs/>
          <w:u w:val="single"/>
          <w:lang w:eastAsia="fr-FR"/>
        </w:rPr>
      </w:pPr>
    </w:p>
    <w:p w14:paraId="7B6952D3" w14:textId="77777777" w:rsidR="00BB7F7A" w:rsidRPr="004446D2" w:rsidRDefault="00BB7F7A" w:rsidP="00BB7F7A">
      <w:pPr>
        <w:pStyle w:val="Standard"/>
      </w:pPr>
      <w:r w:rsidRPr="004446D2">
        <w:t>Le Conseil communal, réuni en séance publique</w:t>
      </w:r>
      <w:r>
        <w:t xml:space="preserve"> </w:t>
      </w:r>
      <w:r w:rsidRPr="004446D2">
        <w:t>;</w:t>
      </w:r>
    </w:p>
    <w:p w14:paraId="129B61E4" w14:textId="77777777" w:rsidR="00BB7F7A" w:rsidRPr="004446D2" w:rsidRDefault="00BB7F7A" w:rsidP="00BB7F7A">
      <w:pPr>
        <w:pStyle w:val="Standard"/>
      </w:pPr>
    </w:p>
    <w:p w14:paraId="6E071768" w14:textId="77777777" w:rsidR="00BB7F7A" w:rsidRDefault="00BB7F7A" w:rsidP="00BB7F7A">
      <w:pPr>
        <w:rPr>
          <w:szCs w:val="24"/>
        </w:rPr>
      </w:pPr>
      <w:r w:rsidRPr="00190742">
        <w:rPr>
          <w:szCs w:val="24"/>
        </w:rPr>
        <w:t xml:space="preserve">Vu les statuts régissant </w:t>
      </w:r>
      <w:r>
        <w:rPr>
          <w:szCs w:val="24"/>
        </w:rPr>
        <w:t>la société coopérative « L’Union</w:t>
      </w:r>
      <w:r w:rsidRPr="00190742">
        <w:rPr>
          <w:szCs w:val="24"/>
        </w:rPr>
        <w:t> » ;</w:t>
      </w:r>
    </w:p>
    <w:p w14:paraId="2119D7BC" w14:textId="77777777" w:rsidR="00BB7F7A" w:rsidRDefault="00BB7F7A" w:rsidP="00BB7F7A">
      <w:pPr>
        <w:rPr>
          <w:szCs w:val="24"/>
        </w:rPr>
      </w:pPr>
    </w:p>
    <w:p w14:paraId="777610F3" w14:textId="77777777" w:rsidR="00BB7F7A" w:rsidRDefault="00BB7F7A" w:rsidP="00BB7F7A">
      <w:pPr>
        <w:rPr>
          <w:szCs w:val="24"/>
        </w:rPr>
      </w:pPr>
      <w:r>
        <w:rPr>
          <w:szCs w:val="24"/>
        </w:rPr>
        <w:t>Attendu que l’article 17 des statuts prévoit que la société est administrée par un Conseil d’administration composé de 14 membres au moins et de 22 au plus, dont la majorité au moins sont des mandataires communaux ;</w:t>
      </w:r>
    </w:p>
    <w:p w14:paraId="07752953" w14:textId="77777777" w:rsidR="00BB7F7A" w:rsidRDefault="00BB7F7A" w:rsidP="00BB7F7A">
      <w:pPr>
        <w:rPr>
          <w:szCs w:val="24"/>
        </w:rPr>
      </w:pPr>
    </w:p>
    <w:p w14:paraId="34BF101F" w14:textId="77777777" w:rsidR="00BB7F7A" w:rsidRPr="00190742" w:rsidRDefault="00BB7F7A" w:rsidP="00BB7F7A">
      <w:pPr>
        <w:rPr>
          <w:szCs w:val="24"/>
        </w:rPr>
      </w:pPr>
      <w:r>
        <w:rPr>
          <w:szCs w:val="24"/>
        </w:rPr>
        <w:t>Considérant que lors de la dernière Assemblée générale de « L’Union », il a été décidé que le Conseil d’administration serait composé de 15 membres dont 10 désignés par le Conseil communal ;</w:t>
      </w:r>
    </w:p>
    <w:p w14:paraId="20DA4D3B" w14:textId="77777777" w:rsidR="00BB7F7A" w:rsidRDefault="00BB7F7A" w:rsidP="00BB7F7A">
      <w:pPr>
        <w:rPr>
          <w:szCs w:val="24"/>
        </w:rPr>
      </w:pPr>
    </w:p>
    <w:p w14:paraId="71D18D59" w14:textId="77777777" w:rsidR="00BB7F7A" w:rsidRPr="00190742" w:rsidRDefault="00BB7F7A" w:rsidP="00BB7F7A">
      <w:pPr>
        <w:rPr>
          <w:szCs w:val="24"/>
        </w:rPr>
      </w:pPr>
      <w:r w:rsidRPr="00190742">
        <w:rPr>
          <w:szCs w:val="24"/>
        </w:rPr>
        <w:t xml:space="preserve">Considérant que </w:t>
      </w:r>
      <w:r>
        <w:rPr>
          <w:szCs w:val="24"/>
        </w:rPr>
        <w:t>les</w:t>
      </w:r>
      <w:r w:rsidRPr="00190742">
        <w:rPr>
          <w:szCs w:val="24"/>
        </w:rPr>
        <w:t xml:space="preserve"> </w:t>
      </w:r>
      <w:r>
        <w:rPr>
          <w:szCs w:val="24"/>
        </w:rPr>
        <w:t>10</w:t>
      </w:r>
      <w:r w:rsidRPr="00190742">
        <w:rPr>
          <w:szCs w:val="24"/>
        </w:rPr>
        <w:t xml:space="preserve"> représentants communaux </w:t>
      </w:r>
      <w:r>
        <w:rPr>
          <w:szCs w:val="24"/>
        </w:rPr>
        <w:t>doivent être désignés</w:t>
      </w:r>
      <w:r w:rsidRPr="00190742">
        <w:rPr>
          <w:szCs w:val="24"/>
        </w:rPr>
        <w:t xml:space="preserve"> dans le respect de la loi de 1973 sur la protection des minorités ;</w:t>
      </w:r>
    </w:p>
    <w:p w14:paraId="0F288306" w14:textId="77777777" w:rsidR="00BB7F7A" w:rsidRDefault="00BB7F7A" w:rsidP="00BB7F7A">
      <w:pPr>
        <w:pStyle w:val="Standard"/>
      </w:pPr>
    </w:p>
    <w:p w14:paraId="2037420B" w14:textId="77777777" w:rsidR="00BB7F7A" w:rsidRPr="00DB0998" w:rsidRDefault="00BB7F7A" w:rsidP="00BB7F7A">
      <w:pPr>
        <w:pStyle w:val="Standard"/>
      </w:pPr>
      <w:r w:rsidRPr="00DB0998">
        <w:t>Attendu que le conseil communal est composé de 1</w:t>
      </w:r>
      <w:r>
        <w:t>9</w:t>
      </w:r>
      <w:r w:rsidRPr="00DB0998">
        <w:t xml:space="preserve"> membres : 1</w:t>
      </w:r>
      <w:r>
        <w:t>1</w:t>
      </w:r>
      <w:r w:rsidRPr="00DB0998">
        <w:t xml:space="preserve"> du groupe ENSEMBLE, </w:t>
      </w:r>
      <w:r>
        <w:t xml:space="preserve">8 </w:t>
      </w:r>
      <w:r w:rsidRPr="00DB0998">
        <w:t>du groupe PRO</w:t>
      </w:r>
      <w:r>
        <w:t>JETS</w:t>
      </w:r>
      <w:r w:rsidRPr="00DB0998">
        <w:t xml:space="preserve"> CITOYENS ;</w:t>
      </w:r>
    </w:p>
    <w:p w14:paraId="02ED50B4" w14:textId="77777777" w:rsidR="00BB7F7A" w:rsidRPr="00DB0998" w:rsidRDefault="00BB7F7A" w:rsidP="00BB7F7A">
      <w:pPr>
        <w:pStyle w:val="Standard"/>
      </w:pPr>
    </w:p>
    <w:p w14:paraId="653DBF69" w14:textId="77777777" w:rsidR="00BB7F7A" w:rsidRPr="00DB0998" w:rsidRDefault="00BB7F7A" w:rsidP="00BB7F7A">
      <w:pPr>
        <w:pStyle w:val="Standard"/>
      </w:pPr>
      <w:r w:rsidRPr="00DB0998">
        <w:t>Attendu que conformément aux articles 167 et 168 du Code électoral (clé D'</w:t>
      </w:r>
      <w:r>
        <w:t>HONDT</w:t>
      </w:r>
      <w:r w:rsidRPr="00DB0998">
        <w:t>), la répartition des représentants donne le résultat suivant :</w:t>
      </w:r>
    </w:p>
    <w:p w14:paraId="0CE51DEE" w14:textId="77777777" w:rsidR="00BB7F7A" w:rsidRPr="00DB0998" w:rsidRDefault="00BB7F7A" w:rsidP="00BB7F7A">
      <w:pPr>
        <w:pStyle w:val="Standard"/>
      </w:pPr>
    </w:p>
    <w:p w14:paraId="4CB9E477" w14:textId="77777777" w:rsidR="00BB7F7A" w:rsidRPr="00DB0998" w:rsidRDefault="00BB7F7A" w:rsidP="00BB7F7A">
      <w:pPr>
        <w:pStyle w:val="Standard"/>
      </w:pPr>
      <w:r w:rsidRPr="00DB0998">
        <w:t>ENSEMBLE : 6 sièges ;</w:t>
      </w:r>
    </w:p>
    <w:p w14:paraId="127E7B21" w14:textId="77777777" w:rsidR="00BB7F7A" w:rsidRPr="00DB0998" w:rsidRDefault="00BB7F7A" w:rsidP="00BB7F7A">
      <w:pPr>
        <w:pStyle w:val="Standard"/>
      </w:pPr>
      <w:r w:rsidRPr="00DB0998">
        <w:t xml:space="preserve">PRO CITOYENS : </w:t>
      </w:r>
      <w:r>
        <w:t>4</w:t>
      </w:r>
      <w:r w:rsidRPr="00DB0998">
        <w:t xml:space="preserve"> sièges ;</w:t>
      </w:r>
    </w:p>
    <w:p w14:paraId="194668EC" w14:textId="77777777" w:rsidR="00BB7F7A" w:rsidRPr="00DB0998" w:rsidRDefault="00BB7F7A" w:rsidP="00BB7F7A">
      <w:pPr>
        <w:pStyle w:val="Standard"/>
      </w:pPr>
    </w:p>
    <w:p w14:paraId="3D33E799" w14:textId="77777777" w:rsidR="00BB7F7A" w:rsidRPr="00DB0998" w:rsidRDefault="00BB7F7A" w:rsidP="00BB7F7A">
      <w:pPr>
        <w:pStyle w:val="Standard"/>
      </w:pPr>
      <w:r w:rsidRPr="00DB0998">
        <w:t>Attendu que le groupe ENSEMBLE présente les candidats suivants comme représentants :</w:t>
      </w:r>
    </w:p>
    <w:p w14:paraId="0B48A576" w14:textId="77777777" w:rsidR="00BB7F7A" w:rsidRPr="00DB0998" w:rsidRDefault="00BB7F7A" w:rsidP="00BB7F7A">
      <w:pPr>
        <w:pStyle w:val="Standard"/>
        <w:numPr>
          <w:ilvl w:val="0"/>
          <w:numId w:val="37"/>
        </w:numPr>
        <w:tabs>
          <w:tab w:val="clear" w:pos="720"/>
          <w:tab w:val="num" w:pos="360"/>
        </w:tabs>
        <w:ind w:left="360"/>
      </w:pPr>
      <w:bookmarkStart w:id="12" w:name="_Hlk188981453"/>
      <w:r>
        <w:t xml:space="preserve">Jean-François WANTEN, Henri FOSSOUL, Ludivine ALFIERI, Julien MADANI, </w:t>
      </w:r>
      <w:proofErr w:type="spellStart"/>
      <w:r>
        <w:t>Dilek</w:t>
      </w:r>
      <w:proofErr w:type="spellEnd"/>
      <w:r>
        <w:t xml:space="preserve"> KELLECI et Francis DEJON</w:t>
      </w:r>
      <w:bookmarkEnd w:id="12"/>
      <w:r>
        <w:t> ;</w:t>
      </w:r>
    </w:p>
    <w:p w14:paraId="7D006147" w14:textId="77777777" w:rsidR="00BB7F7A" w:rsidRDefault="00BB7F7A" w:rsidP="00BB7F7A">
      <w:pPr>
        <w:pStyle w:val="Standard"/>
      </w:pPr>
    </w:p>
    <w:p w14:paraId="12A0D097" w14:textId="77777777" w:rsidR="00BB7F7A" w:rsidRPr="00DB0998" w:rsidRDefault="00BB7F7A" w:rsidP="00BB7F7A">
      <w:pPr>
        <w:pStyle w:val="Standard"/>
      </w:pPr>
      <w:r w:rsidRPr="00DB0998">
        <w:t>Attendu que le groupe PRO</w:t>
      </w:r>
      <w:r>
        <w:t>JETS</w:t>
      </w:r>
      <w:r w:rsidRPr="00DB0998">
        <w:t xml:space="preserve"> CITOYENS présente les candidats suivants comme représentants : </w:t>
      </w:r>
    </w:p>
    <w:p w14:paraId="3E6EE4A2" w14:textId="77777777" w:rsidR="00BB7F7A" w:rsidRPr="00DB0998" w:rsidRDefault="00BB7F7A" w:rsidP="00BB7F7A">
      <w:pPr>
        <w:pStyle w:val="Standard"/>
        <w:numPr>
          <w:ilvl w:val="0"/>
          <w:numId w:val="62"/>
        </w:numPr>
        <w:textAlignment w:val="baseline"/>
      </w:pPr>
      <w:bookmarkStart w:id="13" w:name="_Hlk188981499"/>
      <w:r>
        <w:t>Marie-Eve HAIDON, Nicolas UMMELS, André LEJEUNE et Stacy LEJEUNE </w:t>
      </w:r>
      <w:bookmarkEnd w:id="13"/>
      <w:r>
        <w:t>;</w:t>
      </w:r>
    </w:p>
    <w:p w14:paraId="3F45E209" w14:textId="77777777" w:rsidR="00BB7F7A" w:rsidRPr="00506FD5" w:rsidRDefault="00BB7F7A" w:rsidP="00BB7F7A">
      <w:pPr>
        <w:pStyle w:val="Standard"/>
      </w:pPr>
    </w:p>
    <w:p w14:paraId="76FD3C2C" w14:textId="5CA7F1F0" w:rsidR="00BB7F7A" w:rsidRPr="00506FD5" w:rsidRDefault="00BB7F7A" w:rsidP="00BB7F7A">
      <w:pPr>
        <w:pStyle w:val="Standard"/>
        <w:rPr>
          <w:b/>
          <w:bCs/>
        </w:rPr>
      </w:pPr>
      <w:r w:rsidRPr="00506FD5">
        <w:rPr>
          <w:b/>
          <w:bCs/>
        </w:rPr>
        <w:t>DECIDE :</w:t>
      </w:r>
    </w:p>
    <w:p w14:paraId="6BFA5A12" w14:textId="77777777" w:rsidR="00BB7F7A" w:rsidRPr="00506FD5" w:rsidRDefault="00BB7F7A" w:rsidP="00BB7F7A">
      <w:pPr>
        <w:pStyle w:val="Standard"/>
        <w:rPr>
          <w:b/>
          <w:bCs/>
        </w:rPr>
      </w:pPr>
    </w:p>
    <w:p w14:paraId="7E5E4891" w14:textId="692A8013" w:rsidR="00BB7F7A" w:rsidRPr="00574537" w:rsidRDefault="00BB7F7A" w:rsidP="00BB7F7A">
      <w:pPr>
        <w:pStyle w:val="Standard"/>
        <w:rPr>
          <w:rFonts w:cs="Times New Roman"/>
        </w:rPr>
      </w:pPr>
      <w:r w:rsidRPr="00574537">
        <w:rPr>
          <w:rFonts w:cs="Times New Roman"/>
          <w:u w:val="single"/>
        </w:rPr>
        <w:t>Article 1</w:t>
      </w:r>
      <w:r w:rsidRPr="00574537">
        <w:rPr>
          <w:rFonts w:cs="Times New Roman"/>
        </w:rPr>
        <w:t xml:space="preserve"> :</w:t>
      </w:r>
    </w:p>
    <w:p w14:paraId="0212CF67" w14:textId="77777777" w:rsidR="00BB7F7A" w:rsidRPr="00574537" w:rsidRDefault="00BB7F7A" w:rsidP="00BB7F7A">
      <w:pPr>
        <w:rPr>
          <w:szCs w:val="24"/>
        </w:rPr>
      </w:pPr>
      <w:r>
        <w:rPr>
          <w:szCs w:val="24"/>
        </w:rPr>
        <w:t>D</w:t>
      </w:r>
      <w:r w:rsidRPr="00574537">
        <w:rPr>
          <w:szCs w:val="24"/>
        </w:rPr>
        <w:t xml:space="preserve">e désigner en qualité de représentants pour siéger au sein du Conseil d’administration de la société </w:t>
      </w:r>
      <w:r w:rsidRPr="00DB0998">
        <w:rPr>
          <w:bCs/>
        </w:rPr>
        <w:t>civile à responsabilité limitée</w:t>
      </w:r>
      <w:r w:rsidRPr="00574537">
        <w:rPr>
          <w:szCs w:val="24"/>
        </w:rPr>
        <w:t xml:space="preserve"> « L’Union » lors de la législature </w:t>
      </w:r>
      <w:r>
        <w:rPr>
          <w:szCs w:val="24"/>
        </w:rPr>
        <w:t>2025-2030</w:t>
      </w:r>
      <w:r w:rsidRPr="00574537">
        <w:rPr>
          <w:szCs w:val="24"/>
        </w:rPr>
        <w:t> :</w:t>
      </w:r>
    </w:p>
    <w:p w14:paraId="26AB451D" w14:textId="77777777" w:rsidR="00BB7F7A" w:rsidRPr="00506FD5" w:rsidRDefault="00BB7F7A" w:rsidP="00BB7F7A">
      <w:pPr>
        <w:pStyle w:val="Standard"/>
        <w:numPr>
          <w:ilvl w:val="0"/>
          <w:numId w:val="62"/>
        </w:numPr>
        <w:textAlignment w:val="baseline"/>
      </w:pPr>
      <w:r w:rsidRPr="00757889">
        <w:rPr>
          <w:b/>
          <w:bCs/>
        </w:rPr>
        <w:t>Jean-François WANTEN</w:t>
      </w:r>
      <w:r>
        <w:t xml:space="preserve">, </w:t>
      </w:r>
      <w:r w:rsidRPr="00757889">
        <w:rPr>
          <w:b/>
          <w:bCs/>
        </w:rPr>
        <w:t>Henri FOSSOUL</w:t>
      </w:r>
      <w:r>
        <w:t xml:space="preserve">, </w:t>
      </w:r>
      <w:r w:rsidRPr="00757889">
        <w:rPr>
          <w:b/>
          <w:bCs/>
        </w:rPr>
        <w:t>Ludivine ALFIERI</w:t>
      </w:r>
      <w:r>
        <w:t xml:space="preserve">, </w:t>
      </w:r>
      <w:r w:rsidRPr="00757889">
        <w:rPr>
          <w:b/>
          <w:bCs/>
        </w:rPr>
        <w:t>Julien MADANI</w:t>
      </w:r>
      <w:r>
        <w:t xml:space="preserve">, </w:t>
      </w:r>
      <w:proofErr w:type="spellStart"/>
      <w:r w:rsidRPr="00757889">
        <w:rPr>
          <w:b/>
          <w:bCs/>
        </w:rPr>
        <w:t>Dilek</w:t>
      </w:r>
      <w:proofErr w:type="spellEnd"/>
      <w:r w:rsidRPr="00757889">
        <w:rPr>
          <w:b/>
          <w:bCs/>
        </w:rPr>
        <w:t xml:space="preserve"> KELLECI</w:t>
      </w:r>
      <w:r>
        <w:t xml:space="preserve">, </w:t>
      </w:r>
      <w:r w:rsidRPr="00757889">
        <w:rPr>
          <w:b/>
          <w:bCs/>
        </w:rPr>
        <w:t>Francis DEJON</w:t>
      </w:r>
      <w:r>
        <w:t xml:space="preserve">, </w:t>
      </w:r>
      <w:r w:rsidRPr="00757889">
        <w:rPr>
          <w:b/>
          <w:bCs/>
        </w:rPr>
        <w:t>Marie-Eve HAIDON</w:t>
      </w:r>
      <w:r>
        <w:t xml:space="preserve">, </w:t>
      </w:r>
      <w:r w:rsidRPr="00757889">
        <w:rPr>
          <w:b/>
          <w:bCs/>
        </w:rPr>
        <w:t>Nicolas UMMELS</w:t>
      </w:r>
      <w:r>
        <w:t xml:space="preserve">, </w:t>
      </w:r>
      <w:r w:rsidRPr="00757889">
        <w:rPr>
          <w:b/>
          <w:bCs/>
        </w:rPr>
        <w:t>André LEJEUNE</w:t>
      </w:r>
      <w:r>
        <w:t xml:space="preserve"> et </w:t>
      </w:r>
      <w:r w:rsidRPr="00757889">
        <w:rPr>
          <w:b/>
          <w:bCs/>
        </w:rPr>
        <w:t>Stacy LEJEUNE</w:t>
      </w:r>
      <w:r>
        <w:t>.</w:t>
      </w:r>
    </w:p>
    <w:p w14:paraId="464FEFA5" w14:textId="77777777" w:rsidR="00BB7F7A" w:rsidRDefault="00BB7F7A" w:rsidP="00BB7F7A">
      <w:pPr>
        <w:suppressAutoHyphens w:val="0"/>
        <w:rPr>
          <w:b/>
          <w:bCs/>
          <w:u w:val="single"/>
          <w:lang w:eastAsia="fr-FR"/>
        </w:rPr>
      </w:pPr>
    </w:p>
    <w:p w14:paraId="3D153069" w14:textId="77777777" w:rsidR="00BB7F7A" w:rsidRPr="00E4469E" w:rsidRDefault="00BB7F7A" w:rsidP="00BB7F7A">
      <w:pPr>
        <w:suppressAutoHyphens w:val="0"/>
        <w:rPr>
          <w:b/>
          <w:bCs/>
          <w:u w:val="single"/>
          <w:lang w:eastAsia="fr-FR"/>
        </w:rPr>
      </w:pPr>
    </w:p>
    <w:p w14:paraId="279180F5" w14:textId="77777777" w:rsidR="00852105" w:rsidRDefault="00852105" w:rsidP="00852105">
      <w:pPr>
        <w:numPr>
          <w:ilvl w:val="0"/>
          <w:numId w:val="41"/>
        </w:numPr>
        <w:suppressAutoHyphens w:val="0"/>
        <w:spacing w:after="240"/>
        <w:rPr>
          <w:b/>
          <w:bCs/>
          <w:u w:val="single"/>
          <w:lang w:eastAsia="fr-FR"/>
        </w:rPr>
      </w:pPr>
      <w:r w:rsidRPr="00E4469E">
        <w:rPr>
          <w:b/>
          <w:bCs/>
          <w:u w:val="single"/>
          <w:lang w:eastAsia="fr-FR"/>
        </w:rPr>
        <w:t>Renouvellement de la Commission consultative communale d’aménagement du territoire et de la mobilité (CCATM) et adoption du règlement d’ordre intérieur. Décision.</w:t>
      </w:r>
    </w:p>
    <w:p w14:paraId="165EA9FA" w14:textId="77777777" w:rsidR="00357DED" w:rsidRDefault="00357DED" w:rsidP="00357DED">
      <w:r>
        <w:t>Le Conseil communal, réuni en séance publique,</w:t>
      </w:r>
    </w:p>
    <w:p w14:paraId="48ABA387" w14:textId="77777777" w:rsidR="00357DED" w:rsidRDefault="00357DED" w:rsidP="00357DED"/>
    <w:p w14:paraId="7BAD455C" w14:textId="77777777" w:rsidR="00357DED" w:rsidRDefault="00357DED" w:rsidP="00357DED">
      <w:r>
        <w:t>Vu sa volonté de renouveler la Commission communale d’aménagement du territoire et de la mobilité,</w:t>
      </w:r>
    </w:p>
    <w:p w14:paraId="414ADA06" w14:textId="77777777" w:rsidR="00357DED" w:rsidRDefault="00357DED" w:rsidP="00357DED"/>
    <w:p w14:paraId="6F9AFEE7" w14:textId="77777777" w:rsidR="00357DED" w:rsidRDefault="00357DED" w:rsidP="00357DED">
      <w:r>
        <w:t xml:space="preserve">Vu les dispositions du </w:t>
      </w:r>
      <w:proofErr w:type="spellStart"/>
      <w:r>
        <w:t>CoDT</w:t>
      </w:r>
      <w:proofErr w:type="spellEnd"/>
      <w:r>
        <w:t>, plus particulièrement l’article D.I.8 ;</w:t>
      </w:r>
    </w:p>
    <w:p w14:paraId="2831E53F" w14:textId="77777777" w:rsidR="00357DED" w:rsidRDefault="00357DED" w:rsidP="00357DED"/>
    <w:p w14:paraId="1D346925" w14:textId="77777777" w:rsidR="00357DED" w:rsidRDefault="00357DED" w:rsidP="00357DED">
      <w:r>
        <w:t>Considérant dès lors qu’il appartient au Conseil communal de décider du renouvellement de la CCATM dans les trois mois à dater de l’installation du Conseil communal, soit avant le 02 mars 2025,</w:t>
      </w:r>
    </w:p>
    <w:p w14:paraId="7EB28050" w14:textId="77777777" w:rsidR="00357DED" w:rsidRDefault="00357DED" w:rsidP="00357DED"/>
    <w:p w14:paraId="20F16F08" w14:textId="77777777" w:rsidR="00357DED" w:rsidRDefault="00357DED" w:rsidP="00357DED">
      <w:r>
        <w:t>Considérant qu’il convient d’adopter le règlement d’ordre intérieur de la CCATM ;</w:t>
      </w:r>
    </w:p>
    <w:p w14:paraId="693D4405" w14:textId="77777777" w:rsidR="00357DED" w:rsidRDefault="00357DED" w:rsidP="00357DED"/>
    <w:p w14:paraId="6E6763E8" w14:textId="77777777" w:rsidR="00357DED" w:rsidRDefault="00357DED" w:rsidP="00357DED">
      <w:r>
        <w:t>A l’unanimité :</w:t>
      </w:r>
    </w:p>
    <w:p w14:paraId="0F70B14C" w14:textId="77777777" w:rsidR="00357DED" w:rsidRDefault="00357DED" w:rsidP="00357DED"/>
    <w:p w14:paraId="714E6761" w14:textId="77777777" w:rsidR="00357DED" w:rsidRDefault="00357DED" w:rsidP="00357DED">
      <w:pPr>
        <w:rPr>
          <w:b/>
        </w:rPr>
      </w:pPr>
      <w:r>
        <w:rPr>
          <w:b/>
          <w:u w:val="single"/>
        </w:rPr>
        <w:t>DECIDE </w:t>
      </w:r>
      <w:r>
        <w:rPr>
          <w:b/>
        </w:rPr>
        <w:t>:</w:t>
      </w:r>
    </w:p>
    <w:p w14:paraId="67E0EBF9" w14:textId="77777777" w:rsidR="00357DED" w:rsidRDefault="00357DED" w:rsidP="00357DED">
      <w:pPr>
        <w:numPr>
          <w:ilvl w:val="0"/>
          <w:numId w:val="63"/>
        </w:numPr>
        <w:suppressAutoHyphens w:val="0"/>
        <w:rPr>
          <w:b/>
          <w:u w:val="single"/>
        </w:rPr>
      </w:pPr>
      <w:proofErr w:type="gramStart"/>
      <w:r>
        <w:t>de</w:t>
      </w:r>
      <w:proofErr w:type="gramEnd"/>
      <w:r>
        <w:t xml:space="preserve"> renouveler </w:t>
      </w:r>
      <w:smartTag w:uri="urn:schemas-microsoft-com:office:smarttags" w:element="PersonName">
        <w:smartTagPr>
          <w:attr w:name="ProductID" w:val="la Commission"/>
        </w:smartTagPr>
        <w:r>
          <w:t>la Commission</w:t>
        </w:r>
      </w:smartTag>
      <w:r>
        <w:t xml:space="preserve"> communale d’aménagement du territoire et de la mobilité ;</w:t>
      </w:r>
    </w:p>
    <w:p w14:paraId="3AC9937D" w14:textId="77777777" w:rsidR="00357DED" w:rsidRPr="00A22E3F" w:rsidRDefault="00357DED" w:rsidP="00357DED">
      <w:pPr>
        <w:numPr>
          <w:ilvl w:val="0"/>
          <w:numId w:val="63"/>
        </w:numPr>
        <w:suppressAutoHyphens w:val="0"/>
        <w:rPr>
          <w:b/>
          <w:u w:val="single"/>
        </w:rPr>
      </w:pPr>
      <w:proofErr w:type="gramStart"/>
      <w:r>
        <w:t>de</w:t>
      </w:r>
      <w:proofErr w:type="gramEnd"/>
      <w:r>
        <w:t xml:space="preserve"> charger le Collège communal de lancer un appel public aux candidats dans le mois de la présente décision.</w:t>
      </w:r>
    </w:p>
    <w:p w14:paraId="622BE8B1" w14:textId="77777777" w:rsidR="00357DED" w:rsidRDefault="00357DED" w:rsidP="00357DED">
      <w:pPr>
        <w:numPr>
          <w:ilvl w:val="0"/>
          <w:numId w:val="63"/>
        </w:numPr>
        <w:suppressAutoHyphens w:val="0"/>
        <w:rPr>
          <w:b/>
          <w:u w:val="single"/>
        </w:rPr>
      </w:pPr>
      <w:r>
        <w:t>D’adopter le Règlement d’ordre intérieur repris en annexe.</w:t>
      </w:r>
    </w:p>
    <w:p w14:paraId="7CEA62C4" w14:textId="77777777" w:rsidR="00357DED" w:rsidRPr="00E4469E" w:rsidRDefault="00357DED" w:rsidP="00357DED">
      <w:pPr>
        <w:suppressAutoHyphens w:val="0"/>
        <w:spacing w:after="240"/>
        <w:rPr>
          <w:b/>
          <w:bCs/>
          <w:u w:val="single"/>
          <w:lang w:eastAsia="fr-FR"/>
        </w:rPr>
      </w:pPr>
    </w:p>
    <w:p w14:paraId="140D10FF" w14:textId="77777777" w:rsidR="00852105" w:rsidRPr="00E4469E" w:rsidRDefault="00852105" w:rsidP="00852105">
      <w:pPr>
        <w:widowControl w:val="0"/>
        <w:numPr>
          <w:ilvl w:val="0"/>
          <w:numId w:val="41"/>
        </w:numPr>
        <w:tabs>
          <w:tab w:val="left" w:pos="1003"/>
          <w:tab w:val="left" w:pos="1723"/>
          <w:tab w:val="left" w:pos="2443"/>
          <w:tab w:val="left" w:pos="3163"/>
          <w:tab w:val="left" w:pos="3883"/>
          <w:tab w:val="left" w:pos="4603"/>
          <w:tab w:val="left" w:pos="5323"/>
          <w:tab w:val="left" w:pos="6043"/>
          <w:tab w:val="left" w:pos="6763"/>
          <w:tab w:val="left" w:pos="7483"/>
          <w:tab w:val="left" w:pos="8203"/>
          <w:tab w:val="left" w:pos="8923"/>
          <w:tab w:val="left" w:pos="9643"/>
          <w:tab w:val="left" w:pos="10363"/>
          <w:tab w:val="left" w:pos="11083"/>
          <w:tab w:val="left" w:pos="11803"/>
          <w:tab w:val="left" w:pos="12523"/>
          <w:tab w:val="left" w:pos="13243"/>
          <w:tab w:val="left" w:pos="13963"/>
          <w:tab w:val="left" w:pos="14683"/>
          <w:tab w:val="left" w:pos="15403"/>
          <w:tab w:val="left" w:pos="16123"/>
          <w:tab w:val="left" w:pos="16843"/>
        </w:tabs>
        <w:suppressAutoHyphens w:val="0"/>
        <w:spacing w:line="240" w:lineRule="atLeast"/>
        <w:rPr>
          <w:rFonts w:eastAsia="Lucida Sans Unicode"/>
          <w:b/>
          <w:bCs/>
          <w:szCs w:val="24"/>
          <w:u w:val="single"/>
          <w:lang w:eastAsia="fr-BE"/>
        </w:rPr>
      </w:pPr>
      <w:r w:rsidRPr="00E4469E">
        <w:rPr>
          <w:rFonts w:eastAsia="Lucida Sans Unicode"/>
          <w:b/>
          <w:bCs/>
          <w:szCs w:val="24"/>
          <w:u w:val="single"/>
          <w:lang w:eastAsia="fr-BE"/>
        </w:rPr>
        <w:t>Conseil Consultatif Communal des Aînés. Renouvellement. Mandat à donner au Collège communal pour le lancement de l’appel public à candidatures.</w:t>
      </w:r>
    </w:p>
    <w:p w14:paraId="5451BFE2" w14:textId="77777777" w:rsidR="00852105" w:rsidRDefault="00852105" w:rsidP="00357DED">
      <w:pPr>
        <w:suppressAutoHyphens w:val="0"/>
        <w:rPr>
          <w:b/>
          <w:bCs/>
          <w:szCs w:val="24"/>
          <w:u w:val="single"/>
          <w:lang w:eastAsia="fr-FR"/>
        </w:rPr>
      </w:pPr>
    </w:p>
    <w:p w14:paraId="24776AD6" w14:textId="77777777" w:rsidR="00357DED" w:rsidRPr="00846E8D" w:rsidRDefault="00357DED" w:rsidP="00357DED">
      <w:pPr>
        <w:rPr>
          <w:szCs w:val="24"/>
        </w:rPr>
      </w:pPr>
      <w:r w:rsidRPr="00846E8D">
        <w:rPr>
          <w:szCs w:val="24"/>
        </w:rPr>
        <w:t>Le Conseil Communal, réuni en séance publique ;</w:t>
      </w:r>
    </w:p>
    <w:p w14:paraId="144A6006" w14:textId="77777777" w:rsidR="00357DED" w:rsidRPr="00846E8D" w:rsidRDefault="00357DED" w:rsidP="00357DED">
      <w:pPr>
        <w:rPr>
          <w:szCs w:val="24"/>
        </w:rPr>
      </w:pPr>
    </w:p>
    <w:p w14:paraId="04527636" w14:textId="77777777" w:rsidR="00357DED" w:rsidRPr="00846E8D" w:rsidRDefault="00357DED" w:rsidP="00357DED">
      <w:pPr>
        <w:rPr>
          <w:szCs w:val="24"/>
        </w:rPr>
      </w:pPr>
      <w:r w:rsidRPr="00846E8D">
        <w:rPr>
          <w:szCs w:val="24"/>
        </w:rPr>
        <w:t>Vu l'article L1122-35 du CDLD ;</w:t>
      </w:r>
    </w:p>
    <w:p w14:paraId="6A8DB9A6" w14:textId="77777777" w:rsidR="00357DED" w:rsidRPr="00846E8D" w:rsidRDefault="00357DED" w:rsidP="00357DED">
      <w:pPr>
        <w:rPr>
          <w:szCs w:val="24"/>
        </w:rPr>
      </w:pPr>
    </w:p>
    <w:p w14:paraId="5A1812CF" w14:textId="77777777" w:rsidR="00357DED" w:rsidRPr="00846E8D" w:rsidRDefault="00357DED" w:rsidP="00357DED">
      <w:pPr>
        <w:rPr>
          <w:szCs w:val="24"/>
        </w:rPr>
      </w:pPr>
      <w:r w:rsidRPr="00846E8D">
        <w:rPr>
          <w:szCs w:val="24"/>
        </w:rPr>
        <w:t>Vu la circulaire du 02/10/2012 du Ministre Paul FURLAN portant sur l'actualisation du cadre de référence proposé par la circulaire du 23/06/2006 relative à la mise en place de conseils consultatifs des ainés ;</w:t>
      </w:r>
    </w:p>
    <w:p w14:paraId="6896728D" w14:textId="77777777" w:rsidR="00357DED" w:rsidRPr="00846E8D" w:rsidRDefault="00357DED" w:rsidP="00357DED">
      <w:pPr>
        <w:rPr>
          <w:szCs w:val="24"/>
        </w:rPr>
      </w:pPr>
    </w:p>
    <w:p w14:paraId="6EB585E1" w14:textId="77777777" w:rsidR="00357DED" w:rsidRPr="00846E8D" w:rsidRDefault="00357DED" w:rsidP="00357DED">
      <w:pPr>
        <w:rPr>
          <w:szCs w:val="24"/>
        </w:rPr>
      </w:pPr>
      <w:r w:rsidRPr="00846E8D">
        <w:rPr>
          <w:szCs w:val="24"/>
        </w:rPr>
        <w:lastRenderedPageBreak/>
        <w:t>Considérant que le CCCA est renouvelé dans les 6 mois suivant l'installation du nouveau Conseil Communal ;</w:t>
      </w:r>
    </w:p>
    <w:p w14:paraId="44DDEFD7" w14:textId="77777777" w:rsidR="00357DED" w:rsidRPr="00846E8D" w:rsidRDefault="00357DED" w:rsidP="00357DED">
      <w:pPr>
        <w:rPr>
          <w:szCs w:val="24"/>
        </w:rPr>
      </w:pPr>
    </w:p>
    <w:p w14:paraId="1146E28D" w14:textId="77777777" w:rsidR="00357DED" w:rsidRPr="00846E8D" w:rsidRDefault="00357DED" w:rsidP="00357DED">
      <w:pPr>
        <w:rPr>
          <w:szCs w:val="24"/>
        </w:rPr>
      </w:pPr>
      <w:r w:rsidRPr="00846E8D">
        <w:rPr>
          <w:szCs w:val="24"/>
        </w:rPr>
        <w:t>Considérant qu'il appartient au Conseil Communal de charger le Collège Communal de lancer un appel public à candidatures pour le renouvellement du CCCA pour la législature 2025-2030 ;</w:t>
      </w:r>
    </w:p>
    <w:p w14:paraId="676DEDB9" w14:textId="77777777" w:rsidR="00357DED" w:rsidRPr="00846E8D" w:rsidRDefault="00357DED" w:rsidP="00357DED">
      <w:pPr>
        <w:rPr>
          <w:szCs w:val="24"/>
        </w:rPr>
      </w:pPr>
    </w:p>
    <w:p w14:paraId="7F45BC60" w14:textId="77777777" w:rsidR="00357DED" w:rsidRPr="00846E8D" w:rsidRDefault="00357DED" w:rsidP="00357DED">
      <w:pPr>
        <w:rPr>
          <w:szCs w:val="24"/>
        </w:rPr>
      </w:pPr>
      <w:r>
        <w:rPr>
          <w:szCs w:val="24"/>
        </w:rPr>
        <w:t>A l’unanimité :</w:t>
      </w:r>
    </w:p>
    <w:p w14:paraId="3158BDD7" w14:textId="77777777" w:rsidR="00357DED" w:rsidRPr="00846E8D" w:rsidRDefault="00357DED" w:rsidP="00357DED">
      <w:pPr>
        <w:rPr>
          <w:szCs w:val="24"/>
        </w:rPr>
      </w:pPr>
    </w:p>
    <w:p w14:paraId="3477AA76" w14:textId="77777777" w:rsidR="00357DED" w:rsidRPr="00846E8D" w:rsidRDefault="00357DED" w:rsidP="00357DED">
      <w:pPr>
        <w:rPr>
          <w:szCs w:val="24"/>
        </w:rPr>
      </w:pPr>
      <w:r w:rsidRPr="00B83E46">
        <w:rPr>
          <w:szCs w:val="24"/>
          <w:u w:val="single"/>
        </w:rPr>
        <w:t>Décide de charger</w:t>
      </w:r>
      <w:r w:rsidRPr="00846E8D">
        <w:rPr>
          <w:szCs w:val="24"/>
        </w:rPr>
        <w:t xml:space="preserve"> le Collège Communal de lancer un appel public à candidatures en vue du renouvellement du Conseil Communal Consultatif des Ainés pour la législature 2025-2030 ;</w:t>
      </w:r>
    </w:p>
    <w:p w14:paraId="6DD34409" w14:textId="77777777" w:rsidR="00357DED" w:rsidRPr="00846E8D" w:rsidRDefault="00357DED" w:rsidP="00357DED">
      <w:pPr>
        <w:rPr>
          <w:szCs w:val="24"/>
        </w:rPr>
      </w:pPr>
    </w:p>
    <w:p w14:paraId="5CE5FEEF" w14:textId="77777777" w:rsidR="00357DED" w:rsidRPr="00846E8D" w:rsidRDefault="00357DED" w:rsidP="00357DED">
      <w:pPr>
        <w:rPr>
          <w:szCs w:val="24"/>
        </w:rPr>
      </w:pPr>
      <w:r w:rsidRPr="00B83E46">
        <w:rPr>
          <w:szCs w:val="24"/>
          <w:u w:val="single"/>
        </w:rPr>
        <w:t>Décide de fixer</w:t>
      </w:r>
      <w:r w:rsidRPr="00846E8D">
        <w:rPr>
          <w:szCs w:val="24"/>
        </w:rPr>
        <w:t xml:space="preserve"> les modalités de l'appel à candidatures comme suit :</w:t>
      </w:r>
    </w:p>
    <w:p w14:paraId="7E7205CA" w14:textId="77777777" w:rsidR="00357DED" w:rsidRPr="00357DED" w:rsidRDefault="00357DED" w:rsidP="00357DED">
      <w:pPr>
        <w:rPr>
          <w:szCs w:val="24"/>
        </w:rPr>
      </w:pPr>
    </w:p>
    <w:p w14:paraId="775516F5" w14:textId="77777777" w:rsidR="00357DED" w:rsidRPr="00357DED" w:rsidRDefault="00357DED" w:rsidP="00357DED">
      <w:pPr>
        <w:pStyle w:val="Paragraphedeliste"/>
        <w:numPr>
          <w:ilvl w:val="0"/>
          <w:numId w:val="64"/>
        </w:numPr>
        <w:spacing w:after="0" w:line="240" w:lineRule="auto"/>
        <w:rPr>
          <w:rFonts w:ascii="Times New Roman" w:hAnsi="Times New Roman" w:cs="Times New Roman"/>
          <w:sz w:val="24"/>
          <w:szCs w:val="24"/>
        </w:rPr>
      </w:pPr>
      <w:r w:rsidRPr="00357DED">
        <w:rPr>
          <w:rFonts w:ascii="Times New Roman" w:hAnsi="Times New Roman" w:cs="Times New Roman"/>
          <w:sz w:val="24"/>
          <w:szCs w:val="24"/>
        </w:rPr>
        <w:t>Le Conseil Communal Consultatif est composé de 15 membres qui siègent à titre personnel ;</w:t>
      </w:r>
    </w:p>
    <w:p w14:paraId="165EA985" w14:textId="77777777" w:rsidR="00357DED" w:rsidRPr="00357DED" w:rsidRDefault="00357DED" w:rsidP="00357DED">
      <w:pPr>
        <w:rPr>
          <w:szCs w:val="24"/>
        </w:rPr>
      </w:pPr>
    </w:p>
    <w:p w14:paraId="489A182D" w14:textId="77777777" w:rsidR="00357DED" w:rsidRPr="00357DED" w:rsidRDefault="00357DED" w:rsidP="00357DED">
      <w:pPr>
        <w:pStyle w:val="Paragraphedeliste"/>
        <w:numPr>
          <w:ilvl w:val="0"/>
          <w:numId w:val="64"/>
        </w:numPr>
        <w:spacing w:after="0" w:line="240" w:lineRule="auto"/>
        <w:rPr>
          <w:rFonts w:ascii="Times New Roman" w:hAnsi="Times New Roman" w:cs="Times New Roman"/>
          <w:sz w:val="24"/>
          <w:szCs w:val="24"/>
        </w:rPr>
      </w:pPr>
      <w:r w:rsidRPr="00357DED">
        <w:rPr>
          <w:rFonts w:ascii="Times New Roman" w:hAnsi="Times New Roman" w:cs="Times New Roman"/>
          <w:sz w:val="24"/>
          <w:szCs w:val="24"/>
        </w:rPr>
        <w:t>Les candidatures doivent être adressées à l'attention du Collège Communal et peuvent être transmises par courrier ou voie électronique ;</w:t>
      </w:r>
    </w:p>
    <w:p w14:paraId="5A9E4D6A" w14:textId="77777777" w:rsidR="00357DED" w:rsidRPr="00357DED" w:rsidRDefault="00357DED" w:rsidP="00357DED">
      <w:pPr>
        <w:rPr>
          <w:szCs w:val="24"/>
        </w:rPr>
      </w:pPr>
    </w:p>
    <w:p w14:paraId="060CB7E6" w14:textId="77777777" w:rsidR="00357DED" w:rsidRPr="00357DED" w:rsidRDefault="00357DED" w:rsidP="00357DED">
      <w:pPr>
        <w:pStyle w:val="Paragraphedeliste"/>
        <w:numPr>
          <w:ilvl w:val="0"/>
          <w:numId w:val="64"/>
        </w:numPr>
        <w:spacing w:after="0" w:line="240" w:lineRule="auto"/>
        <w:rPr>
          <w:rFonts w:ascii="Times New Roman" w:hAnsi="Times New Roman" w:cs="Times New Roman"/>
          <w:sz w:val="24"/>
          <w:szCs w:val="24"/>
        </w:rPr>
      </w:pPr>
      <w:r w:rsidRPr="00357DED">
        <w:rPr>
          <w:rFonts w:ascii="Times New Roman" w:hAnsi="Times New Roman" w:cs="Times New Roman"/>
          <w:sz w:val="24"/>
          <w:szCs w:val="24"/>
        </w:rPr>
        <w:t>Pour être éligible au CCCA, le candidat doit être domicilié à Saint-Georges-sur-Meuse et être âgé d'au moins 55 ans ;</w:t>
      </w:r>
    </w:p>
    <w:p w14:paraId="30F7A49C" w14:textId="77777777" w:rsidR="00357DED" w:rsidRPr="00357DED" w:rsidRDefault="00357DED" w:rsidP="00357DED">
      <w:pPr>
        <w:rPr>
          <w:szCs w:val="24"/>
        </w:rPr>
      </w:pPr>
    </w:p>
    <w:p w14:paraId="2772B509" w14:textId="77777777" w:rsidR="00357DED" w:rsidRPr="00357DED" w:rsidRDefault="00357DED" w:rsidP="00357DED">
      <w:pPr>
        <w:pStyle w:val="Paragraphedeliste"/>
        <w:numPr>
          <w:ilvl w:val="0"/>
          <w:numId w:val="64"/>
        </w:numPr>
        <w:spacing w:after="0" w:line="240" w:lineRule="auto"/>
        <w:rPr>
          <w:rFonts w:ascii="Times New Roman" w:hAnsi="Times New Roman" w:cs="Times New Roman"/>
          <w:sz w:val="24"/>
          <w:szCs w:val="24"/>
        </w:rPr>
      </w:pPr>
      <w:r w:rsidRPr="00357DED">
        <w:rPr>
          <w:rFonts w:ascii="Times New Roman" w:hAnsi="Times New Roman" w:cs="Times New Roman"/>
          <w:sz w:val="24"/>
          <w:szCs w:val="24"/>
        </w:rPr>
        <w:t>Il doit être fait mention dans la candidature des nom, prénom, âge et domicile du candidat ainsi que de ses coordonnées de contact ;</w:t>
      </w:r>
    </w:p>
    <w:p w14:paraId="7697F53B" w14:textId="77777777" w:rsidR="00357DED" w:rsidRPr="00357DED" w:rsidRDefault="00357DED" w:rsidP="00357DED">
      <w:pPr>
        <w:rPr>
          <w:szCs w:val="24"/>
        </w:rPr>
      </w:pPr>
    </w:p>
    <w:p w14:paraId="3EA7C5E7" w14:textId="77777777" w:rsidR="00357DED" w:rsidRPr="00357DED" w:rsidRDefault="00357DED" w:rsidP="00357DED">
      <w:pPr>
        <w:rPr>
          <w:szCs w:val="24"/>
        </w:rPr>
      </w:pPr>
      <w:r w:rsidRPr="00357DED">
        <w:rPr>
          <w:szCs w:val="24"/>
          <w:u w:val="single"/>
        </w:rPr>
        <w:t>Décide de définir</w:t>
      </w:r>
      <w:r w:rsidRPr="00357DED">
        <w:rPr>
          <w:szCs w:val="24"/>
        </w:rPr>
        <w:t xml:space="preserve"> les objectifs du Conseil Communal Consultatif des Ainés comme suit :</w:t>
      </w:r>
    </w:p>
    <w:p w14:paraId="4560174B" w14:textId="77777777" w:rsidR="00357DED" w:rsidRPr="00357DED" w:rsidRDefault="00357DED" w:rsidP="00357DED">
      <w:pPr>
        <w:rPr>
          <w:szCs w:val="24"/>
        </w:rPr>
      </w:pPr>
    </w:p>
    <w:p w14:paraId="126A7310" w14:textId="77777777" w:rsidR="00357DED" w:rsidRPr="00357DED" w:rsidRDefault="00357DED" w:rsidP="00357DED">
      <w:pPr>
        <w:pStyle w:val="Paragraphedeliste"/>
        <w:numPr>
          <w:ilvl w:val="0"/>
          <w:numId w:val="64"/>
        </w:numPr>
        <w:spacing w:after="0" w:line="240" w:lineRule="auto"/>
        <w:rPr>
          <w:rFonts w:ascii="Times New Roman" w:hAnsi="Times New Roman" w:cs="Times New Roman"/>
          <w:sz w:val="24"/>
          <w:szCs w:val="24"/>
        </w:rPr>
      </w:pPr>
      <w:r w:rsidRPr="00357DED">
        <w:rPr>
          <w:rFonts w:ascii="Times New Roman" w:hAnsi="Times New Roman" w:cs="Times New Roman"/>
          <w:sz w:val="24"/>
          <w:szCs w:val="24"/>
        </w:rPr>
        <w:t>Consulter la population de 55 ans et plus, ainsi que les organismes et associations, afin d'informer le Collège Communal des problématiques ;</w:t>
      </w:r>
    </w:p>
    <w:p w14:paraId="18CCE5FC" w14:textId="77777777" w:rsidR="00357DED" w:rsidRPr="00357DED" w:rsidRDefault="00357DED" w:rsidP="00357DED">
      <w:pPr>
        <w:rPr>
          <w:szCs w:val="24"/>
        </w:rPr>
      </w:pPr>
    </w:p>
    <w:p w14:paraId="079FBEBB" w14:textId="77777777" w:rsidR="00357DED" w:rsidRPr="00357DED" w:rsidRDefault="00357DED" w:rsidP="00357DED">
      <w:pPr>
        <w:pStyle w:val="Paragraphedeliste"/>
        <w:numPr>
          <w:ilvl w:val="0"/>
          <w:numId w:val="64"/>
        </w:numPr>
        <w:spacing w:after="0" w:line="240" w:lineRule="auto"/>
        <w:rPr>
          <w:rFonts w:ascii="Times New Roman" w:hAnsi="Times New Roman" w:cs="Times New Roman"/>
          <w:sz w:val="24"/>
          <w:szCs w:val="24"/>
        </w:rPr>
      </w:pPr>
      <w:r w:rsidRPr="00357DED">
        <w:rPr>
          <w:rFonts w:ascii="Times New Roman" w:hAnsi="Times New Roman" w:cs="Times New Roman"/>
          <w:sz w:val="24"/>
          <w:szCs w:val="24"/>
        </w:rPr>
        <w:t>Organiser des espaces d'expression des préoccupations de la population de 55 ans et plus ;</w:t>
      </w:r>
    </w:p>
    <w:p w14:paraId="1664B8AB" w14:textId="77777777" w:rsidR="00357DED" w:rsidRPr="00357DED" w:rsidRDefault="00357DED" w:rsidP="00357DED">
      <w:pPr>
        <w:rPr>
          <w:szCs w:val="24"/>
        </w:rPr>
      </w:pPr>
    </w:p>
    <w:p w14:paraId="310D3C75" w14:textId="77777777" w:rsidR="00357DED" w:rsidRPr="00357DED" w:rsidRDefault="00357DED" w:rsidP="00357DED">
      <w:pPr>
        <w:pStyle w:val="Paragraphedeliste"/>
        <w:numPr>
          <w:ilvl w:val="0"/>
          <w:numId w:val="64"/>
        </w:numPr>
        <w:spacing w:after="0" w:line="240" w:lineRule="auto"/>
        <w:rPr>
          <w:rFonts w:ascii="Times New Roman" w:hAnsi="Times New Roman" w:cs="Times New Roman"/>
          <w:sz w:val="24"/>
          <w:szCs w:val="24"/>
        </w:rPr>
      </w:pPr>
      <w:r w:rsidRPr="00357DED">
        <w:rPr>
          <w:rFonts w:ascii="Times New Roman" w:hAnsi="Times New Roman" w:cs="Times New Roman"/>
          <w:sz w:val="24"/>
          <w:szCs w:val="24"/>
        </w:rPr>
        <w:t>Promouvoir toute initiative destinée au public concerné ;</w:t>
      </w:r>
    </w:p>
    <w:p w14:paraId="63D52127" w14:textId="77777777" w:rsidR="00357DED" w:rsidRPr="00357DED" w:rsidRDefault="00357DED" w:rsidP="00357DED">
      <w:pPr>
        <w:rPr>
          <w:szCs w:val="24"/>
        </w:rPr>
      </w:pPr>
    </w:p>
    <w:p w14:paraId="0265CE68" w14:textId="77777777" w:rsidR="00357DED" w:rsidRPr="00357DED" w:rsidRDefault="00357DED" w:rsidP="00357DED">
      <w:pPr>
        <w:pStyle w:val="Paragraphedeliste"/>
        <w:numPr>
          <w:ilvl w:val="0"/>
          <w:numId w:val="64"/>
        </w:numPr>
        <w:spacing w:after="0" w:line="240" w:lineRule="auto"/>
        <w:rPr>
          <w:rFonts w:ascii="Times New Roman" w:hAnsi="Times New Roman" w:cs="Times New Roman"/>
          <w:sz w:val="24"/>
          <w:szCs w:val="24"/>
        </w:rPr>
      </w:pPr>
      <w:r w:rsidRPr="00357DED">
        <w:rPr>
          <w:rFonts w:ascii="Times New Roman" w:hAnsi="Times New Roman" w:cs="Times New Roman"/>
          <w:sz w:val="24"/>
          <w:szCs w:val="24"/>
        </w:rPr>
        <w:t>Formuler des recommandations au Collège Communal et au Conseil Communal ;</w:t>
      </w:r>
    </w:p>
    <w:p w14:paraId="16AC1B37" w14:textId="77777777" w:rsidR="00357DED" w:rsidRPr="00357DED" w:rsidRDefault="00357DED" w:rsidP="00357DED">
      <w:pPr>
        <w:rPr>
          <w:szCs w:val="24"/>
        </w:rPr>
      </w:pPr>
    </w:p>
    <w:p w14:paraId="639CBFA2" w14:textId="77777777" w:rsidR="00357DED" w:rsidRPr="00357DED" w:rsidRDefault="00357DED" w:rsidP="00357DED">
      <w:pPr>
        <w:pStyle w:val="Paragraphedeliste"/>
        <w:numPr>
          <w:ilvl w:val="0"/>
          <w:numId w:val="64"/>
        </w:numPr>
        <w:spacing w:after="0" w:line="240" w:lineRule="auto"/>
        <w:rPr>
          <w:rFonts w:ascii="Times New Roman" w:hAnsi="Times New Roman" w:cs="Times New Roman"/>
          <w:sz w:val="24"/>
          <w:szCs w:val="24"/>
        </w:rPr>
      </w:pPr>
      <w:r w:rsidRPr="00357DED">
        <w:rPr>
          <w:rFonts w:ascii="Times New Roman" w:hAnsi="Times New Roman" w:cs="Times New Roman"/>
          <w:sz w:val="24"/>
          <w:szCs w:val="24"/>
        </w:rPr>
        <w:t>Contribuer à toute initiative émanant de l'Administration Communale ou du CPAS à destination des ainés ;</w:t>
      </w:r>
    </w:p>
    <w:p w14:paraId="0F70929B" w14:textId="77777777" w:rsidR="00357DED" w:rsidRPr="00357DED" w:rsidRDefault="00357DED" w:rsidP="00357DED">
      <w:pPr>
        <w:rPr>
          <w:szCs w:val="24"/>
        </w:rPr>
      </w:pPr>
    </w:p>
    <w:p w14:paraId="6CB4F53C" w14:textId="77777777" w:rsidR="00357DED" w:rsidRPr="00357DED" w:rsidRDefault="00357DED" w:rsidP="00357DED">
      <w:pPr>
        <w:pStyle w:val="Paragraphedeliste"/>
        <w:numPr>
          <w:ilvl w:val="0"/>
          <w:numId w:val="64"/>
        </w:numPr>
        <w:spacing w:after="0" w:line="240" w:lineRule="auto"/>
        <w:rPr>
          <w:rFonts w:ascii="Times New Roman" w:hAnsi="Times New Roman" w:cs="Times New Roman"/>
          <w:sz w:val="24"/>
          <w:szCs w:val="24"/>
        </w:rPr>
      </w:pPr>
      <w:r w:rsidRPr="00357DED">
        <w:rPr>
          <w:rFonts w:ascii="Times New Roman" w:hAnsi="Times New Roman" w:cs="Times New Roman"/>
          <w:sz w:val="24"/>
          <w:szCs w:val="24"/>
        </w:rPr>
        <w:t>Encourager la consultation du Conseil Communal des Ainés pour tout projet ou action qui concerne le public de 55 ans et plus émanant de l'Administration Communale ou du CPAS.</w:t>
      </w:r>
    </w:p>
    <w:p w14:paraId="7530F016" w14:textId="77777777" w:rsidR="00357DED" w:rsidRPr="00357DED" w:rsidRDefault="00357DED" w:rsidP="00357DED">
      <w:pPr>
        <w:rPr>
          <w:szCs w:val="24"/>
        </w:rPr>
      </w:pPr>
    </w:p>
    <w:p w14:paraId="7713B443" w14:textId="77777777" w:rsidR="00357DED" w:rsidRPr="00357DED" w:rsidRDefault="00357DED" w:rsidP="00357DED">
      <w:pPr>
        <w:suppressAutoHyphens w:val="0"/>
        <w:rPr>
          <w:b/>
          <w:bCs/>
          <w:szCs w:val="24"/>
          <w:u w:val="single"/>
          <w:lang w:eastAsia="fr-FR"/>
        </w:rPr>
      </w:pPr>
    </w:p>
    <w:p w14:paraId="5F3B123F" w14:textId="77777777" w:rsidR="00852105" w:rsidRPr="00E4469E" w:rsidRDefault="00852105" w:rsidP="00852105">
      <w:pPr>
        <w:widowControl w:val="0"/>
        <w:numPr>
          <w:ilvl w:val="0"/>
          <w:numId w:val="41"/>
        </w:numPr>
        <w:tabs>
          <w:tab w:val="left" w:pos="1003"/>
          <w:tab w:val="left" w:pos="1723"/>
          <w:tab w:val="left" w:pos="2443"/>
          <w:tab w:val="left" w:pos="3163"/>
          <w:tab w:val="left" w:pos="3883"/>
          <w:tab w:val="left" w:pos="4603"/>
          <w:tab w:val="left" w:pos="5323"/>
          <w:tab w:val="left" w:pos="6043"/>
          <w:tab w:val="left" w:pos="6763"/>
          <w:tab w:val="left" w:pos="7483"/>
          <w:tab w:val="left" w:pos="8203"/>
          <w:tab w:val="left" w:pos="8923"/>
          <w:tab w:val="left" w:pos="9643"/>
          <w:tab w:val="left" w:pos="10363"/>
          <w:tab w:val="left" w:pos="11083"/>
          <w:tab w:val="left" w:pos="11803"/>
          <w:tab w:val="left" w:pos="12523"/>
          <w:tab w:val="left" w:pos="13243"/>
          <w:tab w:val="left" w:pos="13963"/>
          <w:tab w:val="left" w:pos="14683"/>
          <w:tab w:val="left" w:pos="15403"/>
          <w:tab w:val="left" w:pos="16123"/>
          <w:tab w:val="left" w:pos="16843"/>
        </w:tabs>
        <w:suppressAutoHyphens w:val="0"/>
        <w:spacing w:line="240" w:lineRule="atLeast"/>
        <w:rPr>
          <w:rFonts w:eastAsia="Lucida Sans Unicode"/>
          <w:b/>
          <w:bCs/>
          <w:szCs w:val="24"/>
          <w:u w:val="single"/>
          <w:lang w:eastAsia="fr-BE"/>
        </w:rPr>
      </w:pPr>
      <w:r w:rsidRPr="00E4469E">
        <w:rPr>
          <w:rFonts w:eastAsia="Lucida Sans Unicode"/>
          <w:b/>
          <w:bCs/>
          <w:szCs w:val="24"/>
          <w:u w:val="single"/>
          <w:lang w:eastAsia="fr-BE"/>
        </w:rPr>
        <w:t>Service des Travaux. Désaffectation et vente d’une minipelle. Décision.</w:t>
      </w:r>
    </w:p>
    <w:p w14:paraId="7837F039" w14:textId="77777777" w:rsidR="00852105" w:rsidRDefault="00852105" w:rsidP="00357DED">
      <w:pPr>
        <w:suppressAutoHyphens w:val="0"/>
        <w:rPr>
          <w:b/>
          <w:bCs/>
          <w:szCs w:val="24"/>
          <w:u w:val="single"/>
          <w:lang w:eastAsia="fr-FR"/>
        </w:rPr>
      </w:pPr>
    </w:p>
    <w:p w14:paraId="35EC4D0C" w14:textId="77777777" w:rsidR="00357DED" w:rsidRDefault="00357DED" w:rsidP="00357DED">
      <w:pPr>
        <w:pStyle w:val="Standard"/>
      </w:pPr>
      <w:r>
        <w:t>Le Conseil communal, réuni en séance publique ;</w:t>
      </w:r>
    </w:p>
    <w:p w14:paraId="45548DE4" w14:textId="77777777" w:rsidR="00357DED" w:rsidRDefault="00357DED" w:rsidP="00357DED">
      <w:pPr>
        <w:pStyle w:val="Standard"/>
      </w:pPr>
    </w:p>
    <w:p w14:paraId="57D43713" w14:textId="77777777" w:rsidR="00357DED" w:rsidRDefault="00357DED" w:rsidP="00357DED">
      <w:pPr>
        <w:pStyle w:val="Standard"/>
      </w:pPr>
      <w:r>
        <w:lastRenderedPageBreak/>
        <w:t>Vu le Code la démocratie locale et de la décentralisation, plus particulièrement les articles L1222-1ter, L1222-1quater, L2222-1quinquies ;</w:t>
      </w:r>
    </w:p>
    <w:p w14:paraId="0351A62D" w14:textId="77777777" w:rsidR="00357DED" w:rsidRDefault="00357DED" w:rsidP="00357DED">
      <w:pPr>
        <w:pStyle w:val="Standard"/>
      </w:pPr>
    </w:p>
    <w:p w14:paraId="6E60D0C1" w14:textId="77777777" w:rsidR="00357DED" w:rsidRDefault="00357DED" w:rsidP="00357DED">
      <w:pPr>
        <w:pStyle w:val="Standard"/>
      </w:pPr>
      <w:r>
        <w:t>Vu la circulaire du 20 juin 2024 relative aux opérations patrimoniales des pouvoirs locaux abrogeant la circulaire du 23 février 2016 relative aux opérations immobilières des pouvoirs locaux ;</w:t>
      </w:r>
    </w:p>
    <w:p w14:paraId="1335761A" w14:textId="77777777" w:rsidR="00357DED" w:rsidRDefault="00357DED" w:rsidP="00357DED">
      <w:pPr>
        <w:pStyle w:val="Standard"/>
      </w:pPr>
    </w:p>
    <w:p w14:paraId="050082EA" w14:textId="77777777" w:rsidR="00357DED" w:rsidRDefault="00357DED" w:rsidP="00357DED">
      <w:pPr>
        <w:pStyle w:val="Standard"/>
      </w:pPr>
      <w:r>
        <w:t xml:space="preserve">Vu que minipelle de </w:t>
      </w:r>
      <w:r w:rsidRPr="000A18B3">
        <w:t xml:space="preserve">marque </w:t>
      </w:r>
      <w:r>
        <w:t>KOMATSU, n° de série F01054 type PC 14R-2HS du Service des Travaux, acquise en 2007, nécessite des réparations coûteuses ;</w:t>
      </w:r>
    </w:p>
    <w:p w14:paraId="7FAAF8B6" w14:textId="77777777" w:rsidR="00357DED" w:rsidRDefault="00357DED" w:rsidP="00357DED">
      <w:pPr>
        <w:pStyle w:val="Standard"/>
      </w:pPr>
    </w:p>
    <w:p w14:paraId="5D1456AD" w14:textId="77777777" w:rsidR="00357DED" w:rsidRDefault="00357DED" w:rsidP="00357DED">
      <w:pPr>
        <w:pStyle w:val="Standard"/>
      </w:pPr>
      <w:r>
        <w:t>Considérant qu’il y a lieu de procéder à la vente, dans l’état où il se trouve, de cet engin ;</w:t>
      </w:r>
    </w:p>
    <w:p w14:paraId="704E0EB9" w14:textId="77777777" w:rsidR="00357DED" w:rsidRDefault="00357DED" w:rsidP="00357DED">
      <w:pPr>
        <w:pStyle w:val="Standard"/>
      </w:pPr>
    </w:p>
    <w:p w14:paraId="7D97D447" w14:textId="77777777" w:rsidR="00357DED" w:rsidRDefault="00357DED" w:rsidP="00357DED">
      <w:pPr>
        <w:pStyle w:val="Standard"/>
      </w:pPr>
      <w:r>
        <w:t>Considérant que la minipelle a été acquise en 2007 (n° patrimonial 9811) et qu’elle est amortie ;</w:t>
      </w:r>
    </w:p>
    <w:p w14:paraId="44B79869" w14:textId="77777777" w:rsidR="00357DED" w:rsidRDefault="00357DED" w:rsidP="00357DED">
      <w:pPr>
        <w:pStyle w:val="Standard"/>
      </w:pPr>
    </w:p>
    <w:p w14:paraId="525ECE48" w14:textId="77777777" w:rsidR="00357DED" w:rsidRDefault="00357DED" w:rsidP="00357DED">
      <w:pPr>
        <w:pStyle w:val="Standard"/>
      </w:pPr>
      <w:r>
        <w:t>Considérant que le prix minimum de la vente est estimé à 2.500 € ;</w:t>
      </w:r>
    </w:p>
    <w:p w14:paraId="1A1C8DB4" w14:textId="77777777" w:rsidR="00357DED" w:rsidRDefault="00357DED" w:rsidP="00357DED">
      <w:pPr>
        <w:pStyle w:val="Standard"/>
      </w:pPr>
    </w:p>
    <w:p w14:paraId="5474FB4C" w14:textId="77777777" w:rsidR="00357DED" w:rsidRDefault="00357DED" w:rsidP="00357DED">
      <w:pPr>
        <w:pStyle w:val="Standard"/>
      </w:pPr>
      <w:r>
        <w:t>Considérant que le bien sera diffusé sur des sites de vente de matériel d’occasion ;</w:t>
      </w:r>
    </w:p>
    <w:p w14:paraId="26D96256" w14:textId="77777777" w:rsidR="00357DED" w:rsidRDefault="00357DED" w:rsidP="00357DED">
      <w:pPr>
        <w:pStyle w:val="Standard"/>
      </w:pPr>
    </w:p>
    <w:p w14:paraId="7C9E3AE8" w14:textId="77777777" w:rsidR="00357DED" w:rsidRDefault="00357DED" w:rsidP="00357DED">
      <w:pPr>
        <w:pStyle w:val="Standard"/>
      </w:pPr>
      <w:r>
        <w:t>A l’unanimité :</w:t>
      </w:r>
    </w:p>
    <w:p w14:paraId="5D46C2ED" w14:textId="77777777" w:rsidR="00357DED" w:rsidRDefault="00357DED" w:rsidP="00357DED">
      <w:pPr>
        <w:pStyle w:val="Standard"/>
      </w:pPr>
    </w:p>
    <w:p w14:paraId="7EB0E69E" w14:textId="77777777" w:rsidR="00357DED" w:rsidRDefault="00357DED" w:rsidP="00357DED">
      <w:pPr>
        <w:pStyle w:val="Standard"/>
        <w:rPr>
          <w:b/>
        </w:rPr>
      </w:pPr>
      <w:r>
        <w:rPr>
          <w:b/>
        </w:rPr>
        <w:t>ARRETE :</w:t>
      </w:r>
    </w:p>
    <w:p w14:paraId="638C4A82" w14:textId="77777777" w:rsidR="00357DED" w:rsidRDefault="00357DED" w:rsidP="00357DED">
      <w:pPr>
        <w:pStyle w:val="Standard"/>
        <w:rPr>
          <w:b/>
        </w:rPr>
      </w:pPr>
    </w:p>
    <w:p w14:paraId="18135B09" w14:textId="77777777" w:rsidR="00357DED" w:rsidRDefault="00357DED" w:rsidP="00357DED">
      <w:pPr>
        <w:pStyle w:val="Standard"/>
        <w:rPr>
          <w:b/>
        </w:rPr>
      </w:pPr>
      <w:r>
        <w:rPr>
          <w:b/>
          <w:u w:val="single"/>
        </w:rPr>
        <w:t>Article 1</w:t>
      </w:r>
      <w:r>
        <w:rPr>
          <w:b/>
        </w:rPr>
        <w:t xml:space="preserve"> :</w:t>
      </w:r>
    </w:p>
    <w:p w14:paraId="39981AC6" w14:textId="77777777" w:rsidR="00357DED" w:rsidRDefault="00357DED" w:rsidP="00357DED">
      <w:pPr>
        <w:pStyle w:val="Standard"/>
        <w:rPr>
          <w:b/>
        </w:rPr>
      </w:pPr>
    </w:p>
    <w:p w14:paraId="1B47E1BE" w14:textId="77777777" w:rsidR="00357DED" w:rsidRDefault="00357DED" w:rsidP="00357DED">
      <w:pPr>
        <w:pStyle w:val="Standard"/>
      </w:pPr>
      <w:r>
        <w:t xml:space="preserve">La minipelle de marque KOMATSU, n° de série F01054 type PC 14R-2HS, acquise en 2007est désaffectée. </w:t>
      </w:r>
    </w:p>
    <w:p w14:paraId="2FABF843" w14:textId="77777777" w:rsidR="00357DED" w:rsidRDefault="00357DED" w:rsidP="00357DED">
      <w:pPr>
        <w:pStyle w:val="Standard"/>
        <w:rPr>
          <w:b/>
          <w:bCs/>
          <w:u w:val="single"/>
        </w:rPr>
      </w:pPr>
    </w:p>
    <w:p w14:paraId="735FEBB1" w14:textId="77777777" w:rsidR="00357DED" w:rsidRDefault="00357DED" w:rsidP="00357DED">
      <w:pPr>
        <w:pStyle w:val="Standard"/>
        <w:rPr>
          <w:b/>
          <w:bCs/>
        </w:rPr>
      </w:pPr>
      <w:r>
        <w:rPr>
          <w:b/>
          <w:bCs/>
          <w:u w:val="single"/>
        </w:rPr>
        <w:t>Article 2</w:t>
      </w:r>
      <w:r>
        <w:rPr>
          <w:b/>
          <w:bCs/>
        </w:rPr>
        <w:t> :</w:t>
      </w:r>
    </w:p>
    <w:p w14:paraId="41E1DED6" w14:textId="77777777" w:rsidR="00357DED" w:rsidRDefault="00357DED" w:rsidP="00357DED">
      <w:pPr>
        <w:pStyle w:val="Standard"/>
      </w:pPr>
    </w:p>
    <w:p w14:paraId="112E8333" w14:textId="77777777" w:rsidR="00357DED" w:rsidRDefault="00357DED" w:rsidP="00357DED">
      <w:pPr>
        <w:pStyle w:val="Standard"/>
      </w:pPr>
      <w:r>
        <w:t>Il sera procédé à sa vente au montant estimatif minimum de 2.500 €.</w:t>
      </w:r>
    </w:p>
    <w:p w14:paraId="406BEBA2" w14:textId="77777777" w:rsidR="00357DED" w:rsidRDefault="00357DED" w:rsidP="00357DED">
      <w:pPr>
        <w:pStyle w:val="Standard"/>
      </w:pPr>
    </w:p>
    <w:p w14:paraId="073B70DC" w14:textId="77777777" w:rsidR="00357DED" w:rsidRDefault="00357DED" w:rsidP="00357DED">
      <w:pPr>
        <w:pStyle w:val="Standard"/>
        <w:rPr>
          <w:b/>
          <w:bCs/>
        </w:rPr>
      </w:pPr>
      <w:r>
        <w:rPr>
          <w:b/>
          <w:bCs/>
          <w:u w:val="single"/>
        </w:rPr>
        <w:t>Article 3</w:t>
      </w:r>
      <w:r>
        <w:rPr>
          <w:b/>
          <w:bCs/>
        </w:rPr>
        <w:t> :</w:t>
      </w:r>
    </w:p>
    <w:p w14:paraId="0E655495" w14:textId="77777777" w:rsidR="00357DED" w:rsidRDefault="00357DED" w:rsidP="00357DED">
      <w:pPr>
        <w:pStyle w:val="Standard"/>
      </w:pPr>
    </w:p>
    <w:p w14:paraId="606A957E" w14:textId="77777777" w:rsidR="00357DED" w:rsidRDefault="00357DED" w:rsidP="00357DED">
      <w:pPr>
        <w:pStyle w:val="Standard"/>
      </w:pPr>
      <w:r>
        <w:t>Le Collège communal est chargé d’exécuter la vente par procédure négociée.</w:t>
      </w:r>
    </w:p>
    <w:p w14:paraId="73F5F9E8" w14:textId="77777777" w:rsidR="00357DED" w:rsidRDefault="00357DED" w:rsidP="00357DED">
      <w:pPr>
        <w:pStyle w:val="Standard"/>
      </w:pPr>
    </w:p>
    <w:p w14:paraId="3E813224" w14:textId="77777777" w:rsidR="00357DED" w:rsidRDefault="00357DED" w:rsidP="00357DED">
      <w:pPr>
        <w:pStyle w:val="Standard"/>
        <w:rPr>
          <w:b/>
          <w:bCs/>
        </w:rPr>
      </w:pPr>
      <w:r>
        <w:rPr>
          <w:b/>
          <w:bCs/>
          <w:u w:val="single"/>
        </w:rPr>
        <w:t>Article 4</w:t>
      </w:r>
      <w:r>
        <w:rPr>
          <w:b/>
          <w:bCs/>
        </w:rPr>
        <w:t> :</w:t>
      </w:r>
    </w:p>
    <w:p w14:paraId="7D6D6877" w14:textId="77777777" w:rsidR="00357DED" w:rsidRDefault="00357DED" w:rsidP="00357DED">
      <w:pPr>
        <w:pStyle w:val="Standard"/>
      </w:pPr>
    </w:p>
    <w:p w14:paraId="694D91D1" w14:textId="77777777" w:rsidR="00357DED" w:rsidRDefault="00357DED" w:rsidP="00357DED">
      <w:pPr>
        <w:pStyle w:val="Standard"/>
      </w:pPr>
      <w:r>
        <w:t>La recette afférente à cette aliénation d’un bien mobilier fera l’objet d’une inscription au service extraordinaire du budget communal de l’exercice 2025.</w:t>
      </w:r>
    </w:p>
    <w:p w14:paraId="5FDFF10A" w14:textId="77777777" w:rsidR="00357DED" w:rsidRDefault="00357DED" w:rsidP="00357DED">
      <w:pPr>
        <w:pStyle w:val="Standard"/>
      </w:pPr>
    </w:p>
    <w:p w14:paraId="31B3F39E" w14:textId="77777777" w:rsidR="00357DED" w:rsidRPr="00E4469E" w:rsidRDefault="00357DED" w:rsidP="00357DED">
      <w:pPr>
        <w:suppressAutoHyphens w:val="0"/>
        <w:rPr>
          <w:b/>
          <w:bCs/>
          <w:szCs w:val="24"/>
          <w:u w:val="single"/>
          <w:lang w:eastAsia="fr-FR"/>
        </w:rPr>
      </w:pPr>
    </w:p>
    <w:p w14:paraId="1507A5C8" w14:textId="77777777" w:rsidR="00852105" w:rsidRPr="00E4469E" w:rsidRDefault="00852105" w:rsidP="00852105">
      <w:pPr>
        <w:widowControl w:val="0"/>
        <w:numPr>
          <w:ilvl w:val="0"/>
          <w:numId w:val="41"/>
        </w:numPr>
        <w:tabs>
          <w:tab w:val="left" w:pos="1003"/>
          <w:tab w:val="left" w:pos="1723"/>
          <w:tab w:val="left" w:pos="2443"/>
          <w:tab w:val="left" w:pos="3163"/>
          <w:tab w:val="left" w:pos="3883"/>
          <w:tab w:val="left" w:pos="4603"/>
          <w:tab w:val="left" w:pos="5323"/>
          <w:tab w:val="left" w:pos="6043"/>
          <w:tab w:val="left" w:pos="6763"/>
          <w:tab w:val="left" w:pos="7483"/>
          <w:tab w:val="left" w:pos="8203"/>
          <w:tab w:val="left" w:pos="8923"/>
          <w:tab w:val="left" w:pos="9643"/>
          <w:tab w:val="left" w:pos="10363"/>
          <w:tab w:val="left" w:pos="11083"/>
          <w:tab w:val="left" w:pos="11803"/>
          <w:tab w:val="left" w:pos="12523"/>
          <w:tab w:val="left" w:pos="13243"/>
          <w:tab w:val="left" w:pos="13963"/>
          <w:tab w:val="left" w:pos="14683"/>
          <w:tab w:val="left" w:pos="15403"/>
          <w:tab w:val="left" w:pos="16123"/>
          <w:tab w:val="left" w:pos="16843"/>
        </w:tabs>
        <w:suppressAutoHyphens w:val="0"/>
        <w:spacing w:line="240" w:lineRule="atLeast"/>
        <w:rPr>
          <w:rFonts w:eastAsia="Lucida Sans Unicode"/>
          <w:b/>
          <w:bCs/>
          <w:szCs w:val="24"/>
          <w:u w:val="single"/>
          <w:lang w:eastAsia="fr-BE"/>
        </w:rPr>
      </w:pPr>
      <w:r w:rsidRPr="00E4469E">
        <w:rPr>
          <w:rFonts w:eastAsia="Lucida Sans Unicode"/>
          <w:b/>
          <w:bCs/>
          <w:szCs w:val="24"/>
          <w:u w:val="single"/>
          <w:lang w:eastAsia="fr-BE"/>
        </w:rPr>
        <w:t>Raclage-Pose 2024 – Approbation des conditions et du mode de passation.</w:t>
      </w:r>
    </w:p>
    <w:p w14:paraId="616FB2DC" w14:textId="77777777" w:rsidR="00852105" w:rsidRDefault="00852105" w:rsidP="00357DED">
      <w:pPr>
        <w:suppressAutoHyphens w:val="0"/>
        <w:rPr>
          <w:b/>
          <w:bCs/>
          <w:szCs w:val="24"/>
          <w:u w:val="single"/>
          <w:lang w:eastAsia="fr-FR"/>
        </w:rPr>
      </w:pPr>
    </w:p>
    <w:p w14:paraId="39D106F7" w14:textId="2B9F71A6" w:rsidR="00357DED" w:rsidRDefault="00357DED" w:rsidP="00357DED">
      <w:pPr>
        <w:suppressAutoHyphens w:val="0"/>
        <w:rPr>
          <w:szCs w:val="24"/>
          <w:lang w:eastAsia="fr-FR"/>
        </w:rPr>
      </w:pPr>
      <w:r w:rsidRPr="00357DED">
        <w:rPr>
          <w:szCs w:val="24"/>
          <w:u w:val="single"/>
          <w:lang w:eastAsia="fr-FR"/>
        </w:rPr>
        <w:t>Monsieur le Bourgmestre</w:t>
      </w:r>
      <w:r>
        <w:rPr>
          <w:szCs w:val="24"/>
          <w:lang w:eastAsia="fr-FR"/>
        </w:rPr>
        <w:t xml:space="preserve"> explique que les rues concernées sont : les rues du </w:t>
      </w:r>
      <w:proofErr w:type="spellStart"/>
      <w:r>
        <w:rPr>
          <w:szCs w:val="24"/>
          <w:lang w:eastAsia="fr-FR"/>
        </w:rPr>
        <w:t>Potay</w:t>
      </w:r>
      <w:proofErr w:type="spellEnd"/>
      <w:r>
        <w:rPr>
          <w:szCs w:val="24"/>
          <w:lang w:eastAsia="fr-FR"/>
        </w:rPr>
        <w:t xml:space="preserve"> (partie), </w:t>
      </w:r>
      <w:proofErr w:type="spellStart"/>
      <w:r>
        <w:rPr>
          <w:szCs w:val="24"/>
          <w:lang w:eastAsia="fr-FR"/>
        </w:rPr>
        <w:t>Solovaz</w:t>
      </w:r>
      <w:proofErr w:type="spellEnd"/>
      <w:r>
        <w:rPr>
          <w:szCs w:val="24"/>
          <w:lang w:eastAsia="fr-FR"/>
        </w:rPr>
        <w:t>, d’</w:t>
      </w:r>
      <w:proofErr w:type="spellStart"/>
      <w:r>
        <w:rPr>
          <w:szCs w:val="24"/>
          <w:lang w:eastAsia="fr-FR"/>
        </w:rPr>
        <w:t>Outrechamps</w:t>
      </w:r>
      <w:proofErr w:type="spellEnd"/>
      <w:r>
        <w:rPr>
          <w:szCs w:val="24"/>
          <w:lang w:eastAsia="fr-FR"/>
        </w:rPr>
        <w:t xml:space="preserve">, </w:t>
      </w:r>
      <w:proofErr w:type="spellStart"/>
      <w:r>
        <w:rPr>
          <w:szCs w:val="24"/>
          <w:lang w:eastAsia="fr-FR"/>
        </w:rPr>
        <w:t>Bobesse</w:t>
      </w:r>
      <w:proofErr w:type="spellEnd"/>
      <w:r>
        <w:rPr>
          <w:szCs w:val="24"/>
          <w:lang w:eastAsia="fr-FR"/>
        </w:rPr>
        <w:t xml:space="preserve"> (partie), </w:t>
      </w:r>
      <w:proofErr w:type="spellStart"/>
      <w:r>
        <w:rPr>
          <w:szCs w:val="24"/>
          <w:lang w:eastAsia="fr-FR"/>
        </w:rPr>
        <w:t>Warihet</w:t>
      </w:r>
      <w:proofErr w:type="spellEnd"/>
      <w:r>
        <w:rPr>
          <w:szCs w:val="24"/>
          <w:lang w:eastAsia="fr-FR"/>
        </w:rPr>
        <w:t>.</w:t>
      </w:r>
      <w:r w:rsidR="00C81706">
        <w:rPr>
          <w:szCs w:val="24"/>
          <w:lang w:eastAsia="fr-FR"/>
        </w:rPr>
        <w:t xml:space="preserve"> Il ajoute qu’il s’agit de travaux initialement prévus en 2024 et réinscrits en 2025 pour un montant approximatif de 350.000 €.</w:t>
      </w:r>
    </w:p>
    <w:p w14:paraId="741A4BEE" w14:textId="77777777" w:rsidR="00357DED" w:rsidRDefault="00357DED" w:rsidP="00357DED">
      <w:pPr>
        <w:suppressAutoHyphens w:val="0"/>
        <w:rPr>
          <w:szCs w:val="24"/>
          <w:lang w:eastAsia="fr-FR"/>
        </w:rPr>
      </w:pPr>
    </w:p>
    <w:p w14:paraId="3A8FE1E4" w14:textId="6D007493" w:rsidR="00357DED" w:rsidRDefault="00357DED" w:rsidP="00357DED">
      <w:pPr>
        <w:suppressAutoHyphens w:val="0"/>
        <w:rPr>
          <w:szCs w:val="24"/>
          <w:lang w:eastAsia="fr-FR"/>
        </w:rPr>
      </w:pPr>
      <w:r w:rsidRPr="00357DED">
        <w:rPr>
          <w:szCs w:val="24"/>
          <w:u w:val="single"/>
          <w:lang w:eastAsia="fr-FR"/>
        </w:rPr>
        <w:t>Monsieur André LEJEUNE</w:t>
      </w:r>
      <w:r>
        <w:rPr>
          <w:szCs w:val="24"/>
          <w:lang w:eastAsia="fr-FR"/>
        </w:rPr>
        <w:t xml:space="preserve"> demande en quoi consistent exactement ces travaux.</w:t>
      </w:r>
    </w:p>
    <w:p w14:paraId="1D79F294" w14:textId="77777777" w:rsidR="00357DED" w:rsidRDefault="00357DED" w:rsidP="00357DED">
      <w:pPr>
        <w:suppressAutoHyphens w:val="0"/>
        <w:rPr>
          <w:szCs w:val="24"/>
          <w:lang w:eastAsia="fr-FR"/>
        </w:rPr>
      </w:pPr>
    </w:p>
    <w:p w14:paraId="5F3A7390" w14:textId="0B4519C3" w:rsidR="00357DED" w:rsidRDefault="00357DED" w:rsidP="00357DED">
      <w:pPr>
        <w:suppressAutoHyphens w:val="0"/>
        <w:rPr>
          <w:szCs w:val="24"/>
          <w:lang w:eastAsia="fr-FR"/>
        </w:rPr>
      </w:pPr>
      <w:r w:rsidRPr="00357DED">
        <w:rPr>
          <w:szCs w:val="24"/>
          <w:u w:val="single"/>
          <w:lang w:eastAsia="fr-FR"/>
        </w:rPr>
        <w:lastRenderedPageBreak/>
        <w:t>Monsieur le Bourgmestre</w:t>
      </w:r>
      <w:r>
        <w:rPr>
          <w:szCs w:val="24"/>
          <w:lang w:eastAsia="fr-FR"/>
        </w:rPr>
        <w:t xml:space="preserve"> indique qu’une machine va racler sur une épaisseur de 10 </w:t>
      </w:r>
      <w:proofErr w:type="spellStart"/>
      <w:r>
        <w:rPr>
          <w:szCs w:val="24"/>
          <w:lang w:eastAsia="fr-FR"/>
        </w:rPr>
        <w:t>cms</w:t>
      </w:r>
      <w:proofErr w:type="spellEnd"/>
      <w:r>
        <w:rPr>
          <w:szCs w:val="24"/>
          <w:lang w:eastAsia="fr-FR"/>
        </w:rPr>
        <w:t xml:space="preserve"> et qu’une autre va ensuite poser du tarmac et le rouler.</w:t>
      </w:r>
    </w:p>
    <w:p w14:paraId="36FD077E" w14:textId="77777777" w:rsidR="00357DED" w:rsidRDefault="00357DED" w:rsidP="00357DED">
      <w:pPr>
        <w:suppressAutoHyphens w:val="0"/>
        <w:rPr>
          <w:szCs w:val="24"/>
          <w:lang w:eastAsia="fr-FR"/>
        </w:rPr>
      </w:pPr>
    </w:p>
    <w:p w14:paraId="604B3ACF" w14:textId="6637B7B3" w:rsidR="00357DED" w:rsidRDefault="00357DED" w:rsidP="00357DED">
      <w:pPr>
        <w:suppressAutoHyphens w:val="0"/>
        <w:rPr>
          <w:szCs w:val="24"/>
          <w:lang w:eastAsia="fr-FR"/>
        </w:rPr>
      </w:pPr>
      <w:r w:rsidRPr="00357DED">
        <w:rPr>
          <w:szCs w:val="24"/>
          <w:u w:val="single"/>
          <w:lang w:eastAsia="fr-FR"/>
        </w:rPr>
        <w:t>Monsieur LEJEUNE</w:t>
      </w:r>
      <w:r>
        <w:rPr>
          <w:szCs w:val="24"/>
          <w:lang w:eastAsia="fr-FR"/>
        </w:rPr>
        <w:t xml:space="preserve"> demande qui va suivre ces travaux. Il rappelle ce qui s’est passé à l’époque rue XX Ponts.</w:t>
      </w:r>
    </w:p>
    <w:p w14:paraId="4B57C608" w14:textId="77777777" w:rsidR="00357DED" w:rsidRDefault="00357DED" w:rsidP="00357DED">
      <w:pPr>
        <w:suppressAutoHyphens w:val="0"/>
        <w:rPr>
          <w:szCs w:val="24"/>
          <w:lang w:eastAsia="fr-FR"/>
        </w:rPr>
      </w:pPr>
    </w:p>
    <w:p w14:paraId="38A12C1C" w14:textId="77777777" w:rsidR="00C81706" w:rsidRDefault="00C81706" w:rsidP="00C81706">
      <w:r>
        <w:t>Le Conseil communal,</w:t>
      </w:r>
    </w:p>
    <w:p w14:paraId="1A26131A" w14:textId="77777777" w:rsidR="00C81706" w:rsidRDefault="00C81706" w:rsidP="00C81706">
      <w:pPr>
        <w:rPr>
          <w:noProof/>
        </w:rPr>
      </w:pPr>
    </w:p>
    <w:p w14:paraId="41B7999F" w14:textId="77777777" w:rsidR="00C81706" w:rsidRPr="00F74326" w:rsidRDefault="00C81706" w:rsidP="00C81706">
      <w:pPr>
        <w:rPr>
          <w:noProof/>
        </w:rPr>
      </w:pPr>
      <w:r w:rsidRPr="00F74326">
        <w:rPr>
          <w:noProof/>
        </w:rPr>
        <w:t>Vu le Code de la démocratie locale et de la décentralisation et ses modifications ultérieures, notamment l'article L1222-3 §1 relatif aux compétences du Conseil communal et les articles L3111-1 et suivants relatifs à la tutelle ;</w:t>
      </w:r>
    </w:p>
    <w:p w14:paraId="3B8D460C" w14:textId="77777777" w:rsidR="00C81706" w:rsidRDefault="00C81706" w:rsidP="00C81706">
      <w:pPr>
        <w:rPr>
          <w:noProof/>
        </w:rPr>
      </w:pPr>
    </w:p>
    <w:p w14:paraId="35C519AB" w14:textId="77777777" w:rsidR="00C81706" w:rsidRPr="00F74326" w:rsidRDefault="00C81706" w:rsidP="00C81706">
      <w:pPr>
        <w:rPr>
          <w:noProof/>
        </w:rPr>
      </w:pPr>
      <w:r w:rsidRPr="00F74326">
        <w:rPr>
          <w:noProof/>
        </w:rPr>
        <w:t>Vu la loi du 17 juin 2013 relative à la motivation, à l'information et aux voies de recours en matière de marchés publics, de certains marchés de travaux, de fournitures et de services et de concessions et ses modifications ultérieures ;</w:t>
      </w:r>
    </w:p>
    <w:p w14:paraId="657690C2" w14:textId="77777777" w:rsidR="00C81706" w:rsidRDefault="00C81706" w:rsidP="00C81706">
      <w:pPr>
        <w:rPr>
          <w:noProof/>
        </w:rPr>
      </w:pPr>
    </w:p>
    <w:p w14:paraId="109C41F0" w14:textId="77777777" w:rsidR="00C81706" w:rsidRPr="00F74326" w:rsidRDefault="00C81706" w:rsidP="00C81706">
      <w:pPr>
        <w:rPr>
          <w:noProof/>
        </w:rPr>
      </w:pPr>
      <w:r w:rsidRPr="00F74326">
        <w:rPr>
          <w:noProof/>
        </w:rPr>
        <w:t>Vu la loi du 17 juin 2016 relative aux marchés publics et ses modifications ultérieures, notamment l’article 41, §1, 2° (le montant estimé HTVA ne dépasse pas le seuil de 750.000,00 €) ;</w:t>
      </w:r>
    </w:p>
    <w:p w14:paraId="559A5766" w14:textId="77777777" w:rsidR="00C81706" w:rsidRDefault="00C81706" w:rsidP="00C81706">
      <w:pPr>
        <w:rPr>
          <w:noProof/>
        </w:rPr>
      </w:pPr>
    </w:p>
    <w:p w14:paraId="1D17BB46" w14:textId="77777777" w:rsidR="00C81706" w:rsidRPr="00F74326" w:rsidRDefault="00C81706" w:rsidP="00C81706">
      <w:pPr>
        <w:rPr>
          <w:noProof/>
        </w:rPr>
      </w:pPr>
      <w:r w:rsidRPr="00F74326">
        <w:rPr>
          <w:noProof/>
        </w:rPr>
        <w:t>Vu l'arrêté royal du 14 janvier 2013 établissant les règles générales d'exécution des marchés publics et ses modifications ultérieures ;</w:t>
      </w:r>
    </w:p>
    <w:p w14:paraId="32783064" w14:textId="77777777" w:rsidR="00C81706" w:rsidRDefault="00C81706" w:rsidP="00C81706">
      <w:pPr>
        <w:rPr>
          <w:noProof/>
        </w:rPr>
      </w:pPr>
    </w:p>
    <w:p w14:paraId="47E53C80" w14:textId="77777777" w:rsidR="00C81706" w:rsidRPr="00F74326" w:rsidRDefault="00C81706" w:rsidP="00C81706">
      <w:pPr>
        <w:rPr>
          <w:noProof/>
        </w:rPr>
      </w:pPr>
      <w:r w:rsidRPr="00F74326">
        <w:rPr>
          <w:noProof/>
        </w:rPr>
        <w:t>Vu l'arrêté royal du 18 avril 2017 relatif à la passation des marchés publics dans les secteurs classiques et ses modifications ultérieures ;</w:t>
      </w:r>
    </w:p>
    <w:p w14:paraId="404EE1FA" w14:textId="77777777" w:rsidR="00C81706" w:rsidRDefault="00C81706" w:rsidP="00C81706">
      <w:pPr>
        <w:rPr>
          <w:noProof/>
        </w:rPr>
      </w:pPr>
    </w:p>
    <w:p w14:paraId="2D4007BE" w14:textId="77777777" w:rsidR="00C81706" w:rsidRPr="00F74326" w:rsidRDefault="00C81706" w:rsidP="00C81706">
      <w:pPr>
        <w:rPr>
          <w:noProof/>
        </w:rPr>
      </w:pPr>
      <w:r w:rsidRPr="00F74326">
        <w:rPr>
          <w:noProof/>
        </w:rPr>
        <w:t>Considérant le cahier des charges N° 2024-466 relatif au marché “Raclage/Pose 2024” établi par la Commune de Saint-Georges-Sur-Meuse ;</w:t>
      </w:r>
    </w:p>
    <w:p w14:paraId="0C75C849" w14:textId="77777777" w:rsidR="00C81706" w:rsidRDefault="00C81706" w:rsidP="00C81706">
      <w:pPr>
        <w:rPr>
          <w:noProof/>
        </w:rPr>
      </w:pPr>
    </w:p>
    <w:p w14:paraId="1D915E35" w14:textId="77777777" w:rsidR="00C81706" w:rsidRPr="00F74326" w:rsidRDefault="00C81706" w:rsidP="00C81706">
      <w:pPr>
        <w:rPr>
          <w:noProof/>
        </w:rPr>
      </w:pPr>
      <w:r w:rsidRPr="00F74326">
        <w:rPr>
          <w:noProof/>
        </w:rPr>
        <w:t>Considérant que le montant estimé de ce marché s'élève à 224.200,18 € hors TVA ou 271.282,22 €, 21% TVA comprise ;</w:t>
      </w:r>
    </w:p>
    <w:p w14:paraId="6CD7C7E1" w14:textId="77777777" w:rsidR="00C81706" w:rsidRDefault="00C81706" w:rsidP="00C81706">
      <w:pPr>
        <w:rPr>
          <w:noProof/>
        </w:rPr>
      </w:pPr>
    </w:p>
    <w:p w14:paraId="2D1BFE85" w14:textId="77777777" w:rsidR="00C81706" w:rsidRPr="00F74326" w:rsidRDefault="00C81706" w:rsidP="00C81706">
      <w:pPr>
        <w:rPr>
          <w:noProof/>
        </w:rPr>
      </w:pPr>
      <w:r w:rsidRPr="00F74326">
        <w:rPr>
          <w:noProof/>
        </w:rPr>
        <w:t>Considérant qu'il est proposé de passer le marché par procédure négociée directe avec publication préalable ;</w:t>
      </w:r>
    </w:p>
    <w:p w14:paraId="260010DB" w14:textId="77777777" w:rsidR="00C81706" w:rsidRDefault="00C81706" w:rsidP="00C81706">
      <w:pPr>
        <w:rPr>
          <w:noProof/>
        </w:rPr>
      </w:pPr>
    </w:p>
    <w:p w14:paraId="6B93618C" w14:textId="77777777" w:rsidR="00C81706" w:rsidRPr="00F74326" w:rsidRDefault="00C81706" w:rsidP="00C81706">
      <w:r w:rsidRPr="00F74326">
        <w:rPr>
          <w:noProof/>
        </w:rPr>
        <w:t>Considérant que le crédit permettant cette dépense est inscrit au</w:t>
      </w:r>
      <w:r>
        <w:rPr>
          <w:noProof/>
        </w:rPr>
        <w:t xml:space="preserve"> budget extraordinaire 2025 à l’article 421/731-60-20250005</w:t>
      </w:r>
      <w:r w:rsidRPr="00F74326">
        <w:rPr>
          <w:noProof/>
        </w:rPr>
        <w:t xml:space="preserve"> ;</w:t>
      </w:r>
    </w:p>
    <w:p w14:paraId="10121659" w14:textId="77777777" w:rsidR="00C81706" w:rsidRDefault="00C81706" w:rsidP="00C81706">
      <w:pPr>
        <w:rPr>
          <w:noProof/>
        </w:rPr>
      </w:pPr>
    </w:p>
    <w:p w14:paraId="20F009C2" w14:textId="77777777" w:rsidR="00C81706" w:rsidRDefault="00C81706" w:rsidP="00C81706">
      <w:pPr>
        <w:rPr>
          <w:noProof/>
        </w:rPr>
      </w:pPr>
    </w:p>
    <w:p w14:paraId="33B31E82" w14:textId="77777777" w:rsidR="00C81706" w:rsidRPr="00F74326" w:rsidRDefault="00C81706" w:rsidP="00C81706">
      <w:r w:rsidRPr="00F74326">
        <w:rPr>
          <w:noProof/>
        </w:rPr>
        <w:t>Considérant qu'une demande afin d’obtenir l'avis de légalité obligatoire a été soumise le 26 novembre 2024, un avis de légalité favorable a été accordé par le directeur financier le 6 décembre 2024 ;</w:t>
      </w:r>
    </w:p>
    <w:p w14:paraId="79A6428E" w14:textId="77777777" w:rsidR="00C81706" w:rsidRDefault="00C81706" w:rsidP="00C81706">
      <w:pPr>
        <w:rPr>
          <w:noProof/>
        </w:rPr>
      </w:pPr>
    </w:p>
    <w:p w14:paraId="7A543FE9" w14:textId="77777777" w:rsidR="00C81706" w:rsidRPr="00F74326" w:rsidRDefault="00C81706" w:rsidP="00C81706">
      <w:r w:rsidRPr="00F74326">
        <w:rPr>
          <w:noProof/>
        </w:rPr>
        <w:t>Considérant que le directeur financier avait un délai de 10 jours ouvrables pour remettre son avis de légalité, soit au plus tard le 9 décembre 2024 ;</w:t>
      </w:r>
    </w:p>
    <w:p w14:paraId="0D24D771" w14:textId="77777777" w:rsidR="00C81706" w:rsidRDefault="00C81706" w:rsidP="00C81706"/>
    <w:p w14:paraId="5969BF06" w14:textId="77777777" w:rsidR="00C81706" w:rsidRDefault="00C81706" w:rsidP="00C81706">
      <w:r>
        <w:t>Sur proposition du Collège communal ;</w:t>
      </w:r>
    </w:p>
    <w:p w14:paraId="48D23321" w14:textId="77777777" w:rsidR="00C81706" w:rsidRDefault="00C81706" w:rsidP="00C81706"/>
    <w:p w14:paraId="43004CAF" w14:textId="77777777" w:rsidR="00C81706" w:rsidRDefault="00C81706" w:rsidP="00C81706">
      <w:r>
        <w:t>Après en avoir délibéré ;</w:t>
      </w:r>
    </w:p>
    <w:p w14:paraId="7D8AAB4A" w14:textId="77777777" w:rsidR="00C81706" w:rsidRDefault="00C81706" w:rsidP="00C81706"/>
    <w:p w14:paraId="4BDA2E4B" w14:textId="77777777" w:rsidR="00C81706" w:rsidRDefault="00C81706" w:rsidP="00C81706">
      <w:r>
        <w:lastRenderedPageBreak/>
        <w:t>A l’unanimité :</w:t>
      </w:r>
    </w:p>
    <w:p w14:paraId="0C2EC931" w14:textId="77777777" w:rsidR="00C81706" w:rsidRDefault="00C81706" w:rsidP="00C81706"/>
    <w:p w14:paraId="79E91D63" w14:textId="137610A7" w:rsidR="00C81706" w:rsidRPr="00BD66CE" w:rsidRDefault="00C81706" w:rsidP="00C81706">
      <w:pPr>
        <w:rPr>
          <w:b/>
          <w:lang w:val="en-US"/>
        </w:rPr>
      </w:pPr>
      <w:r w:rsidRPr="00BD66CE">
        <w:rPr>
          <w:b/>
          <w:lang w:val="en-US"/>
        </w:rPr>
        <w:t>DECIDE:</w:t>
      </w:r>
    </w:p>
    <w:p w14:paraId="7F194ED4" w14:textId="6AD3E1AA" w:rsidR="00C81706" w:rsidRPr="00BD66CE" w:rsidRDefault="00C81706" w:rsidP="00C81706">
      <w:pPr>
        <w:rPr>
          <w:lang w:val="en-US"/>
        </w:rPr>
      </w:pPr>
      <w:r w:rsidRPr="00BD66CE">
        <w:rPr>
          <w:u w:val="single"/>
          <w:lang w:val="en-US"/>
        </w:rPr>
        <w:t>Article 1er</w:t>
      </w:r>
      <w:r w:rsidRPr="00BD66CE">
        <w:rPr>
          <w:lang w:val="en-US"/>
        </w:rPr>
        <w:t>:</w:t>
      </w:r>
    </w:p>
    <w:p w14:paraId="08F22291" w14:textId="77777777" w:rsidR="00C81706" w:rsidRPr="00BD66CE" w:rsidRDefault="00C81706" w:rsidP="00C81706">
      <w:pPr>
        <w:rPr>
          <w:noProof/>
          <w:lang w:val="en-US"/>
        </w:rPr>
      </w:pPr>
      <w:r w:rsidRPr="00BD66CE">
        <w:rPr>
          <w:noProof/>
          <w:lang w:val="en-US"/>
        </w:rPr>
        <w:t>D'approuver le cahier des charges N° 2024-466 et le montant estimé du marché “Raclage/Pose 2024”, établis par la Commune de Saint-Georges-Sur-Meuse. Les conditions sont fixées comme prévu au cahier des charges et par les règles générales d'exécution des marchés publics. Le montant estimé s'élève à 224.200,18 € hors TVA ou 271.282,22 €, 21% TVA comprise.</w:t>
      </w:r>
    </w:p>
    <w:p w14:paraId="4C24B86B" w14:textId="15F34485" w:rsidR="00C81706" w:rsidRPr="00BD66CE" w:rsidRDefault="00C81706" w:rsidP="00C81706">
      <w:pPr>
        <w:rPr>
          <w:lang w:val="en-US"/>
        </w:rPr>
      </w:pPr>
      <w:r w:rsidRPr="00BD66CE">
        <w:rPr>
          <w:u w:val="single"/>
          <w:lang w:val="en-US"/>
        </w:rPr>
        <w:t>Article 2</w:t>
      </w:r>
      <w:r w:rsidRPr="00BD66CE">
        <w:rPr>
          <w:lang w:val="en-US"/>
        </w:rPr>
        <w:t>:</w:t>
      </w:r>
    </w:p>
    <w:p w14:paraId="37C3AD00" w14:textId="77777777" w:rsidR="00C81706" w:rsidRPr="00BD66CE" w:rsidRDefault="00C81706" w:rsidP="00C81706">
      <w:pPr>
        <w:rPr>
          <w:noProof/>
          <w:lang w:val="en-US"/>
        </w:rPr>
      </w:pPr>
      <w:r w:rsidRPr="00BD66CE">
        <w:rPr>
          <w:noProof/>
          <w:lang w:val="en-US"/>
        </w:rPr>
        <w:t>De passer le marché par la procédure négociée directe avec publication préalable.</w:t>
      </w:r>
    </w:p>
    <w:p w14:paraId="68D0A174" w14:textId="544B105C" w:rsidR="00C81706" w:rsidRPr="00BD66CE" w:rsidRDefault="00C81706" w:rsidP="00C81706">
      <w:pPr>
        <w:rPr>
          <w:lang w:val="en-US"/>
        </w:rPr>
      </w:pPr>
      <w:r w:rsidRPr="00BD66CE">
        <w:rPr>
          <w:u w:val="single"/>
          <w:lang w:val="en-US"/>
        </w:rPr>
        <w:t>Article 3</w:t>
      </w:r>
      <w:r w:rsidRPr="00BD66CE">
        <w:rPr>
          <w:lang w:val="en-US"/>
        </w:rPr>
        <w:t>:</w:t>
      </w:r>
    </w:p>
    <w:p w14:paraId="26CED1C8" w14:textId="77777777" w:rsidR="00C81706" w:rsidRPr="00BD66CE" w:rsidRDefault="00C81706" w:rsidP="00C81706">
      <w:pPr>
        <w:rPr>
          <w:noProof/>
          <w:lang w:val="en-US"/>
        </w:rPr>
      </w:pPr>
      <w:r w:rsidRPr="00BD66CE">
        <w:rPr>
          <w:noProof/>
          <w:lang w:val="en-US"/>
        </w:rPr>
        <w:t>De compléter, d'approuver et d'envoyer l'avis de marché au niveau national.</w:t>
      </w:r>
    </w:p>
    <w:p w14:paraId="6752BC0C" w14:textId="0D1206EA" w:rsidR="00C81706" w:rsidRPr="00BD66CE" w:rsidRDefault="00C81706" w:rsidP="00C81706">
      <w:pPr>
        <w:rPr>
          <w:lang w:val="en-US"/>
        </w:rPr>
      </w:pPr>
      <w:r w:rsidRPr="00BD66CE">
        <w:rPr>
          <w:u w:val="single"/>
          <w:lang w:val="en-US"/>
        </w:rPr>
        <w:t>Article 4</w:t>
      </w:r>
      <w:r w:rsidRPr="00BD66CE">
        <w:rPr>
          <w:lang w:val="en-US"/>
        </w:rPr>
        <w:t>:</w:t>
      </w:r>
    </w:p>
    <w:p w14:paraId="6C0502C1" w14:textId="77777777" w:rsidR="00C81706" w:rsidRPr="00BD66CE" w:rsidRDefault="00C81706" w:rsidP="00C81706">
      <w:pPr>
        <w:rPr>
          <w:noProof/>
          <w:lang w:val="en-US"/>
        </w:rPr>
      </w:pPr>
      <w:r w:rsidRPr="00BD66CE">
        <w:rPr>
          <w:noProof/>
          <w:lang w:val="en-US"/>
        </w:rPr>
        <w:t xml:space="preserve">De financer cette dépense par le crédit inscrit au </w:t>
      </w:r>
      <w:r>
        <w:rPr>
          <w:noProof/>
        </w:rPr>
        <w:t>budget extraordinaire 2025 à l’article 421/731-60-20250005</w:t>
      </w:r>
      <w:r w:rsidRPr="00BD66CE">
        <w:rPr>
          <w:noProof/>
          <w:lang w:val="en-US"/>
        </w:rPr>
        <w:t>.</w:t>
      </w:r>
    </w:p>
    <w:p w14:paraId="1747A39F" w14:textId="40DA604C" w:rsidR="00C81706" w:rsidRPr="00BD66CE" w:rsidRDefault="00C81706" w:rsidP="00C81706">
      <w:pPr>
        <w:rPr>
          <w:lang w:val="en-US"/>
        </w:rPr>
      </w:pPr>
      <w:r w:rsidRPr="00BD66CE">
        <w:rPr>
          <w:u w:val="single"/>
          <w:lang w:val="en-US"/>
        </w:rPr>
        <w:t>Article 5</w:t>
      </w:r>
      <w:r w:rsidRPr="00BD66CE">
        <w:rPr>
          <w:lang w:val="en-US"/>
        </w:rPr>
        <w:t>:</w:t>
      </w:r>
    </w:p>
    <w:p w14:paraId="325CC7D4" w14:textId="77777777" w:rsidR="00C81706" w:rsidRPr="00F74326" w:rsidRDefault="00C81706" w:rsidP="00C81706">
      <w:r w:rsidRPr="00F74326">
        <w:rPr>
          <w:noProof/>
        </w:rPr>
        <w:t>Cette décision est portée sur la liste récapitulative qui est transmise à l’Autorité supérieure</w:t>
      </w:r>
      <w:r w:rsidRPr="00F74326">
        <w:rPr>
          <w:rFonts w:cs="Tahoma"/>
        </w:rPr>
        <w:t>.</w:t>
      </w:r>
    </w:p>
    <w:p w14:paraId="2C6AEB48" w14:textId="77777777" w:rsidR="00C81706" w:rsidRDefault="00C81706" w:rsidP="00C81706">
      <w:pPr>
        <w:rPr>
          <w:b/>
        </w:rPr>
      </w:pPr>
    </w:p>
    <w:p w14:paraId="42579ACC" w14:textId="77777777" w:rsidR="00C81706" w:rsidRPr="00357DED" w:rsidRDefault="00C81706" w:rsidP="00357DED">
      <w:pPr>
        <w:suppressAutoHyphens w:val="0"/>
        <w:rPr>
          <w:szCs w:val="24"/>
          <w:lang w:eastAsia="fr-FR"/>
        </w:rPr>
      </w:pPr>
    </w:p>
    <w:p w14:paraId="152D8D86" w14:textId="77777777" w:rsidR="00852105" w:rsidRPr="00E4469E" w:rsidRDefault="00852105" w:rsidP="00852105">
      <w:pPr>
        <w:widowControl w:val="0"/>
        <w:numPr>
          <w:ilvl w:val="0"/>
          <w:numId w:val="41"/>
        </w:numPr>
        <w:tabs>
          <w:tab w:val="left" w:pos="1003"/>
          <w:tab w:val="left" w:pos="1723"/>
          <w:tab w:val="left" w:pos="2443"/>
          <w:tab w:val="left" w:pos="3163"/>
          <w:tab w:val="left" w:pos="3883"/>
          <w:tab w:val="left" w:pos="4603"/>
          <w:tab w:val="left" w:pos="5323"/>
          <w:tab w:val="left" w:pos="6043"/>
          <w:tab w:val="left" w:pos="6763"/>
          <w:tab w:val="left" w:pos="7483"/>
          <w:tab w:val="left" w:pos="8203"/>
          <w:tab w:val="left" w:pos="8923"/>
          <w:tab w:val="left" w:pos="9643"/>
          <w:tab w:val="left" w:pos="10363"/>
          <w:tab w:val="left" w:pos="11083"/>
          <w:tab w:val="left" w:pos="11803"/>
          <w:tab w:val="left" w:pos="12523"/>
          <w:tab w:val="left" w:pos="13243"/>
          <w:tab w:val="left" w:pos="13963"/>
          <w:tab w:val="left" w:pos="14683"/>
          <w:tab w:val="left" w:pos="15403"/>
          <w:tab w:val="left" w:pos="16123"/>
          <w:tab w:val="left" w:pos="16843"/>
        </w:tabs>
        <w:suppressAutoHyphens w:val="0"/>
        <w:spacing w:line="240" w:lineRule="atLeast"/>
        <w:rPr>
          <w:rFonts w:eastAsia="Lucida Sans Unicode"/>
          <w:b/>
          <w:bCs/>
          <w:szCs w:val="24"/>
          <w:u w:val="single"/>
          <w:lang w:eastAsia="fr-BE"/>
        </w:rPr>
      </w:pPr>
      <w:r w:rsidRPr="00E4469E">
        <w:rPr>
          <w:rFonts w:eastAsia="Lucida Sans Unicode"/>
          <w:b/>
          <w:bCs/>
          <w:szCs w:val="24"/>
          <w:u w:val="single"/>
          <w:lang w:eastAsia="fr-BE"/>
        </w:rPr>
        <w:t xml:space="preserve">Réfections et entretiens extraordinaires des voiries : rue </w:t>
      </w:r>
      <w:proofErr w:type="spellStart"/>
      <w:r w:rsidRPr="00E4469E">
        <w:rPr>
          <w:rFonts w:eastAsia="Lucida Sans Unicode"/>
          <w:b/>
          <w:bCs/>
          <w:szCs w:val="24"/>
          <w:u w:val="single"/>
          <w:lang w:eastAsia="fr-BE"/>
        </w:rPr>
        <w:t>Bobesse</w:t>
      </w:r>
      <w:proofErr w:type="spellEnd"/>
      <w:r w:rsidRPr="00E4469E">
        <w:rPr>
          <w:rFonts w:eastAsia="Lucida Sans Unicode"/>
          <w:b/>
          <w:bCs/>
          <w:szCs w:val="24"/>
          <w:u w:val="single"/>
          <w:lang w:eastAsia="fr-BE"/>
        </w:rPr>
        <w:t xml:space="preserve"> – Approbation des conditions et du mode de passation.</w:t>
      </w:r>
    </w:p>
    <w:p w14:paraId="0F9AFADD" w14:textId="77777777" w:rsidR="00852105" w:rsidRDefault="00852105" w:rsidP="00C81706">
      <w:pPr>
        <w:suppressAutoHyphens w:val="0"/>
        <w:rPr>
          <w:b/>
          <w:bCs/>
          <w:szCs w:val="24"/>
          <w:u w:val="single"/>
          <w:lang w:eastAsia="fr-FR"/>
        </w:rPr>
      </w:pPr>
    </w:p>
    <w:p w14:paraId="3FF14A84" w14:textId="77551F9B" w:rsidR="00C81706" w:rsidRDefault="00C81706" w:rsidP="00C81706">
      <w:pPr>
        <w:suppressAutoHyphens w:val="0"/>
        <w:rPr>
          <w:szCs w:val="24"/>
          <w:lang w:eastAsia="fr-FR"/>
        </w:rPr>
      </w:pPr>
      <w:r w:rsidRPr="00C81706">
        <w:rPr>
          <w:szCs w:val="24"/>
          <w:u w:val="single"/>
          <w:lang w:eastAsia="fr-FR"/>
        </w:rPr>
        <w:t xml:space="preserve">Monsieur le Bourgmestre </w:t>
      </w:r>
      <w:r>
        <w:rPr>
          <w:szCs w:val="24"/>
          <w:lang w:eastAsia="fr-FR"/>
        </w:rPr>
        <w:t xml:space="preserve">explique qu’il s’agit du tronçon entre l’église de Dommartin et l’épingle au bout de la rue </w:t>
      </w:r>
      <w:proofErr w:type="spellStart"/>
      <w:r>
        <w:rPr>
          <w:szCs w:val="24"/>
          <w:lang w:eastAsia="fr-FR"/>
        </w:rPr>
        <w:t>Bobesse</w:t>
      </w:r>
      <w:proofErr w:type="spellEnd"/>
      <w:r>
        <w:rPr>
          <w:szCs w:val="24"/>
          <w:lang w:eastAsia="fr-FR"/>
        </w:rPr>
        <w:t>. Il déclare que le coût des travaux est important car il y a du goudron dans le tarmac, ce qui nécessite un traitement spécifique. Il ajoute que ces travaux sont en partie subsidiés par la Wallonie.</w:t>
      </w:r>
    </w:p>
    <w:p w14:paraId="041C2B11" w14:textId="77777777" w:rsidR="00C81706" w:rsidRDefault="00C81706" w:rsidP="00C81706">
      <w:pPr>
        <w:suppressAutoHyphens w:val="0"/>
        <w:rPr>
          <w:szCs w:val="24"/>
          <w:lang w:eastAsia="fr-FR"/>
        </w:rPr>
      </w:pPr>
    </w:p>
    <w:p w14:paraId="791A7EC2" w14:textId="391C53D1" w:rsidR="00C81706" w:rsidRPr="00C81706" w:rsidRDefault="00C81706" w:rsidP="00C81706">
      <w:pPr>
        <w:rPr>
          <w:rFonts w:eastAsia="Aptos"/>
        </w:rPr>
      </w:pPr>
      <w:r w:rsidRPr="00C81706">
        <w:rPr>
          <w:szCs w:val="24"/>
          <w:u w:val="single"/>
          <w:lang w:eastAsia="fr-FR"/>
        </w:rPr>
        <w:t xml:space="preserve">Madame </w:t>
      </w:r>
      <w:r w:rsidRPr="00C81706">
        <w:rPr>
          <w:szCs w:val="24"/>
          <w:lang w:eastAsia="fr-FR"/>
        </w:rPr>
        <w:t>HAIDON</w:t>
      </w:r>
      <w:r>
        <w:rPr>
          <w:szCs w:val="24"/>
          <w:lang w:eastAsia="fr-FR"/>
        </w:rPr>
        <w:t xml:space="preserve"> dit qu’</w:t>
      </w:r>
      <w:r w:rsidRPr="00C81706">
        <w:rPr>
          <w:rFonts w:eastAsia="Aptos"/>
        </w:rPr>
        <w:t>en matière de voirie agricole</w:t>
      </w:r>
      <w:r>
        <w:rPr>
          <w:rFonts w:eastAsia="Aptos"/>
        </w:rPr>
        <w:t>, il</w:t>
      </w:r>
      <w:r w:rsidRPr="00C81706">
        <w:rPr>
          <w:rFonts w:eastAsia="Aptos"/>
        </w:rPr>
        <w:t xml:space="preserve"> y a plusieurs voi</w:t>
      </w:r>
      <w:r>
        <w:rPr>
          <w:rFonts w:eastAsia="Aptos"/>
        </w:rPr>
        <w:t>rie</w:t>
      </w:r>
      <w:r w:rsidRPr="00C81706">
        <w:rPr>
          <w:rFonts w:eastAsia="Aptos"/>
        </w:rPr>
        <w:t>s qui sont concernées.</w:t>
      </w:r>
    </w:p>
    <w:p w14:paraId="4C97A00F" w14:textId="6D69CA29" w:rsidR="00C81706" w:rsidRPr="00C81706" w:rsidRDefault="00C81706" w:rsidP="00C81706">
      <w:pPr>
        <w:rPr>
          <w:rFonts w:eastAsia="Aptos"/>
        </w:rPr>
      </w:pPr>
    </w:p>
    <w:p w14:paraId="6FE445B9" w14:textId="59F977EA" w:rsidR="00C81706" w:rsidRPr="00C81706" w:rsidRDefault="00D62FBF" w:rsidP="00C81706">
      <w:pPr>
        <w:rPr>
          <w:rFonts w:eastAsia="Aptos"/>
        </w:rPr>
      </w:pPr>
      <w:r w:rsidRPr="00D62FBF">
        <w:rPr>
          <w:rFonts w:eastAsia="Aptos"/>
          <w:u w:val="single"/>
        </w:rPr>
        <w:t>Monsieur le Bourgmestre</w:t>
      </w:r>
      <w:r w:rsidR="00C81706" w:rsidRPr="00C81706">
        <w:rPr>
          <w:rFonts w:eastAsia="Aptos"/>
        </w:rPr>
        <w:t xml:space="preserve"> </w:t>
      </w:r>
      <w:r>
        <w:rPr>
          <w:rFonts w:eastAsia="Aptos"/>
        </w:rPr>
        <w:t>répond que l</w:t>
      </w:r>
      <w:r w:rsidR="00C81706" w:rsidRPr="00C81706">
        <w:rPr>
          <w:rFonts w:eastAsia="Aptos"/>
        </w:rPr>
        <w:t xml:space="preserve">a rue du </w:t>
      </w:r>
      <w:proofErr w:type="spellStart"/>
      <w:r>
        <w:rPr>
          <w:rFonts w:eastAsia="Aptos"/>
        </w:rPr>
        <w:t>Pouhon</w:t>
      </w:r>
      <w:proofErr w:type="spellEnd"/>
      <w:r w:rsidR="00C81706" w:rsidRPr="00C81706">
        <w:rPr>
          <w:rFonts w:eastAsia="Aptos"/>
        </w:rPr>
        <w:t xml:space="preserve"> a été refaite </w:t>
      </w:r>
      <w:r>
        <w:rPr>
          <w:rFonts w:eastAsia="Aptos"/>
        </w:rPr>
        <w:t xml:space="preserve">ainsi que </w:t>
      </w:r>
      <w:r w:rsidR="00C81706" w:rsidRPr="00C81706">
        <w:rPr>
          <w:rFonts w:eastAsia="Aptos"/>
        </w:rPr>
        <w:t>le tronçon à hauteur de la rue des Meuniers</w:t>
      </w:r>
      <w:r>
        <w:rPr>
          <w:rFonts w:eastAsia="Aptos"/>
        </w:rPr>
        <w:t xml:space="preserve">. Il signale que le tronçon de la rue </w:t>
      </w:r>
      <w:proofErr w:type="spellStart"/>
      <w:r>
        <w:rPr>
          <w:rFonts w:eastAsia="Aptos"/>
        </w:rPr>
        <w:t>Bobesse</w:t>
      </w:r>
      <w:proofErr w:type="spellEnd"/>
      <w:r>
        <w:rPr>
          <w:rFonts w:eastAsia="Aptos"/>
        </w:rPr>
        <w:t xml:space="preserve"> où il y a quelques maisons sur la droite, est repris dans le marché décidé au point précédent.</w:t>
      </w:r>
    </w:p>
    <w:p w14:paraId="37B691B5" w14:textId="77777777" w:rsidR="00D62FBF" w:rsidRDefault="00D62FBF" w:rsidP="00D62FBF"/>
    <w:p w14:paraId="644128B4" w14:textId="527A4504" w:rsidR="00D62FBF" w:rsidRDefault="00D62FBF" w:rsidP="00D62FBF">
      <w:r>
        <w:t>Le Conseil communal,</w:t>
      </w:r>
    </w:p>
    <w:p w14:paraId="32C37887" w14:textId="77777777" w:rsidR="00D62FBF" w:rsidRDefault="00D62FBF" w:rsidP="00D62FBF">
      <w:pPr>
        <w:rPr>
          <w:noProof/>
        </w:rPr>
      </w:pPr>
    </w:p>
    <w:p w14:paraId="0FF3A58B" w14:textId="77777777" w:rsidR="00D62FBF" w:rsidRPr="00F74326" w:rsidRDefault="00D62FBF" w:rsidP="00D62FBF">
      <w:pPr>
        <w:rPr>
          <w:noProof/>
        </w:rPr>
      </w:pPr>
      <w:r w:rsidRPr="00F74326">
        <w:rPr>
          <w:noProof/>
        </w:rPr>
        <w:t>Vu le Code de la démocratie locale et de la décentralisation et ses modifications ultérieures, notamment l'article L1222-3 §1 relatif aux compétences du Conseil communal et les articles L3111-1 et suivants relatifs à la tutelle ;</w:t>
      </w:r>
    </w:p>
    <w:p w14:paraId="11227873" w14:textId="77777777" w:rsidR="00D62FBF" w:rsidRDefault="00D62FBF" w:rsidP="00D62FBF">
      <w:pPr>
        <w:rPr>
          <w:noProof/>
        </w:rPr>
      </w:pPr>
    </w:p>
    <w:p w14:paraId="72739B08" w14:textId="77777777" w:rsidR="00D62FBF" w:rsidRPr="00F74326" w:rsidRDefault="00D62FBF" w:rsidP="00D62FBF">
      <w:pPr>
        <w:rPr>
          <w:noProof/>
        </w:rPr>
      </w:pPr>
      <w:r w:rsidRPr="00F74326">
        <w:rPr>
          <w:noProof/>
        </w:rPr>
        <w:t>Vu la loi du 17 juin 2013 relative à la motivation, à l'information et aux voies de recours en matière de marchés publics, de certains marchés de travaux, de fournitures et de services et de concessions et ses modifications ultérieures ;</w:t>
      </w:r>
    </w:p>
    <w:p w14:paraId="580F7824" w14:textId="77777777" w:rsidR="00D62FBF" w:rsidRDefault="00D62FBF" w:rsidP="00D62FBF">
      <w:pPr>
        <w:rPr>
          <w:noProof/>
        </w:rPr>
      </w:pPr>
    </w:p>
    <w:p w14:paraId="6480EF31" w14:textId="77777777" w:rsidR="00D62FBF" w:rsidRPr="00F74326" w:rsidRDefault="00D62FBF" w:rsidP="00D62FBF">
      <w:pPr>
        <w:rPr>
          <w:noProof/>
        </w:rPr>
      </w:pPr>
      <w:r w:rsidRPr="00F74326">
        <w:rPr>
          <w:noProof/>
        </w:rPr>
        <w:t>Vu la loi du 17 juin 2016 relative aux marchés publics et ses modifications ultérieures, notamment l’article 41, §1, 2° (le montant estimé HTVA ne dépasse pas le seuil de 750.000,00 €) ;</w:t>
      </w:r>
    </w:p>
    <w:p w14:paraId="41651D24" w14:textId="77777777" w:rsidR="00D62FBF" w:rsidRDefault="00D62FBF" w:rsidP="00D62FBF">
      <w:pPr>
        <w:rPr>
          <w:noProof/>
        </w:rPr>
      </w:pPr>
    </w:p>
    <w:p w14:paraId="5F1BCEF5" w14:textId="77777777" w:rsidR="00D62FBF" w:rsidRPr="00F74326" w:rsidRDefault="00D62FBF" w:rsidP="00D62FBF">
      <w:pPr>
        <w:rPr>
          <w:noProof/>
        </w:rPr>
      </w:pPr>
      <w:r w:rsidRPr="00F74326">
        <w:rPr>
          <w:noProof/>
        </w:rPr>
        <w:lastRenderedPageBreak/>
        <w:t>Vu l'arrêté royal du 14 janvier 2013 établissant les règles générales d'exécution des marchés publics et ses modifications ultérieures ;</w:t>
      </w:r>
    </w:p>
    <w:p w14:paraId="48DF87E3" w14:textId="77777777" w:rsidR="00D62FBF" w:rsidRDefault="00D62FBF" w:rsidP="00D62FBF">
      <w:pPr>
        <w:rPr>
          <w:noProof/>
        </w:rPr>
      </w:pPr>
    </w:p>
    <w:p w14:paraId="426CE51C" w14:textId="77777777" w:rsidR="00D62FBF" w:rsidRPr="00F74326" w:rsidRDefault="00D62FBF" w:rsidP="00D62FBF">
      <w:pPr>
        <w:rPr>
          <w:noProof/>
        </w:rPr>
      </w:pPr>
      <w:r w:rsidRPr="00F74326">
        <w:rPr>
          <w:noProof/>
        </w:rPr>
        <w:t>Vu l'arrêté royal du 18 avril 2017 relatif à la passation des marchés publics dans les secteurs classiques et ses modifications ultérieures ;</w:t>
      </w:r>
    </w:p>
    <w:p w14:paraId="669E2E3F" w14:textId="77777777" w:rsidR="00D62FBF" w:rsidRDefault="00D62FBF" w:rsidP="00D62FBF">
      <w:pPr>
        <w:rPr>
          <w:noProof/>
        </w:rPr>
      </w:pPr>
    </w:p>
    <w:p w14:paraId="5D61273D" w14:textId="77777777" w:rsidR="00D62FBF" w:rsidRPr="00F74326" w:rsidRDefault="00D62FBF" w:rsidP="00D62FBF">
      <w:pPr>
        <w:rPr>
          <w:noProof/>
        </w:rPr>
      </w:pPr>
      <w:r w:rsidRPr="00F74326">
        <w:rPr>
          <w:noProof/>
        </w:rPr>
        <w:t>Considérant que le marché de conception pour le marché “Réfections et entretiens extraordinaires des voiries: rue Bobesse” a été attribué à JML LACASSE MONFORT SC SPRL, Petit Sart 26 à 4990 Lierneux ;</w:t>
      </w:r>
    </w:p>
    <w:p w14:paraId="732B2EC4" w14:textId="77777777" w:rsidR="00D62FBF" w:rsidRDefault="00D62FBF" w:rsidP="00D62FBF">
      <w:pPr>
        <w:rPr>
          <w:noProof/>
        </w:rPr>
      </w:pPr>
    </w:p>
    <w:p w14:paraId="5AAE0CB6" w14:textId="77777777" w:rsidR="00D62FBF" w:rsidRPr="00F74326" w:rsidRDefault="00D62FBF" w:rsidP="00D62FBF">
      <w:pPr>
        <w:rPr>
          <w:noProof/>
        </w:rPr>
      </w:pPr>
      <w:r w:rsidRPr="00F74326">
        <w:rPr>
          <w:noProof/>
        </w:rPr>
        <w:t>Considérant le cahier des charges N° 2109_bobesse relatif à ce marché établi par l’auteur de projet, JML LACASSE MONFORT SC SPRL, Petit Sart 26 à 4990 Lierneux ;</w:t>
      </w:r>
    </w:p>
    <w:p w14:paraId="622A9787" w14:textId="77777777" w:rsidR="00D62FBF" w:rsidRDefault="00D62FBF" w:rsidP="00D62FBF">
      <w:pPr>
        <w:rPr>
          <w:noProof/>
        </w:rPr>
      </w:pPr>
    </w:p>
    <w:p w14:paraId="17040816" w14:textId="77777777" w:rsidR="00D62FBF" w:rsidRPr="00F74326" w:rsidRDefault="00D62FBF" w:rsidP="00D62FBF">
      <w:pPr>
        <w:rPr>
          <w:noProof/>
        </w:rPr>
      </w:pPr>
      <w:r w:rsidRPr="00F74326">
        <w:rPr>
          <w:noProof/>
        </w:rPr>
        <w:t>Considérant que le montant estimé de ce marché s'élève à 287.568,75 € hors TVA ou 347.958,19 €, 21% TVA comprise ;</w:t>
      </w:r>
    </w:p>
    <w:p w14:paraId="10B6F901" w14:textId="77777777" w:rsidR="00D62FBF" w:rsidRDefault="00D62FBF" w:rsidP="00D62FBF">
      <w:pPr>
        <w:rPr>
          <w:noProof/>
        </w:rPr>
      </w:pPr>
    </w:p>
    <w:p w14:paraId="567B5A01" w14:textId="77777777" w:rsidR="00D62FBF" w:rsidRPr="00F74326" w:rsidRDefault="00D62FBF" w:rsidP="00D62FBF">
      <w:pPr>
        <w:rPr>
          <w:noProof/>
        </w:rPr>
      </w:pPr>
      <w:r w:rsidRPr="00F74326">
        <w:rPr>
          <w:noProof/>
        </w:rPr>
        <w:t>Considérant qu'il est proposé de passer le marché par procédure négociée directe avec publication préalable ;</w:t>
      </w:r>
    </w:p>
    <w:p w14:paraId="5538AC82" w14:textId="77777777" w:rsidR="00D62FBF" w:rsidRDefault="00D62FBF" w:rsidP="00D62FBF">
      <w:pPr>
        <w:rPr>
          <w:noProof/>
        </w:rPr>
      </w:pPr>
    </w:p>
    <w:p w14:paraId="7A3ED063" w14:textId="77777777" w:rsidR="00D62FBF" w:rsidRPr="00F74326" w:rsidRDefault="00D62FBF" w:rsidP="00D62FBF">
      <w:r w:rsidRPr="00F74326">
        <w:rPr>
          <w:noProof/>
        </w:rPr>
        <w:t>Considérant que le crédit permettant cette dépense est inscrit au budget extraordinaire de l’exercice 20</w:t>
      </w:r>
      <w:r>
        <w:rPr>
          <w:noProof/>
        </w:rPr>
        <w:t>25</w:t>
      </w:r>
      <w:r w:rsidRPr="00F74326">
        <w:rPr>
          <w:noProof/>
        </w:rPr>
        <w:t>, article 421/731-60 (n° de projet 202</w:t>
      </w:r>
      <w:r>
        <w:rPr>
          <w:noProof/>
        </w:rPr>
        <w:t>5</w:t>
      </w:r>
      <w:r w:rsidRPr="00F74326">
        <w:rPr>
          <w:noProof/>
        </w:rPr>
        <w:t>00</w:t>
      </w:r>
      <w:r>
        <w:rPr>
          <w:noProof/>
        </w:rPr>
        <w:t>0</w:t>
      </w:r>
      <w:r w:rsidRPr="00F74326">
        <w:rPr>
          <w:noProof/>
        </w:rPr>
        <w:t xml:space="preserve">4) et sera financé par </w:t>
      </w:r>
      <w:r>
        <w:rPr>
          <w:noProof/>
        </w:rPr>
        <w:t>un  subside régional en matière d’amélioration de voiries agricoles et par emprunt ;</w:t>
      </w:r>
    </w:p>
    <w:p w14:paraId="56CD6C03" w14:textId="77777777" w:rsidR="00D62FBF" w:rsidRDefault="00D62FBF" w:rsidP="00D62FBF">
      <w:pPr>
        <w:rPr>
          <w:noProof/>
        </w:rPr>
      </w:pPr>
    </w:p>
    <w:p w14:paraId="21B58748" w14:textId="77777777" w:rsidR="00D62FBF" w:rsidRPr="00F74326" w:rsidRDefault="00D62FBF" w:rsidP="00D62FBF">
      <w:r w:rsidRPr="00F74326">
        <w:rPr>
          <w:noProof/>
        </w:rPr>
        <w:t>Considérant qu'une demande afin d’obtenir l'avis de légalité obligatoire a été soumise le 17 janvier 2025, un avis de légalité favorable a été accordé par le directeur financier le 20 janvier 2025 ;</w:t>
      </w:r>
    </w:p>
    <w:p w14:paraId="4C13A6FA" w14:textId="77777777" w:rsidR="00D62FBF" w:rsidRDefault="00D62FBF" w:rsidP="00D62FBF">
      <w:pPr>
        <w:rPr>
          <w:noProof/>
        </w:rPr>
      </w:pPr>
    </w:p>
    <w:p w14:paraId="28F9AC26" w14:textId="77777777" w:rsidR="00D62FBF" w:rsidRPr="00F74326" w:rsidRDefault="00D62FBF" w:rsidP="00D62FBF">
      <w:r w:rsidRPr="00F74326">
        <w:rPr>
          <w:noProof/>
        </w:rPr>
        <w:t>Considérant que le directeur financier avait un délai de 10 jours ouvrables pour remettre son avis de légalité, soit au plus tard le 30 janvier 2025 ;</w:t>
      </w:r>
    </w:p>
    <w:p w14:paraId="0D4DF3CB" w14:textId="77777777" w:rsidR="00D62FBF" w:rsidRDefault="00D62FBF" w:rsidP="00D62FBF"/>
    <w:p w14:paraId="028E58E4" w14:textId="77777777" w:rsidR="00D62FBF" w:rsidRDefault="00D62FBF" w:rsidP="00D62FBF">
      <w:r>
        <w:t>Sur proposition du Collège communal ;</w:t>
      </w:r>
    </w:p>
    <w:p w14:paraId="29F4C167" w14:textId="77777777" w:rsidR="00D62FBF" w:rsidRDefault="00D62FBF" w:rsidP="00D62FBF"/>
    <w:p w14:paraId="2DAC4418" w14:textId="77777777" w:rsidR="00D62FBF" w:rsidRDefault="00D62FBF" w:rsidP="00D62FBF">
      <w:r>
        <w:t>Après en avoir délibéré ;</w:t>
      </w:r>
    </w:p>
    <w:p w14:paraId="44BD15A0" w14:textId="77777777" w:rsidR="00D62FBF" w:rsidRDefault="00D62FBF" w:rsidP="00D62FBF"/>
    <w:p w14:paraId="24F36ADA" w14:textId="77777777" w:rsidR="00D62FBF" w:rsidRDefault="00D62FBF" w:rsidP="00D62FBF">
      <w:r>
        <w:t>A l’unanimité :</w:t>
      </w:r>
    </w:p>
    <w:p w14:paraId="2956EADD" w14:textId="77777777" w:rsidR="00D62FBF" w:rsidRDefault="00D62FBF" w:rsidP="00D62FBF"/>
    <w:p w14:paraId="067CE692" w14:textId="19FED531" w:rsidR="00D62FBF" w:rsidRPr="00BD66CE" w:rsidRDefault="00D62FBF" w:rsidP="00D62FBF">
      <w:pPr>
        <w:rPr>
          <w:b/>
          <w:lang w:val="en-US"/>
        </w:rPr>
      </w:pPr>
      <w:r w:rsidRPr="00BD66CE">
        <w:rPr>
          <w:b/>
          <w:lang w:val="en-US"/>
        </w:rPr>
        <w:t>DECIDE:</w:t>
      </w:r>
    </w:p>
    <w:p w14:paraId="00A6310E" w14:textId="0FF64AB2" w:rsidR="00D62FBF" w:rsidRPr="00BD66CE" w:rsidRDefault="00D62FBF" w:rsidP="00D62FBF">
      <w:pPr>
        <w:rPr>
          <w:lang w:val="en-US"/>
        </w:rPr>
      </w:pPr>
      <w:r w:rsidRPr="00BD66CE">
        <w:rPr>
          <w:u w:val="single"/>
          <w:lang w:val="en-US"/>
        </w:rPr>
        <w:t>Article 1er</w:t>
      </w:r>
      <w:r w:rsidRPr="00BD66CE">
        <w:rPr>
          <w:lang w:val="en-US"/>
        </w:rPr>
        <w:t>:</w:t>
      </w:r>
    </w:p>
    <w:p w14:paraId="02B49A8A" w14:textId="77777777" w:rsidR="00D62FBF" w:rsidRPr="00BD66CE" w:rsidRDefault="00D62FBF" w:rsidP="00D62FBF">
      <w:pPr>
        <w:rPr>
          <w:noProof/>
          <w:lang w:val="en-US"/>
        </w:rPr>
      </w:pPr>
      <w:r w:rsidRPr="00BD66CE">
        <w:rPr>
          <w:noProof/>
          <w:lang w:val="en-US"/>
        </w:rPr>
        <w:t>D'approuver le cahier des charges N° 2109_bobesse et le montant estimé du marché “Réfections et entretiens extraordinaires des voiries: rue Bobesse”, établis par l’auteur de projet, JML LACASSE MONFORT SC SPRL, Petit Sart 26 à 4990 Lierneux. Les conditions sont fixées comme prévu au cahier des charges et par les règles générales d'exécution des marchés publics. Le montant estimé s'élève à 287.568,75 € hors TVA ou 347.958,19 €, 21% TVA comprise.</w:t>
      </w:r>
    </w:p>
    <w:p w14:paraId="6599594D" w14:textId="137AED7B" w:rsidR="00D62FBF" w:rsidRPr="00BD66CE" w:rsidRDefault="00D62FBF" w:rsidP="00D62FBF">
      <w:pPr>
        <w:rPr>
          <w:lang w:val="en-US"/>
        </w:rPr>
      </w:pPr>
      <w:r w:rsidRPr="00BD66CE">
        <w:rPr>
          <w:u w:val="single"/>
          <w:lang w:val="en-US"/>
        </w:rPr>
        <w:t>Article 2</w:t>
      </w:r>
      <w:r w:rsidRPr="00BD66CE">
        <w:rPr>
          <w:lang w:val="en-US"/>
        </w:rPr>
        <w:t>:</w:t>
      </w:r>
    </w:p>
    <w:p w14:paraId="4703DB04" w14:textId="77777777" w:rsidR="00D62FBF" w:rsidRPr="00BD66CE" w:rsidRDefault="00D62FBF" w:rsidP="00D62FBF">
      <w:pPr>
        <w:rPr>
          <w:noProof/>
          <w:lang w:val="en-US"/>
        </w:rPr>
      </w:pPr>
      <w:r w:rsidRPr="00BD66CE">
        <w:rPr>
          <w:noProof/>
          <w:lang w:val="en-US"/>
        </w:rPr>
        <w:t>De passer le marché par la procédure négociée directe avec publication préalable.</w:t>
      </w:r>
    </w:p>
    <w:p w14:paraId="79F5F33A" w14:textId="00C7BF43" w:rsidR="00D62FBF" w:rsidRPr="00BD66CE" w:rsidRDefault="00D62FBF" w:rsidP="00D62FBF">
      <w:pPr>
        <w:rPr>
          <w:lang w:val="en-US"/>
        </w:rPr>
      </w:pPr>
      <w:r w:rsidRPr="00BD66CE">
        <w:rPr>
          <w:u w:val="single"/>
          <w:lang w:val="en-US"/>
        </w:rPr>
        <w:t>Article 3</w:t>
      </w:r>
      <w:r w:rsidRPr="00BD66CE">
        <w:rPr>
          <w:lang w:val="en-US"/>
        </w:rPr>
        <w:t>:</w:t>
      </w:r>
    </w:p>
    <w:p w14:paraId="6B8102E9" w14:textId="77777777" w:rsidR="00D62FBF" w:rsidRPr="00BD66CE" w:rsidRDefault="00D62FBF" w:rsidP="00D62FBF">
      <w:pPr>
        <w:rPr>
          <w:noProof/>
          <w:lang w:val="en-US"/>
        </w:rPr>
      </w:pPr>
      <w:r w:rsidRPr="00BD66CE">
        <w:rPr>
          <w:noProof/>
          <w:lang w:val="en-US"/>
        </w:rPr>
        <w:t>De compléter, d'approuver et d'envoyer l'avis de marché au niveau national.</w:t>
      </w:r>
    </w:p>
    <w:p w14:paraId="4F5994D0" w14:textId="6F2340B2" w:rsidR="00D62FBF" w:rsidRPr="00BD66CE" w:rsidRDefault="00D62FBF" w:rsidP="00D62FBF">
      <w:pPr>
        <w:rPr>
          <w:lang w:val="en-US"/>
        </w:rPr>
      </w:pPr>
      <w:r w:rsidRPr="00BD66CE">
        <w:rPr>
          <w:u w:val="single"/>
          <w:lang w:val="en-US"/>
        </w:rPr>
        <w:t>Article 4</w:t>
      </w:r>
      <w:r w:rsidRPr="00BD66CE">
        <w:rPr>
          <w:lang w:val="en-US"/>
        </w:rPr>
        <w:t>:</w:t>
      </w:r>
    </w:p>
    <w:p w14:paraId="3AAEC641" w14:textId="77777777" w:rsidR="00D62FBF" w:rsidRPr="00BD66CE" w:rsidRDefault="00D62FBF" w:rsidP="00D62FBF">
      <w:pPr>
        <w:rPr>
          <w:noProof/>
          <w:lang w:val="en-US"/>
        </w:rPr>
      </w:pPr>
      <w:r w:rsidRPr="00BD66CE">
        <w:rPr>
          <w:noProof/>
          <w:lang w:val="en-US"/>
        </w:rPr>
        <w:lastRenderedPageBreak/>
        <w:t xml:space="preserve">De financer cette dépense par le crédit inscrit au budget extraordinaire de l’exercice </w:t>
      </w:r>
      <w:r w:rsidRPr="00F74326">
        <w:rPr>
          <w:noProof/>
        </w:rPr>
        <w:t>20</w:t>
      </w:r>
      <w:r>
        <w:rPr>
          <w:noProof/>
        </w:rPr>
        <w:t>25</w:t>
      </w:r>
      <w:r w:rsidRPr="00F74326">
        <w:rPr>
          <w:noProof/>
        </w:rPr>
        <w:t>, article 421/731-60 (n° de projet 202</w:t>
      </w:r>
      <w:r>
        <w:rPr>
          <w:noProof/>
        </w:rPr>
        <w:t>5</w:t>
      </w:r>
      <w:r w:rsidRPr="00F74326">
        <w:rPr>
          <w:noProof/>
        </w:rPr>
        <w:t>00</w:t>
      </w:r>
      <w:r>
        <w:rPr>
          <w:noProof/>
        </w:rPr>
        <w:t>0</w:t>
      </w:r>
      <w:r w:rsidRPr="00F74326">
        <w:rPr>
          <w:noProof/>
        </w:rPr>
        <w:t>4)</w:t>
      </w:r>
      <w:r>
        <w:rPr>
          <w:noProof/>
        </w:rPr>
        <w:t>.</w:t>
      </w:r>
    </w:p>
    <w:p w14:paraId="5DF88B85" w14:textId="00DF8688" w:rsidR="00D62FBF" w:rsidRPr="00BD66CE" w:rsidRDefault="00D62FBF" w:rsidP="00D62FBF">
      <w:pPr>
        <w:rPr>
          <w:lang w:val="en-US"/>
        </w:rPr>
      </w:pPr>
      <w:r w:rsidRPr="00BD66CE">
        <w:rPr>
          <w:u w:val="single"/>
          <w:lang w:val="en-US"/>
        </w:rPr>
        <w:t xml:space="preserve">Article </w:t>
      </w:r>
      <w:r>
        <w:rPr>
          <w:u w:val="single"/>
          <w:lang w:val="en-US"/>
        </w:rPr>
        <w:t>5</w:t>
      </w:r>
      <w:r w:rsidRPr="00BD66CE">
        <w:rPr>
          <w:lang w:val="en-US"/>
        </w:rPr>
        <w:t>:</w:t>
      </w:r>
    </w:p>
    <w:p w14:paraId="230D5A57" w14:textId="77777777" w:rsidR="00D62FBF" w:rsidRPr="00F74326" w:rsidRDefault="00D62FBF" w:rsidP="00D62FBF">
      <w:r w:rsidRPr="00F74326">
        <w:rPr>
          <w:noProof/>
        </w:rPr>
        <w:t>Cette décision est portée sur la liste récapitulative qui est transmise à l’Autorité supérieure</w:t>
      </w:r>
      <w:r w:rsidRPr="00F74326">
        <w:rPr>
          <w:rFonts w:cs="Tahoma"/>
        </w:rPr>
        <w:t>.</w:t>
      </w:r>
    </w:p>
    <w:p w14:paraId="524F7A18" w14:textId="77777777" w:rsidR="00D62FBF" w:rsidRDefault="00D62FBF" w:rsidP="00D62FBF">
      <w:pPr>
        <w:rPr>
          <w:b/>
        </w:rPr>
      </w:pPr>
    </w:p>
    <w:p w14:paraId="529BBAAE" w14:textId="161BB4BC" w:rsidR="00C81706" w:rsidRPr="00C81706" w:rsidRDefault="00C81706" w:rsidP="00C81706">
      <w:pPr>
        <w:suppressAutoHyphens w:val="0"/>
        <w:rPr>
          <w:szCs w:val="24"/>
          <w:lang w:eastAsia="fr-FR"/>
        </w:rPr>
      </w:pPr>
      <w:r w:rsidRPr="00C81706">
        <w:rPr>
          <w:szCs w:val="24"/>
          <w:lang w:eastAsia="fr-FR"/>
        </w:rPr>
        <w:t xml:space="preserve"> </w:t>
      </w:r>
    </w:p>
    <w:p w14:paraId="4796B811" w14:textId="77777777" w:rsidR="00852105" w:rsidRPr="00E4469E" w:rsidRDefault="00852105" w:rsidP="00852105">
      <w:pPr>
        <w:numPr>
          <w:ilvl w:val="0"/>
          <w:numId w:val="41"/>
        </w:numPr>
        <w:suppressAutoHyphens w:val="0"/>
        <w:rPr>
          <w:b/>
          <w:bCs/>
          <w:u w:val="single"/>
          <w:lang w:eastAsia="fr-FR"/>
        </w:rPr>
      </w:pPr>
      <w:r w:rsidRPr="00E4469E">
        <w:rPr>
          <w:b/>
          <w:bCs/>
          <w:u w:val="single"/>
          <w:lang w:eastAsia="fr-FR"/>
        </w:rPr>
        <w:t>Club de football RC STOCKAY-ST-GEORGES – Octroi d’un subside communal extraordinaire – Décision.</w:t>
      </w:r>
    </w:p>
    <w:p w14:paraId="0F84DF2C" w14:textId="77777777" w:rsidR="00D62FBF" w:rsidRDefault="00D62FBF" w:rsidP="00D62FBF">
      <w:pPr>
        <w:suppressAutoHyphens w:val="0"/>
        <w:rPr>
          <w:b/>
          <w:bCs/>
          <w:szCs w:val="24"/>
          <w:u w:val="single"/>
          <w:lang w:eastAsia="fr-FR"/>
        </w:rPr>
      </w:pPr>
    </w:p>
    <w:p w14:paraId="79FA86C9" w14:textId="2D34A9ED" w:rsidR="00D62FBF" w:rsidRDefault="00D62FBF" w:rsidP="00D62FBF">
      <w:pPr>
        <w:suppressAutoHyphens w:val="0"/>
        <w:rPr>
          <w:szCs w:val="24"/>
          <w:lang w:eastAsia="fr-FR"/>
        </w:rPr>
      </w:pPr>
      <w:r>
        <w:rPr>
          <w:szCs w:val="24"/>
          <w:u w:val="single"/>
          <w:lang w:eastAsia="fr-FR"/>
        </w:rPr>
        <w:t>Monsieur WANTEN</w:t>
      </w:r>
      <w:r>
        <w:rPr>
          <w:szCs w:val="24"/>
          <w:lang w:eastAsia="fr-FR"/>
        </w:rPr>
        <w:t xml:space="preserve"> explique que l’estimation des</w:t>
      </w:r>
      <w:r w:rsidR="005E3198">
        <w:rPr>
          <w:szCs w:val="24"/>
          <w:lang w:eastAsia="fr-FR"/>
        </w:rPr>
        <w:t xml:space="preserve"> t</w:t>
      </w:r>
      <w:r>
        <w:rPr>
          <w:szCs w:val="24"/>
          <w:lang w:eastAsia="fr-FR"/>
        </w:rPr>
        <w:t xml:space="preserve">ravaux s’élève à 274.941,04 </w:t>
      </w:r>
      <w:r w:rsidR="005E3198">
        <w:rPr>
          <w:szCs w:val="24"/>
          <w:lang w:eastAsia="fr-FR"/>
        </w:rPr>
        <w:t>€</w:t>
      </w:r>
      <w:r>
        <w:rPr>
          <w:szCs w:val="24"/>
          <w:lang w:eastAsia="fr-FR"/>
        </w:rPr>
        <w:t>TVAC</w:t>
      </w:r>
      <w:r w:rsidR="005E3198">
        <w:rPr>
          <w:szCs w:val="24"/>
          <w:lang w:eastAsia="fr-FR"/>
        </w:rPr>
        <w:t>, que ces investissements touchent à l’immobilier. Et qu’ils sont nécessaires pour jouer en D1 ACFF et surtout pour accueillir les équipes de jeunes.</w:t>
      </w:r>
    </w:p>
    <w:p w14:paraId="1DC598D9" w14:textId="77777777" w:rsidR="005E3198" w:rsidRDefault="005E3198" w:rsidP="00D62FBF">
      <w:pPr>
        <w:suppressAutoHyphens w:val="0"/>
        <w:rPr>
          <w:szCs w:val="24"/>
          <w:lang w:eastAsia="fr-FR"/>
        </w:rPr>
      </w:pPr>
    </w:p>
    <w:p w14:paraId="5BA247D1" w14:textId="1E33B814" w:rsidR="005E3198" w:rsidRDefault="005E3198" w:rsidP="00D62FBF">
      <w:pPr>
        <w:suppressAutoHyphens w:val="0"/>
        <w:rPr>
          <w:szCs w:val="24"/>
          <w:lang w:eastAsia="fr-FR"/>
        </w:rPr>
      </w:pPr>
      <w:r w:rsidRPr="005E3198">
        <w:rPr>
          <w:szCs w:val="24"/>
          <w:u w:val="single"/>
          <w:lang w:eastAsia="fr-FR"/>
        </w:rPr>
        <w:t>Monsieur André LEJEUNE</w:t>
      </w:r>
      <w:r>
        <w:rPr>
          <w:szCs w:val="24"/>
          <w:lang w:eastAsia="fr-FR"/>
        </w:rPr>
        <w:t xml:space="preserve"> demande si plusieurs devis ont été demandés pour des travaux d’un tel montant. Il déclare que si la RCA prenait ces travaux à son compte, elle pourrait récupérer la TVA.</w:t>
      </w:r>
    </w:p>
    <w:p w14:paraId="73FB52D4" w14:textId="77777777" w:rsidR="005E3198" w:rsidRDefault="005E3198" w:rsidP="00D62FBF">
      <w:pPr>
        <w:suppressAutoHyphens w:val="0"/>
        <w:rPr>
          <w:szCs w:val="24"/>
          <w:lang w:eastAsia="fr-FR"/>
        </w:rPr>
      </w:pPr>
    </w:p>
    <w:p w14:paraId="669A09F0" w14:textId="7CEEAF8B" w:rsidR="005E3198" w:rsidRDefault="005E3198" w:rsidP="00D62FBF">
      <w:pPr>
        <w:suppressAutoHyphens w:val="0"/>
        <w:rPr>
          <w:szCs w:val="24"/>
          <w:lang w:eastAsia="fr-FR"/>
        </w:rPr>
      </w:pPr>
      <w:r w:rsidRPr="005E3198">
        <w:rPr>
          <w:szCs w:val="24"/>
          <w:u w:val="single"/>
          <w:lang w:eastAsia="fr-FR"/>
        </w:rPr>
        <w:t>Monsieur WANTEN</w:t>
      </w:r>
      <w:r>
        <w:rPr>
          <w:szCs w:val="24"/>
          <w:lang w:eastAsia="fr-FR"/>
        </w:rPr>
        <w:t xml:space="preserve"> répond que la RCA ne pourra récupérer la TVA étant donné qu’elle ne perçoit pas les recettes du football.</w:t>
      </w:r>
    </w:p>
    <w:p w14:paraId="59C0C427" w14:textId="77777777" w:rsidR="005E3198" w:rsidRDefault="005E3198" w:rsidP="00D62FBF">
      <w:pPr>
        <w:suppressAutoHyphens w:val="0"/>
        <w:rPr>
          <w:szCs w:val="24"/>
          <w:lang w:eastAsia="fr-FR"/>
        </w:rPr>
      </w:pPr>
    </w:p>
    <w:p w14:paraId="45017AC9" w14:textId="7E9B25F1" w:rsidR="005E3198" w:rsidRDefault="005E3198" w:rsidP="005E3198">
      <w:pPr>
        <w:rPr>
          <w:rFonts w:eastAsia="Aptos"/>
        </w:rPr>
      </w:pPr>
      <w:r w:rsidRPr="0015759A">
        <w:rPr>
          <w:rFonts w:eastAsia="Aptos"/>
          <w:u w:val="single"/>
        </w:rPr>
        <w:t>Monsieur André LEJEUNE</w:t>
      </w:r>
      <w:r w:rsidRPr="0015759A">
        <w:rPr>
          <w:rFonts w:eastAsia="Aptos"/>
        </w:rPr>
        <w:t xml:space="preserve"> </w:t>
      </w:r>
      <w:r w:rsidRPr="005E3198">
        <w:rPr>
          <w:rFonts w:eastAsia="Aptos"/>
        </w:rPr>
        <w:t>s’</w:t>
      </w:r>
      <w:r w:rsidR="0015759A">
        <w:rPr>
          <w:rFonts w:eastAsia="Aptos"/>
        </w:rPr>
        <w:t xml:space="preserve">étonne </w:t>
      </w:r>
      <w:r w:rsidRPr="005E3198">
        <w:rPr>
          <w:rFonts w:eastAsia="Aptos"/>
        </w:rPr>
        <w:t>que le club</w:t>
      </w:r>
      <w:r w:rsidR="0015759A">
        <w:rPr>
          <w:rFonts w:eastAsia="Aptos"/>
        </w:rPr>
        <w:t xml:space="preserve"> ne </w:t>
      </w:r>
      <w:r w:rsidR="0015759A" w:rsidRPr="005E3198">
        <w:rPr>
          <w:rFonts w:eastAsia="Aptos"/>
        </w:rPr>
        <w:t>soit</w:t>
      </w:r>
      <w:r w:rsidR="0015759A">
        <w:rPr>
          <w:rFonts w:eastAsia="Aptos"/>
        </w:rPr>
        <w:t xml:space="preserve"> pas</w:t>
      </w:r>
      <w:r w:rsidRPr="005E3198">
        <w:rPr>
          <w:rFonts w:eastAsia="Aptos"/>
        </w:rPr>
        <w:t xml:space="preserve"> soumis à </w:t>
      </w:r>
      <w:r>
        <w:rPr>
          <w:rFonts w:eastAsia="Aptos"/>
        </w:rPr>
        <w:t>la loi sur les marchés publics.</w:t>
      </w:r>
      <w:r w:rsidR="0015759A">
        <w:rPr>
          <w:rFonts w:eastAsia="Aptos"/>
        </w:rPr>
        <w:t xml:space="preserve"> Il demande s’il y aura un suivi quant au retour des équipes de jeunes à </w:t>
      </w:r>
      <w:proofErr w:type="spellStart"/>
      <w:r w:rsidR="0015759A">
        <w:rPr>
          <w:rFonts w:eastAsia="Aptos"/>
        </w:rPr>
        <w:t>Stockay</w:t>
      </w:r>
      <w:proofErr w:type="spellEnd"/>
      <w:r w:rsidR="0015759A">
        <w:rPr>
          <w:rFonts w:eastAsia="Aptos"/>
        </w:rPr>
        <w:t>. Il souhaite qu’on soit vigilant à cet égard.</w:t>
      </w:r>
    </w:p>
    <w:p w14:paraId="527BFEED" w14:textId="77777777" w:rsidR="0015759A" w:rsidRDefault="0015759A" w:rsidP="005E3198">
      <w:pPr>
        <w:rPr>
          <w:rFonts w:eastAsia="Aptos"/>
        </w:rPr>
      </w:pPr>
    </w:p>
    <w:p w14:paraId="7C36FFEA" w14:textId="67569CAB" w:rsidR="0015759A" w:rsidRDefault="0015759A" w:rsidP="005E3198">
      <w:pPr>
        <w:rPr>
          <w:rFonts w:eastAsia="Aptos"/>
        </w:rPr>
      </w:pPr>
      <w:r w:rsidRPr="0015759A">
        <w:rPr>
          <w:rFonts w:eastAsia="Aptos"/>
          <w:u w:val="single"/>
        </w:rPr>
        <w:t>Monsieur WANTEN</w:t>
      </w:r>
      <w:r>
        <w:rPr>
          <w:rFonts w:eastAsia="Aptos"/>
        </w:rPr>
        <w:t xml:space="preserve"> répond qu’on sera vigilant.</w:t>
      </w:r>
    </w:p>
    <w:p w14:paraId="2A19B454" w14:textId="77777777" w:rsidR="0015759A" w:rsidRDefault="0015759A" w:rsidP="005E3198">
      <w:pPr>
        <w:rPr>
          <w:rFonts w:eastAsia="Aptos"/>
        </w:rPr>
      </w:pPr>
    </w:p>
    <w:p w14:paraId="74848994" w14:textId="26C03C7F" w:rsidR="0015759A" w:rsidRPr="0015759A" w:rsidRDefault="0015759A" w:rsidP="0015759A">
      <w:pPr>
        <w:rPr>
          <w:rFonts w:eastAsia="Aptos"/>
        </w:rPr>
      </w:pPr>
      <w:r w:rsidRPr="0015759A">
        <w:rPr>
          <w:rFonts w:eastAsia="Aptos"/>
          <w:u w:val="single"/>
        </w:rPr>
        <w:t>Monsieur le Bourgmestre</w:t>
      </w:r>
      <w:r>
        <w:rPr>
          <w:rFonts w:eastAsia="Aptos"/>
        </w:rPr>
        <w:t xml:space="preserve"> rappelle que les travaux ont trait à un bâtiment situé sur un terrain communal et qu’ils apporteront une plus-value à ce bâtiment</w:t>
      </w:r>
      <w:r w:rsidR="001D08CC">
        <w:rPr>
          <w:rFonts w:eastAsia="Aptos"/>
        </w:rPr>
        <w:t>.</w:t>
      </w:r>
    </w:p>
    <w:p w14:paraId="5A3F878B" w14:textId="77777777" w:rsidR="0015759A" w:rsidRDefault="0015759A" w:rsidP="005E3198">
      <w:pPr>
        <w:rPr>
          <w:rFonts w:eastAsia="Aptos"/>
        </w:rPr>
      </w:pPr>
    </w:p>
    <w:p w14:paraId="310ABEE7" w14:textId="62A5F740" w:rsidR="0015759A" w:rsidRDefault="0015759A" w:rsidP="005E3198">
      <w:pPr>
        <w:rPr>
          <w:rFonts w:eastAsia="Aptos"/>
        </w:rPr>
      </w:pPr>
      <w:r w:rsidRPr="0015759A">
        <w:rPr>
          <w:rFonts w:eastAsia="Aptos"/>
          <w:u w:val="single"/>
        </w:rPr>
        <w:t>Monsieur André LEJEUNE</w:t>
      </w:r>
      <w:r>
        <w:rPr>
          <w:rFonts w:eastAsia="Aptos"/>
        </w:rPr>
        <w:t>, vu le montant élevé, conséquent de l’investissement communal, préconise que le club invite de temps en temps la population à assister à un match gratuitement.</w:t>
      </w:r>
    </w:p>
    <w:p w14:paraId="10FF8279" w14:textId="77777777" w:rsidR="0015759A" w:rsidRDefault="0015759A" w:rsidP="005E3198">
      <w:pPr>
        <w:rPr>
          <w:rFonts w:eastAsia="Aptos"/>
        </w:rPr>
      </w:pPr>
    </w:p>
    <w:p w14:paraId="01B13092" w14:textId="18A12DE0" w:rsidR="0015759A" w:rsidRDefault="0015759A" w:rsidP="005E3198">
      <w:pPr>
        <w:rPr>
          <w:rFonts w:eastAsia="Aptos"/>
        </w:rPr>
      </w:pPr>
      <w:r w:rsidRPr="0015759A">
        <w:rPr>
          <w:rFonts w:eastAsia="Aptos"/>
          <w:u w:val="single"/>
        </w:rPr>
        <w:t>Monsieur le Bourgmestre</w:t>
      </w:r>
      <w:r>
        <w:rPr>
          <w:rFonts w:eastAsia="Aptos"/>
        </w:rPr>
        <w:t xml:space="preserve"> trouve cette proposition sympathique et est convaincu que le club acceptera.</w:t>
      </w:r>
    </w:p>
    <w:p w14:paraId="12C9A780" w14:textId="77777777" w:rsidR="0015759A" w:rsidRDefault="0015759A" w:rsidP="005E3198">
      <w:pPr>
        <w:rPr>
          <w:rFonts w:eastAsia="Aptos"/>
        </w:rPr>
      </w:pPr>
    </w:p>
    <w:p w14:paraId="69B830E8" w14:textId="1C15CA5D" w:rsidR="0015759A" w:rsidRDefault="0015759A" w:rsidP="005E3198">
      <w:pPr>
        <w:rPr>
          <w:rFonts w:eastAsia="Aptos"/>
        </w:rPr>
      </w:pPr>
      <w:r w:rsidRPr="0015759A">
        <w:rPr>
          <w:rFonts w:eastAsia="Aptos"/>
          <w:u w:val="single"/>
        </w:rPr>
        <w:t>Madame HAIDON</w:t>
      </w:r>
      <w:r>
        <w:rPr>
          <w:rFonts w:eastAsia="Aptos"/>
        </w:rPr>
        <w:t xml:space="preserve"> trouverait cela normal.</w:t>
      </w:r>
    </w:p>
    <w:p w14:paraId="4436215B" w14:textId="77777777" w:rsidR="0015759A" w:rsidRDefault="0015759A" w:rsidP="005E3198">
      <w:pPr>
        <w:rPr>
          <w:rFonts w:eastAsia="Aptos"/>
        </w:rPr>
      </w:pPr>
    </w:p>
    <w:p w14:paraId="05DCA0B0" w14:textId="36974926" w:rsidR="0015759A" w:rsidRDefault="0015759A" w:rsidP="005E3198">
      <w:pPr>
        <w:rPr>
          <w:rFonts w:eastAsia="Aptos"/>
        </w:rPr>
      </w:pPr>
      <w:r w:rsidRPr="0015759A">
        <w:rPr>
          <w:rFonts w:eastAsia="Aptos"/>
          <w:u w:val="single"/>
        </w:rPr>
        <w:t>Monsieur le Bourgmestre</w:t>
      </w:r>
      <w:r>
        <w:rPr>
          <w:rFonts w:eastAsia="Aptos"/>
        </w:rPr>
        <w:t xml:space="preserve"> mettra cette suggestion sur la table.</w:t>
      </w:r>
    </w:p>
    <w:p w14:paraId="33F83539" w14:textId="77777777" w:rsidR="0015759A" w:rsidRDefault="0015759A" w:rsidP="005E3198">
      <w:pPr>
        <w:rPr>
          <w:rFonts w:eastAsia="Aptos"/>
        </w:rPr>
      </w:pPr>
    </w:p>
    <w:p w14:paraId="327D6EAD" w14:textId="03B08494" w:rsidR="0015759A" w:rsidRDefault="0015759A" w:rsidP="005E3198">
      <w:pPr>
        <w:rPr>
          <w:rFonts w:eastAsia="Aptos"/>
        </w:rPr>
      </w:pPr>
      <w:r w:rsidRPr="0015759A">
        <w:rPr>
          <w:rFonts w:eastAsia="Aptos"/>
          <w:u w:val="single"/>
        </w:rPr>
        <w:t>Monsieur MADANI</w:t>
      </w:r>
      <w:r>
        <w:rPr>
          <w:rFonts w:eastAsia="Aptos"/>
        </w:rPr>
        <w:t xml:space="preserve"> annonce que l’organisation « d’un Fan Day » est prévue.</w:t>
      </w:r>
    </w:p>
    <w:p w14:paraId="56B22304" w14:textId="77777777" w:rsidR="0015759A" w:rsidRDefault="0015759A" w:rsidP="005E3198">
      <w:pPr>
        <w:rPr>
          <w:rFonts w:eastAsia="Aptos"/>
        </w:rPr>
      </w:pPr>
    </w:p>
    <w:p w14:paraId="1FBBBCB0" w14:textId="44104BBA" w:rsidR="0015759A" w:rsidRDefault="001D08CC" w:rsidP="005E3198">
      <w:pPr>
        <w:rPr>
          <w:rFonts w:eastAsia="Aptos"/>
        </w:rPr>
      </w:pPr>
      <w:r w:rsidRPr="001D08CC">
        <w:rPr>
          <w:rFonts w:eastAsia="Aptos"/>
          <w:u w:val="single"/>
        </w:rPr>
        <w:t>Madame HAIDON</w:t>
      </w:r>
      <w:r>
        <w:rPr>
          <w:rFonts w:eastAsia="Aptos"/>
        </w:rPr>
        <w:t xml:space="preserve"> indique qu’il ne faudrait pas concentrer toute l’aide sur le club de football, qu’il y a différentes disciplines sportives sur la commune, que certains clubs louent nos locaux : il ne faut pas que l’écart au niveau de l’aide continue à augmenter.</w:t>
      </w:r>
    </w:p>
    <w:p w14:paraId="707F31B6" w14:textId="77777777" w:rsidR="001D08CC" w:rsidRDefault="001D08CC" w:rsidP="005E3198">
      <w:pPr>
        <w:rPr>
          <w:rFonts w:eastAsia="Aptos"/>
        </w:rPr>
      </w:pPr>
    </w:p>
    <w:p w14:paraId="6F68801A" w14:textId="77777777" w:rsidR="001D08CC" w:rsidRDefault="001D08CC" w:rsidP="001D08CC">
      <w:r>
        <w:t>Le Conseil communal, réuni en séance publique ;</w:t>
      </w:r>
    </w:p>
    <w:p w14:paraId="17075E75" w14:textId="77777777" w:rsidR="001D08CC" w:rsidRDefault="001D08CC" w:rsidP="001D08CC"/>
    <w:p w14:paraId="10BF6F78" w14:textId="77777777" w:rsidR="001D08CC" w:rsidRDefault="001D08CC" w:rsidP="001D08CC">
      <w:r>
        <w:t>Vu les dispositions du Titre III du Livre III de la troisième partie du CDLD « Octroi et contrôle des subventions octroyées par les communes et les provinces » ;</w:t>
      </w:r>
    </w:p>
    <w:p w14:paraId="1B241494" w14:textId="77777777" w:rsidR="001D08CC" w:rsidRDefault="001D08CC" w:rsidP="001D08CC"/>
    <w:p w14:paraId="52363E44" w14:textId="77777777" w:rsidR="001D08CC" w:rsidRDefault="001D08CC" w:rsidP="001D08CC">
      <w:r>
        <w:t>Vu la récente montée de l’équipe A du club de football RC STOCKAY-ST-GEORGES en division D1 ACFF ;</w:t>
      </w:r>
    </w:p>
    <w:p w14:paraId="05FFA201" w14:textId="77777777" w:rsidR="001D08CC" w:rsidRDefault="001D08CC" w:rsidP="001D08CC"/>
    <w:p w14:paraId="3AF6B809" w14:textId="77777777" w:rsidR="001D08CC" w:rsidRDefault="001D08CC" w:rsidP="001D08CC">
      <w:r>
        <w:t>Vu la demande d’aide émanant dudit club en vue de réaliser des travaux de réfection des installations vieillissantes afin de les moderniser ;</w:t>
      </w:r>
    </w:p>
    <w:p w14:paraId="25FF0989" w14:textId="77777777" w:rsidR="001D08CC" w:rsidRDefault="001D08CC" w:rsidP="001D08CC"/>
    <w:p w14:paraId="441DA58F" w14:textId="77777777" w:rsidR="001D08CC" w:rsidRDefault="001D08CC" w:rsidP="001D08CC">
      <w:r>
        <w:t xml:space="preserve">Vu l’estimation des travaux, d’un montant de </w:t>
      </w:r>
      <w:r w:rsidRPr="00446793">
        <w:rPr>
          <w:b/>
          <w:bCs/>
        </w:rPr>
        <w:t>274.941,04 €TVAC</w:t>
      </w:r>
      <w:r>
        <w:t>, communiquée par le club ;</w:t>
      </w:r>
    </w:p>
    <w:p w14:paraId="40654228" w14:textId="77777777" w:rsidR="001D08CC" w:rsidRDefault="001D08CC" w:rsidP="001D08CC"/>
    <w:p w14:paraId="07A7BEE5" w14:textId="77777777" w:rsidR="001D08CC" w:rsidRDefault="001D08CC" w:rsidP="001D08CC">
      <w:r>
        <w:t>Attendu que les travaux consistent en travaux intérieurs (buvette, cuisine, …) et extérieurs (parkings, guérites, …) ;</w:t>
      </w:r>
    </w:p>
    <w:p w14:paraId="4952F9CF" w14:textId="77777777" w:rsidR="001D08CC" w:rsidRDefault="001D08CC" w:rsidP="001D08CC"/>
    <w:p w14:paraId="0F4650E5" w14:textId="77777777" w:rsidR="001D08CC" w:rsidRDefault="001D08CC" w:rsidP="001D08CC">
      <w:r>
        <w:t>Attendu que la modernisation des infrastructures est nécessaire pour pouvoir prester en division D1 mais aussi pour accueillir les équipes de jeunes ;</w:t>
      </w:r>
    </w:p>
    <w:p w14:paraId="179A1ABD" w14:textId="77777777" w:rsidR="001D08CC" w:rsidRDefault="001D08CC" w:rsidP="001D08CC"/>
    <w:p w14:paraId="0E008B52" w14:textId="77777777" w:rsidR="001D08CC" w:rsidRDefault="001D08CC" w:rsidP="001D08CC">
      <w:r>
        <w:t>Considérant qu’il paraît opportun de soutenir le club en lui octroyant un subside pour la réalisation de travaux de réfection des installations conditionné comme suit :</w:t>
      </w:r>
    </w:p>
    <w:p w14:paraId="45ED8747" w14:textId="77777777" w:rsidR="001D08CC" w:rsidRPr="001143CE" w:rsidRDefault="001D08CC" w:rsidP="001D08CC">
      <w:pPr>
        <w:pStyle w:val="Paragraphedeliste"/>
        <w:numPr>
          <w:ilvl w:val="0"/>
          <w:numId w:val="65"/>
        </w:numPr>
        <w:spacing w:after="0" w:line="240" w:lineRule="auto"/>
      </w:pPr>
      <w:r w:rsidRPr="001143CE">
        <w:t xml:space="preserve">Le subside sera octroyé sur une période </w:t>
      </w:r>
      <w:r>
        <w:t>3</w:t>
      </w:r>
      <w:r w:rsidRPr="001143CE">
        <w:t xml:space="preserve"> ans par un versement annuel de </w:t>
      </w:r>
      <w:r w:rsidRPr="00446793">
        <w:rPr>
          <w:b/>
          <w:bCs/>
        </w:rPr>
        <w:t>70.000 €</w:t>
      </w:r>
      <w:r w:rsidRPr="001143CE">
        <w:t xml:space="preserve"> prenant cours en 202</w:t>
      </w:r>
      <w:r>
        <w:t>5</w:t>
      </w:r>
      <w:r w:rsidRPr="001143CE">
        <w:t xml:space="preserve"> et se terminant en 202</w:t>
      </w:r>
      <w:r>
        <w:t>7</w:t>
      </w:r>
      <w:r w:rsidRPr="001143CE">
        <w:t> ;</w:t>
      </w:r>
    </w:p>
    <w:p w14:paraId="446B9B5D" w14:textId="77777777" w:rsidR="001D08CC" w:rsidRPr="001143CE" w:rsidRDefault="001D08CC" w:rsidP="001D08CC">
      <w:pPr>
        <w:pStyle w:val="Paragraphedeliste"/>
        <w:numPr>
          <w:ilvl w:val="0"/>
          <w:numId w:val="65"/>
        </w:numPr>
        <w:spacing w:after="0" w:line="240" w:lineRule="auto"/>
      </w:pPr>
      <w:r w:rsidRPr="001143CE">
        <w:t xml:space="preserve">Le subside sera conditionné au maintien du club en division 1 ACFF : en cas de descente de division au cours des </w:t>
      </w:r>
      <w:r>
        <w:t>3</w:t>
      </w:r>
      <w:r w:rsidRPr="001143CE">
        <w:t xml:space="preserve"> années, le </w:t>
      </w:r>
      <w:r>
        <w:t>versement du subside sera interrompu</w:t>
      </w:r>
      <w:r w:rsidRPr="001143CE">
        <w:t> ;</w:t>
      </w:r>
    </w:p>
    <w:p w14:paraId="6F342030" w14:textId="77777777" w:rsidR="001D08CC" w:rsidRDefault="001D08CC" w:rsidP="001D08CC"/>
    <w:p w14:paraId="3DC3D6BC" w14:textId="77777777" w:rsidR="001D08CC" w:rsidRDefault="001D08CC" w:rsidP="001D08CC">
      <w:r>
        <w:t>Considérant que cette subvention est octroyée en vue de promouvoir des activités utiles à l’intérêt général ;</w:t>
      </w:r>
    </w:p>
    <w:p w14:paraId="1D11C988" w14:textId="77777777" w:rsidR="001D08CC" w:rsidRDefault="001D08CC" w:rsidP="001D08CC"/>
    <w:p w14:paraId="4E6D3B13" w14:textId="77777777" w:rsidR="001D08CC" w:rsidRDefault="001D08CC" w:rsidP="001D08CC">
      <w:r>
        <w:t>Considérant qu’un crédit budgétaire de 70.000 € est inscrit au service extraordinaire du budget communal de l’exercice 2025 (article 764/512-51, n° de projet 20250019) et qu’un crédit similaire sera prévu au budget communal des exercices 2026 et 2027 ;</w:t>
      </w:r>
    </w:p>
    <w:p w14:paraId="4F802B7B" w14:textId="77777777" w:rsidR="001D08CC" w:rsidRDefault="001D08CC" w:rsidP="001D08CC"/>
    <w:p w14:paraId="0310F6E3" w14:textId="77777777" w:rsidR="001D08CC" w:rsidRPr="00B55074" w:rsidRDefault="001D08CC" w:rsidP="001D08CC">
      <w:r w:rsidRPr="00B55074">
        <w:t xml:space="preserve">Vu la communication du dossier à la Directrice financière faite en date du </w:t>
      </w:r>
      <w:r>
        <w:t>20/01/2025</w:t>
      </w:r>
      <w:r w:rsidRPr="00B55074">
        <w:t xml:space="preserve"> conformément à l’article L1124-40, §1, 3° et 4° du CDLD ;</w:t>
      </w:r>
    </w:p>
    <w:p w14:paraId="3CDC16D7" w14:textId="77777777" w:rsidR="001D08CC" w:rsidRDefault="001D08CC" w:rsidP="001D08CC"/>
    <w:p w14:paraId="62650EAC" w14:textId="77777777" w:rsidR="001D08CC" w:rsidRPr="00B55074" w:rsidRDefault="001D08CC" w:rsidP="001D08CC">
      <w:r w:rsidRPr="00B55074">
        <w:t xml:space="preserve">Vu l’avis favorable rendu par la Directrice financière en date du </w:t>
      </w:r>
      <w:r>
        <w:t>21/01/2025</w:t>
      </w:r>
      <w:r w:rsidRPr="00B55074">
        <w:t> ;</w:t>
      </w:r>
    </w:p>
    <w:p w14:paraId="59F0C1C9" w14:textId="77777777" w:rsidR="001D08CC" w:rsidRDefault="001D08CC" w:rsidP="001D08CC"/>
    <w:p w14:paraId="04472C0B" w14:textId="77777777" w:rsidR="001D08CC" w:rsidRDefault="001D08CC" w:rsidP="001D08CC">
      <w:r>
        <w:t>A l’unanimité :</w:t>
      </w:r>
    </w:p>
    <w:p w14:paraId="39714450" w14:textId="77777777" w:rsidR="001D08CC" w:rsidRDefault="001D08CC" w:rsidP="001D08CC"/>
    <w:p w14:paraId="4956923F" w14:textId="77777777" w:rsidR="001D08CC" w:rsidRPr="001D08CC" w:rsidRDefault="001D08CC" w:rsidP="001D08CC">
      <w:r>
        <w:rPr>
          <w:b/>
        </w:rPr>
        <w:t>DECIDE</w:t>
      </w:r>
      <w:r>
        <w:t xml:space="preserve"> d’accorder au club de football RC STOCKAY-ST-GEORGES un subside communal </w:t>
      </w:r>
      <w:r w:rsidRPr="00C8485B">
        <w:rPr>
          <w:b/>
          <w:bCs/>
        </w:rPr>
        <w:t>annuel</w:t>
      </w:r>
      <w:r>
        <w:t xml:space="preserve"> de </w:t>
      </w:r>
      <w:r>
        <w:rPr>
          <w:b/>
        </w:rPr>
        <w:t>70.000</w:t>
      </w:r>
      <w:r w:rsidRPr="00FB09C1">
        <w:rPr>
          <w:b/>
        </w:rPr>
        <w:t xml:space="preserve"> €</w:t>
      </w:r>
      <w:r w:rsidRPr="00FB09C1">
        <w:t>,</w:t>
      </w:r>
      <w:r>
        <w:t xml:space="preserve"> relatif à la réalisation de travaux de réfection des installations, </w:t>
      </w:r>
      <w:r w:rsidRPr="001D08CC">
        <w:t>conditionné comme suit :</w:t>
      </w:r>
    </w:p>
    <w:p w14:paraId="193544EB" w14:textId="77777777" w:rsidR="001D08CC" w:rsidRPr="001D08CC" w:rsidRDefault="001D08CC" w:rsidP="001D08CC">
      <w:pPr>
        <w:pStyle w:val="Paragraphedeliste"/>
        <w:numPr>
          <w:ilvl w:val="0"/>
          <w:numId w:val="65"/>
        </w:numPr>
        <w:spacing w:after="0" w:line="240" w:lineRule="auto"/>
        <w:rPr>
          <w:rFonts w:ascii="Times New Roman" w:hAnsi="Times New Roman" w:cs="Times New Roman"/>
        </w:rPr>
      </w:pPr>
      <w:r w:rsidRPr="001D08CC">
        <w:rPr>
          <w:rFonts w:ascii="Times New Roman" w:hAnsi="Times New Roman" w:cs="Times New Roman"/>
        </w:rPr>
        <w:t xml:space="preserve">Le subside sera octroyé </w:t>
      </w:r>
      <w:r w:rsidRPr="001D08CC">
        <w:rPr>
          <w:rFonts w:ascii="Times New Roman" w:hAnsi="Times New Roman" w:cs="Times New Roman"/>
          <w:b/>
          <w:bCs/>
        </w:rPr>
        <w:t>sur une période 3 ans</w:t>
      </w:r>
      <w:r w:rsidRPr="001D08CC">
        <w:rPr>
          <w:rFonts w:ascii="Times New Roman" w:hAnsi="Times New Roman" w:cs="Times New Roman"/>
        </w:rPr>
        <w:t xml:space="preserve"> par un </w:t>
      </w:r>
      <w:r w:rsidRPr="001D08CC">
        <w:rPr>
          <w:rFonts w:ascii="Times New Roman" w:hAnsi="Times New Roman" w:cs="Times New Roman"/>
          <w:b/>
          <w:bCs/>
        </w:rPr>
        <w:t>versement annuel de 70.000 €</w:t>
      </w:r>
      <w:r w:rsidRPr="001D08CC">
        <w:rPr>
          <w:rFonts w:ascii="Times New Roman" w:hAnsi="Times New Roman" w:cs="Times New Roman"/>
        </w:rPr>
        <w:t xml:space="preserve"> prenant cours en 2025 et se terminant en 2027 ;</w:t>
      </w:r>
    </w:p>
    <w:p w14:paraId="2BA1B088" w14:textId="77777777" w:rsidR="001D08CC" w:rsidRPr="001D08CC" w:rsidRDefault="001D08CC" w:rsidP="001D08CC">
      <w:pPr>
        <w:pStyle w:val="Paragraphedeliste"/>
        <w:numPr>
          <w:ilvl w:val="0"/>
          <w:numId w:val="65"/>
        </w:numPr>
        <w:spacing w:after="0" w:line="240" w:lineRule="auto"/>
        <w:rPr>
          <w:rFonts w:ascii="Times New Roman" w:hAnsi="Times New Roman" w:cs="Times New Roman"/>
        </w:rPr>
      </w:pPr>
      <w:r w:rsidRPr="001D08CC">
        <w:rPr>
          <w:rFonts w:ascii="Times New Roman" w:hAnsi="Times New Roman" w:cs="Times New Roman"/>
        </w:rPr>
        <w:t>Le subside sera conditionné au maintien du club en division 1 ACFF : en cas de descente de division au cours des 3 années, le versement du subside sera interrompu ;</w:t>
      </w:r>
    </w:p>
    <w:p w14:paraId="74FE1DFB" w14:textId="77777777" w:rsidR="001D08CC" w:rsidRPr="001D08CC" w:rsidRDefault="001D08CC" w:rsidP="001D08CC">
      <w:pPr>
        <w:rPr>
          <w:b/>
        </w:rPr>
      </w:pPr>
    </w:p>
    <w:p w14:paraId="53D11873" w14:textId="77777777" w:rsidR="001D08CC" w:rsidRDefault="001D08CC" w:rsidP="001D08CC">
      <w:r>
        <w:t>Le club est tenu de justifier les subsides par la transmission des pièces attestant des frais exposés.</w:t>
      </w:r>
    </w:p>
    <w:p w14:paraId="17A3CDC5" w14:textId="77777777" w:rsidR="001D08CC" w:rsidRDefault="001D08CC" w:rsidP="001D08CC"/>
    <w:p w14:paraId="0219B7D1" w14:textId="77777777" w:rsidR="001D08CC" w:rsidRDefault="001D08CC" w:rsidP="001D08CC">
      <w:r>
        <w:t>Le subside annuel de 70.000 € est inscrit au service extraordinaire du budget communal de l’exercice 2025 (article 764/512-51, n° de projet 20250019), un crédit similaire sera prévu au budget communal des exercices 2026 et 2027.</w:t>
      </w:r>
    </w:p>
    <w:p w14:paraId="5D4FD517" w14:textId="77777777" w:rsidR="001D08CC" w:rsidRDefault="001D08CC" w:rsidP="001D08CC"/>
    <w:p w14:paraId="7C093058" w14:textId="77777777" w:rsidR="00852105" w:rsidRPr="00E4469E" w:rsidRDefault="00852105" w:rsidP="00852105">
      <w:pPr>
        <w:widowControl w:val="0"/>
        <w:numPr>
          <w:ilvl w:val="0"/>
          <w:numId w:val="41"/>
        </w:numPr>
        <w:tabs>
          <w:tab w:val="left" w:pos="1003"/>
          <w:tab w:val="left" w:pos="1723"/>
          <w:tab w:val="left" w:pos="2443"/>
          <w:tab w:val="left" w:pos="3163"/>
          <w:tab w:val="left" w:pos="3883"/>
          <w:tab w:val="left" w:pos="4603"/>
          <w:tab w:val="left" w:pos="5323"/>
          <w:tab w:val="left" w:pos="6043"/>
          <w:tab w:val="left" w:pos="6763"/>
          <w:tab w:val="left" w:pos="7483"/>
          <w:tab w:val="left" w:pos="8203"/>
          <w:tab w:val="left" w:pos="8923"/>
          <w:tab w:val="left" w:pos="9643"/>
          <w:tab w:val="left" w:pos="10363"/>
          <w:tab w:val="left" w:pos="11083"/>
          <w:tab w:val="left" w:pos="11803"/>
          <w:tab w:val="left" w:pos="12523"/>
          <w:tab w:val="left" w:pos="13243"/>
          <w:tab w:val="left" w:pos="13963"/>
          <w:tab w:val="left" w:pos="14683"/>
          <w:tab w:val="left" w:pos="15403"/>
          <w:tab w:val="left" w:pos="16123"/>
          <w:tab w:val="left" w:pos="16843"/>
        </w:tabs>
        <w:suppressAutoHyphens w:val="0"/>
        <w:spacing w:line="240" w:lineRule="atLeast"/>
        <w:rPr>
          <w:rFonts w:eastAsia="Lucida Sans Unicode"/>
          <w:b/>
          <w:bCs/>
          <w:szCs w:val="24"/>
          <w:u w:val="single"/>
          <w:lang w:eastAsia="fr-BE"/>
        </w:rPr>
      </w:pPr>
      <w:r w:rsidRPr="00E4469E">
        <w:rPr>
          <w:rFonts w:eastAsia="Lucida Sans Unicode"/>
          <w:b/>
          <w:bCs/>
          <w:szCs w:val="24"/>
          <w:u w:val="single"/>
          <w:lang w:eastAsia="fr-BE"/>
        </w:rPr>
        <w:lastRenderedPageBreak/>
        <w:t>Partie du domaine public rue Joseph WAUTERS à désaffecter en vue de son incorporation dans le domaine privé et de sa cession gratuite au propriétaire de la parcelle cadastrée section B-n°895B. Décision.</w:t>
      </w:r>
    </w:p>
    <w:p w14:paraId="0790AD5D" w14:textId="77777777" w:rsidR="00852105" w:rsidRDefault="00852105" w:rsidP="001D08CC">
      <w:pPr>
        <w:suppressAutoHyphens w:val="0"/>
        <w:rPr>
          <w:b/>
          <w:bCs/>
          <w:szCs w:val="24"/>
          <w:u w:val="single"/>
          <w:lang w:eastAsia="fr-FR"/>
        </w:rPr>
      </w:pPr>
    </w:p>
    <w:p w14:paraId="7F05717B" w14:textId="4D923AC7" w:rsidR="001D08CC" w:rsidRDefault="001D08CC" w:rsidP="001D08CC">
      <w:pPr>
        <w:suppressAutoHyphens w:val="0"/>
        <w:rPr>
          <w:szCs w:val="24"/>
          <w:lang w:eastAsia="fr-FR"/>
        </w:rPr>
      </w:pPr>
      <w:r w:rsidRPr="001D08CC">
        <w:rPr>
          <w:szCs w:val="24"/>
          <w:lang w:eastAsia="fr-FR"/>
        </w:rPr>
        <w:t>Le plan est projeté.</w:t>
      </w:r>
    </w:p>
    <w:p w14:paraId="70D31A7F" w14:textId="77777777" w:rsidR="001D08CC" w:rsidRDefault="001D08CC" w:rsidP="001D08CC">
      <w:pPr>
        <w:suppressAutoHyphens w:val="0"/>
        <w:rPr>
          <w:szCs w:val="24"/>
          <w:lang w:eastAsia="fr-FR"/>
        </w:rPr>
      </w:pPr>
    </w:p>
    <w:p w14:paraId="0B1801CA" w14:textId="6F9AEC1D" w:rsidR="001D08CC" w:rsidRDefault="001D08CC" w:rsidP="004B5879">
      <w:pPr>
        <w:rPr>
          <w:szCs w:val="24"/>
          <w:lang w:eastAsia="fr-FR"/>
        </w:rPr>
      </w:pPr>
      <w:r w:rsidRPr="001D08CC">
        <w:rPr>
          <w:szCs w:val="24"/>
          <w:u w:val="single"/>
          <w:lang w:eastAsia="fr-FR"/>
        </w:rPr>
        <w:t>Madame THIRY</w:t>
      </w:r>
      <w:r>
        <w:rPr>
          <w:szCs w:val="24"/>
          <w:lang w:eastAsia="fr-FR"/>
        </w:rPr>
        <w:t xml:space="preserve"> indique que la petite maison située au n° 137 de la rue est placée dangereusement : elle souhaiter attirer l’attention sur ce point. </w:t>
      </w:r>
      <w:r w:rsidR="004B5879">
        <w:rPr>
          <w:szCs w:val="24"/>
          <w:lang w:eastAsia="fr-FR"/>
        </w:rPr>
        <w:t>Elle se</w:t>
      </w:r>
      <w:r w:rsidR="004B5879" w:rsidRPr="004B5879">
        <w:rPr>
          <w:rFonts w:eastAsia="Aptos"/>
        </w:rPr>
        <w:t xml:space="preserve"> demande si c'est judicieux de donner un morceau de terrain dans le cas où on décide</w:t>
      </w:r>
      <w:r w:rsidR="004B5879">
        <w:rPr>
          <w:rFonts w:eastAsia="Aptos"/>
        </w:rPr>
        <w:t>rait</w:t>
      </w:r>
      <w:r w:rsidR="004B5879" w:rsidRPr="004B5879">
        <w:rPr>
          <w:rFonts w:eastAsia="Aptos"/>
        </w:rPr>
        <w:t xml:space="preserve"> plus tard pour des raisons de sécurité</w:t>
      </w:r>
      <w:r w:rsidR="004B5879">
        <w:rPr>
          <w:rFonts w:eastAsia="Aptos"/>
        </w:rPr>
        <w:t xml:space="preserve"> </w:t>
      </w:r>
      <w:r w:rsidR="004B5879" w:rsidRPr="004B5879">
        <w:rPr>
          <w:rFonts w:eastAsia="Aptos"/>
        </w:rPr>
        <w:t>d'exproprier</w:t>
      </w:r>
      <w:r w:rsidR="004B5879">
        <w:rPr>
          <w:rFonts w:ascii="Arial" w:eastAsia="Aptos" w:hAnsi="Arial" w:cs="Arial"/>
        </w:rPr>
        <w:t xml:space="preserve"> </w:t>
      </w:r>
      <w:r w:rsidR="004B5879" w:rsidRPr="004B5879">
        <w:rPr>
          <w:rFonts w:eastAsia="Aptos"/>
        </w:rPr>
        <w:t>cette maison et de la démolir</w:t>
      </w:r>
      <w:r w:rsidR="004B5879">
        <w:rPr>
          <w:rFonts w:ascii="Arial" w:eastAsia="Aptos" w:hAnsi="Arial" w:cs="Arial"/>
        </w:rPr>
        <w:t xml:space="preserve">. </w:t>
      </w:r>
      <w:r>
        <w:rPr>
          <w:szCs w:val="24"/>
          <w:lang w:eastAsia="fr-FR"/>
        </w:rPr>
        <w:t>Elle suggère d’aller analyser la situation sur place.</w:t>
      </w:r>
    </w:p>
    <w:p w14:paraId="23B03816" w14:textId="77777777" w:rsidR="001D08CC" w:rsidRDefault="001D08CC" w:rsidP="001D08CC">
      <w:pPr>
        <w:suppressAutoHyphens w:val="0"/>
        <w:rPr>
          <w:szCs w:val="24"/>
          <w:lang w:eastAsia="fr-FR"/>
        </w:rPr>
      </w:pPr>
    </w:p>
    <w:p w14:paraId="3856B2ED" w14:textId="7474BA2D" w:rsidR="001D08CC" w:rsidRDefault="001D08CC" w:rsidP="001D08CC">
      <w:pPr>
        <w:suppressAutoHyphens w:val="0"/>
        <w:rPr>
          <w:szCs w:val="24"/>
          <w:lang w:eastAsia="fr-FR"/>
        </w:rPr>
      </w:pPr>
      <w:r w:rsidRPr="001D08CC">
        <w:rPr>
          <w:szCs w:val="24"/>
          <w:u w:val="single"/>
          <w:lang w:eastAsia="fr-FR"/>
        </w:rPr>
        <w:t>Monsieur André LEJEUNE</w:t>
      </w:r>
      <w:r>
        <w:rPr>
          <w:szCs w:val="24"/>
          <w:lang w:eastAsia="fr-FR"/>
        </w:rPr>
        <w:t xml:space="preserve"> fait remarquer le caractère accidentogène de la rue Joseph Wauters</w:t>
      </w:r>
      <w:r w:rsidR="004B5879">
        <w:rPr>
          <w:szCs w:val="24"/>
          <w:lang w:eastAsia="fr-FR"/>
        </w:rPr>
        <w:t xml:space="preserve"> et la nécessité d’un schéma de mobilité.</w:t>
      </w:r>
    </w:p>
    <w:p w14:paraId="43C773F8" w14:textId="77777777" w:rsidR="004B5879" w:rsidRDefault="004B5879" w:rsidP="001D08CC">
      <w:pPr>
        <w:suppressAutoHyphens w:val="0"/>
        <w:rPr>
          <w:szCs w:val="24"/>
          <w:lang w:eastAsia="fr-FR"/>
        </w:rPr>
      </w:pPr>
    </w:p>
    <w:p w14:paraId="574DFA53" w14:textId="77777777" w:rsidR="004B5879" w:rsidRDefault="004B5879" w:rsidP="004B5879">
      <w:pPr>
        <w:pStyle w:val="Standard"/>
      </w:pPr>
      <w:r>
        <w:t>Le Conseil Communal, réuni en séance publique ;</w:t>
      </w:r>
    </w:p>
    <w:p w14:paraId="658918FE" w14:textId="77777777" w:rsidR="004B5879" w:rsidRDefault="004B5879" w:rsidP="004B5879">
      <w:pPr>
        <w:pStyle w:val="Standard"/>
      </w:pPr>
    </w:p>
    <w:p w14:paraId="5790B61E" w14:textId="77777777" w:rsidR="004B5879" w:rsidRDefault="004B5879" w:rsidP="004B5879">
      <w:pPr>
        <w:pStyle w:val="Standard"/>
      </w:pPr>
      <w:r>
        <w:t>Vu le Code la démocratie locale et de la décentralisation, plus particulièrement les articles L1222-1, L1222-1bis, L2222 -1ter et L2222-1quater ;</w:t>
      </w:r>
    </w:p>
    <w:p w14:paraId="65A781AD" w14:textId="77777777" w:rsidR="004B5879" w:rsidRDefault="004B5879" w:rsidP="004B5879">
      <w:pPr>
        <w:pStyle w:val="Standard"/>
      </w:pPr>
    </w:p>
    <w:p w14:paraId="6626AF73" w14:textId="77777777" w:rsidR="004B5879" w:rsidRDefault="004B5879" w:rsidP="004B5879">
      <w:pPr>
        <w:pStyle w:val="Standard"/>
      </w:pPr>
      <w:r>
        <w:t>Vu la circulaire du 20 juin 2024 relative aux opérations patrimoniales des pouvoirs locaux abrogeant la circulaire du 23 février 2016 relative aux opérations immobilières des pouvoirs locaux ;</w:t>
      </w:r>
    </w:p>
    <w:p w14:paraId="7525B44D" w14:textId="77777777" w:rsidR="004B5879" w:rsidRDefault="004B5879" w:rsidP="004B5879">
      <w:pPr>
        <w:pStyle w:val="Standard"/>
      </w:pPr>
    </w:p>
    <w:p w14:paraId="4282F2E5" w14:textId="77777777" w:rsidR="004B5879" w:rsidRDefault="004B5879" w:rsidP="004B5879">
      <w:pPr>
        <w:pStyle w:val="Standard"/>
      </w:pPr>
      <w:r>
        <w:t>Vu le procès-verbal de division dressé le 17/10/2023 par Noël LEONARD, Géomètre-expert, relatif au bien situé rue Joseph WAUTERS, 137 à 4470 SAINT-GEORGES S/M ;</w:t>
      </w:r>
    </w:p>
    <w:p w14:paraId="34AD1E06" w14:textId="77777777" w:rsidR="004B5879" w:rsidRDefault="004B5879" w:rsidP="004B5879">
      <w:pPr>
        <w:pStyle w:val="Standard"/>
      </w:pPr>
    </w:p>
    <w:p w14:paraId="7065960E" w14:textId="77777777" w:rsidR="004B5879" w:rsidRDefault="004B5879" w:rsidP="004B5879">
      <w:pPr>
        <w:pStyle w:val="Standard"/>
      </w:pPr>
      <w:r>
        <w:t>Vu que ce procès-verbal a été établi aux fins de procéder à la délimitation d’une partie du domaine public à hauteur de la parcelle située rue Joseph WAUTERS, 137 et cadastrée, 1</w:t>
      </w:r>
      <w:r w:rsidRPr="0015448F">
        <w:rPr>
          <w:vertAlign w:val="superscript"/>
        </w:rPr>
        <w:t>re</w:t>
      </w:r>
      <w:r>
        <w:t xml:space="preserve"> division, section B, n°895B ou l’ayant été, en vue de l’incorporer au domaine privé ;</w:t>
      </w:r>
    </w:p>
    <w:p w14:paraId="043A9B0A" w14:textId="77777777" w:rsidR="004B5879" w:rsidRDefault="004B5879" w:rsidP="004B5879">
      <w:pPr>
        <w:pStyle w:val="Standard"/>
      </w:pPr>
    </w:p>
    <w:p w14:paraId="575A7D2A" w14:textId="77777777" w:rsidR="004B5879" w:rsidRDefault="004B5879" w:rsidP="004B5879">
      <w:pPr>
        <w:pStyle w:val="Standard"/>
      </w:pPr>
      <w:r>
        <w:t>Vu que cette partie du domaine public, d’une contenance de 38 m², est reprise sur le plan du géomètre Noël LEONARD sous liseré vert, dénommée lot 1 ;</w:t>
      </w:r>
    </w:p>
    <w:p w14:paraId="45808661" w14:textId="77777777" w:rsidR="004B5879" w:rsidRDefault="004B5879" w:rsidP="004B5879">
      <w:pPr>
        <w:pStyle w:val="Standard"/>
      </w:pPr>
    </w:p>
    <w:p w14:paraId="6EB01412" w14:textId="77777777" w:rsidR="004B5879" w:rsidRDefault="004B5879" w:rsidP="004B5879">
      <w:pPr>
        <w:pStyle w:val="Standard"/>
      </w:pPr>
      <w:r>
        <w:t>Vu le rapport établi en date du 07/01/2025 par Noël LEONARD, Géomètre-expert ;</w:t>
      </w:r>
    </w:p>
    <w:p w14:paraId="73FEF8C3" w14:textId="77777777" w:rsidR="004B5879" w:rsidRDefault="004B5879" w:rsidP="004B5879">
      <w:pPr>
        <w:pStyle w:val="Standard"/>
      </w:pPr>
    </w:p>
    <w:p w14:paraId="179A455B" w14:textId="77777777" w:rsidR="004B5879" w:rsidRDefault="004B5879" w:rsidP="004B5879">
      <w:pPr>
        <w:pStyle w:val="Standard"/>
      </w:pPr>
      <w:r>
        <w:t>Considérant qu’il ressort dudit rapport que la zone en domaine public située à droite du n°137 de la rue Joseph WAUTERS comprend un petit volume rattaché à l’immeuble n° 137, comprenant une salle de bain et une cave ; que ces 38 m² ont vraisemblablement été incorporés par erreur dans le domaine public dans le cadre de l’acquisition par la commune, en vertu d’une décision du conseil communal du 14/10/1971, de la parcelle contigüe à la n°895B, ce , dans le but de sécuriser le tournant de la rue Joseph WAUTERS ;</w:t>
      </w:r>
    </w:p>
    <w:p w14:paraId="146378EC" w14:textId="77777777" w:rsidR="004B5879" w:rsidRDefault="004B5879" w:rsidP="004B5879">
      <w:pPr>
        <w:pStyle w:val="Standard"/>
      </w:pPr>
    </w:p>
    <w:p w14:paraId="4722A670" w14:textId="77777777" w:rsidR="004B5879" w:rsidRDefault="004B5879" w:rsidP="004B5879">
      <w:pPr>
        <w:pStyle w:val="Standard"/>
      </w:pPr>
      <w:r>
        <w:t>Considérant qu’il convient de régulariser la situation en procédant comme suit :</w:t>
      </w:r>
    </w:p>
    <w:p w14:paraId="1757F314" w14:textId="77777777" w:rsidR="004B5879" w:rsidRDefault="004B5879" w:rsidP="004B5879">
      <w:pPr>
        <w:pStyle w:val="Standard"/>
        <w:numPr>
          <w:ilvl w:val="0"/>
          <w:numId w:val="66"/>
        </w:numPr>
      </w:pPr>
      <w:r>
        <w:t>Désaffecter la partie du domaine public d’une contenance de 38 m², telle que figurant en vert – lot 1 - sur le plan dressé le 17/10/2023 par Noël LEONARD, Géomètre-expert et la réaffecter au domaine privé ;</w:t>
      </w:r>
    </w:p>
    <w:p w14:paraId="2414F852" w14:textId="77777777" w:rsidR="004B5879" w:rsidRDefault="004B5879" w:rsidP="004B5879">
      <w:pPr>
        <w:pStyle w:val="Standard"/>
        <w:numPr>
          <w:ilvl w:val="0"/>
          <w:numId w:val="66"/>
        </w:numPr>
      </w:pPr>
      <w:r>
        <w:t>Céder à titre gratuit cette parcelle au propriétaire de la parcelle cadastrée, 1</w:t>
      </w:r>
      <w:r w:rsidRPr="0015448F">
        <w:rPr>
          <w:vertAlign w:val="superscript"/>
        </w:rPr>
        <w:t>re</w:t>
      </w:r>
      <w:r>
        <w:t xml:space="preserve"> division, section B, n°895B ou l’ayant été ;</w:t>
      </w:r>
    </w:p>
    <w:p w14:paraId="53872227" w14:textId="77777777" w:rsidR="004B5879" w:rsidRDefault="004B5879" w:rsidP="004B5879">
      <w:pPr>
        <w:pStyle w:val="Standard"/>
      </w:pPr>
    </w:p>
    <w:p w14:paraId="02360D23" w14:textId="77777777" w:rsidR="004B5879" w:rsidRDefault="004B5879" w:rsidP="004B5879">
      <w:pPr>
        <w:pStyle w:val="Standard"/>
      </w:pPr>
      <w:r>
        <w:lastRenderedPageBreak/>
        <w:t>Sur proposition du Collège communal ;</w:t>
      </w:r>
    </w:p>
    <w:p w14:paraId="6EA29875" w14:textId="77777777" w:rsidR="004B5879" w:rsidRDefault="004B5879" w:rsidP="004B5879">
      <w:pPr>
        <w:pStyle w:val="Standard"/>
      </w:pPr>
    </w:p>
    <w:p w14:paraId="6EBFA8CE" w14:textId="77777777" w:rsidR="004B5879" w:rsidRDefault="004B5879" w:rsidP="004B5879">
      <w:pPr>
        <w:pStyle w:val="Standard"/>
      </w:pPr>
      <w:r>
        <w:t>A l’unanimité :</w:t>
      </w:r>
    </w:p>
    <w:p w14:paraId="49BBD1C2" w14:textId="77777777" w:rsidR="004B5879" w:rsidRDefault="004B5879" w:rsidP="004B5879">
      <w:pPr>
        <w:pStyle w:val="Standard"/>
      </w:pPr>
    </w:p>
    <w:p w14:paraId="456AE11C" w14:textId="77777777" w:rsidR="004B5879" w:rsidRDefault="004B5879" w:rsidP="004B5879">
      <w:pPr>
        <w:pStyle w:val="Standard"/>
      </w:pPr>
      <w:r>
        <w:t>DECIDE :</w:t>
      </w:r>
    </w:p>
    <w:p w14:paraId="304ABCA6" w14:textId="77777777" w:rsidR="004B5879" w:rsidRDefault="004B5879" w:rsidP="004B5879">
      <w:pPr>
        <w:pStyle w:val="Standard"/>
      </w:pPr>
    </w:p>
    <w:p w14:paraId="3E33FF1A" w14:textId="77777777" w:rsidR="004B5879" w:rsidRDefault="004B5879" w:rsidP="004B5879">
      <w:pPr>
        <w:pStyle w:val="Titre1"/>
        <w:pBdr>
          <w:top w:val="none" w:sz="0" w:space="0" w:color="auto"/>
          <w:bottom w:val="none" w:sz="0" w:space="0" w:color="auto"/>
          <w:right w:val="none" w:sz="0" w:space="0" w:color="auto"/>
        </w:pBdr>
        <w:jc w:val="left"/>
        <w:rPr>
          <w:rFonts w:eastAsia="SimSun"/>
        </w:rPr>
      </w:pPr>
      <w:r>
        <w:rPr>
          <w:rFonts w:eastAsia="SimSun"/>
          <w:sz w:val="24"/>
          <w:u w:val="single"/>
        </w:rPr>
        <w:t>Article 1</w:t>
      </w:r>
      <w:r>
        <w:rPr>
          <w:rFonts w:eastAsia="SimSun"/>
          <w:sz w:val="24"/>
        </w:rPr>
        <w:t xml:space="preserve"> :</w:t>
      </w:r>
    </w:p>
    <w:p w14:paraId="6BCE5744" w14:textId="77777777" w:rsidR="004B5879" w:rsidRDefault="004B5879" w:rsidP="004B5879">
      <w:pPr>
        <w:pStyle w:val="Standard"/>
      </w:pPr>
    </w:p>
    <w:p w14:paraId="65F6CF33" w14:textId="77777777" w:rsidR="004B5879" w:rsidRDefault="004B5879" w:rsidP="004B5879">
      <w:pPr>
        <w:pStyle w:val="Standard"/>
      </w:pPr>
      <w:r>
        <w:t xml:space="preserve"> De marquer son accord quant à :</w:t>
      </w:r>
    </w:p>
    <w:p w14:paraId="4877CF56" w14:textId="77777777" w:rsidR="004B5879" w:rsidRDefault="004B5879" w:rsidP="004B5879">
      <w:pPr>
        <w:pStyle w:val="Standard"/>
      </w:pPr>
    </w:p>
    <w:p w14:paraId="375A0117" w14:textId="77777777" w:rsidR="004B5879" w:rsidRDefault="004B5879" w:rsidP="004B5879">
      <w:pPr>
        <w:pStyle w:val="Standard"/>
        <w:numPr>
          <w:ilvl w:val="0"/>
          <w:numId w:val="66"/>
        </w:numPr>
      </w:pPr>
      <w:r>
        <w:t>La désaffectation du domaine public en vue de son incorporation dans le domaine privé de la parcelle d’une contenance de 38 m², telle que figurant en vert – lot 1 - sur le plan dressé le 17/10/2023 par Noël LEONARD, Géomètre-expert ;</w:t>
      </w:r>
    </w:p>
    <w:p w14:paraId="12E8A9F2" w14:textId="77777777" w:rsidR="004B5879" w:rsidRDefault="004B5879" w:rsidP="004B5879">
      <w:pPr>
        <w:pStyle w:val="Standard"/>
        <w:ind w:left="720"/>
      </w:pPr>
    </w:p>
    <w:p w14:paraId="02CC738C" w14:textId="77777777" w:rsidR="004B5879" w:rsidRDefault="004B5879" w:rsidP="004B5879">
      <w:pPr>
        <w:pStyle w:val="Standard"/>
        <w:numPr>
          <w:ilvl w:val="0"/>
          <w:numId w:val="66"/>
        </w:numPr>
      </w:pPr>
      <w:r>
        <w:t>La cession gratuite de la parcelle dont question au propriétaire de la parcelle cadastrée, 1</w:t>
      </w:r>
      <w:r w:rsidRPr="0015448F">
        <w:rPr>
          <w:vertAlign w:val="superscript"/>
        </w:rPr>
        <w:t>re</w:t>
      </w:r>
      <w:r>
        <w:t xml:space="preserve"> division, section B, n°895B ou l’ayant été, Monsieur Libero MONGELLUZZI, domicilié rue Joseph WAUTERS, 137, 4470 SAINT-GEORGES S/M.</w:t>
      </w:r>
    </w:p>
    <w:p w14:paraId="78797209" w14:textId="77777777" w:rsidR="004B5879" w:rsidRDefault="004B5879" w:rsidP="004B5879">
      <w:pPr>
        <w:pStyle w:val="Standard"/>
      </w:pPr>
    </w:p>
    <w:p w14:paraId="6618BB9B" w14:textId="77777777" w:rsidR="004B5879" w:rsidRDefault="004B5879" w:rsidP="004B5879">
      <w:pPr>
        <w:pStyle w:val="Titre1"/>
        <w:pBdr>
          <w:top w:val="none" w:sz="0" w:space="0" w:color="auto"/>
          <w:bottom w:val="none" w:sz="0" w:space="0" w:color="auto"/>
          <w:right w:val="none" w:sz="0" w:space="0" w:color="auto"/>
        </w:pBdr>
        <w:jc w:val="left"/>
        <w:rPr>
          <w:rFonts w:eastAsia="SimSun"/>
          <w:sz w:val="24"/>
        </w:rPr>
      </w:pPr>
      <w:r>
        <w:rPr>
          <w:rFonts w:eastAsia="SimSun"/>
          <w:sz w:val="24"/>
          <w:u w:val="single"/>
        </w:rPr>
        <w:t>Article 3</w:t>
      </w:r>
      <w:r>
        <w:rPr>
          <w:rFonts w:eastAsia="SimSun"/>
          <w:sz w:val="24"/>
        </w:rPr>
        <w:t xml:space="preserve"> :</w:t>
      </w:r>
    </w:p>
    <w:p w14:paraId="5DE20F49" w14:textId="77777777" w:rsidR="004B5879" w:rsidRDefault="004B5879" w:rsidP="004B5879">
      <w:pPr>
        <w:pStyle w:val="Standard"/>
      </w:pPr>
    </w:p>
    <w:p w14:paraId="44714587" w14:textId="77777777" w:rsidR="004B5879" w:rsidRDefault="004B5879" w:rsidP="004B5879">
      <w:pPr>
        <w:pStyle w:val="Standard"/>
      </w:pPr>
      <w:r>
        <w:t>Cette cession est réalisée pour cause d’utilité publique.</w:t>
      </w:r>
    </w:p>
    <w:p w14:paraId="488515FF" w14:textId="77777777" w:rsidR="004B5879" w:rsidRDefault="004B5879" w:rsidP="004B5879">
      <w:pPr>
        <w:pStyle w:val="Standard"/>
      </w:pPr>
    </w:p>
    <w:p w14:paraId="1165FD0A" w14:textId="77777777" w:rsidR="001D08CC" w:rsidRPr="001D08CC" w:rsidRDefault="001D08CC" w:rsidP="001D08CC">
      <w:pPr>
        <w:suppressAutoHyphens w:val="0"/>
        <w:rPr>
          <w:szCs w:val="24"/>
          <w:lang w:eastAsia="fr-FR"/>
        </w:rPr>
      </w:pPr>
    </w:p>
    <w:p w14:paraId="545772F8" w14:textId="77777777" w:rsidR="00852105" w:rsidRPr="00E4469E" w:rsidRDefault="00852105" w:rsidP="00852105">
      <w:pPr>
        <w:numPr>
          <w:ilvl w:val="0"/>
          <w:numId w:val="41"/>
        </w:numPr>
        <w:suppressAutoHyphens w:val="0"/>
        <w:rPr>
          <w:b/>
          <w:bCs/>
          <w:szCs w:val="24"/>
          <w:u w:val="single"/>
          <w:lang w:eastAsia="en-US"/>
        </w:rPr>
      </w:pPr>
      <w:r w:rsidRPr="00E4469E">
        <w:rPr>
          <w:b/>
          <w:bCs/>
          <w:szCs w:val="24"/>
          <w:u w:val="single"/>
          <w:lang w:eastAsia="fr-FR"/>
        </w:rPr>
        <w:t>Délégations de compétences en matière de marchés publics et de concessions. Adoption.</w:t>
      </w:r>
    </w:p>
    <w:p w14:paraId="39E2780C" w14:textId="77777777" w:rsidR="00852105" w:rsidRDefault="00852105" w:rsidP="004B5879">
      <w:pPr>
        <w:suppressAutoHyphens w:val="0"/>
        <w:rPr>
          <w:b/>
          <w:bCs/>
          <w:szCs w:val="24"/>
          <w:u w:val="single"/>
          <w:lang w:eastAsia="en-US"/>
        </w:rPr>
      </w:pPr>
    </w:p>
    <w:p w14:paraId="67D2A4C3" w14:textId="77777777" w:rsidR="004B5879" w:rsidRPr="00AE199E" w:rsidRDefault="004B5879" w:rsidP="004B5879">
      <w:pPr>
        <w:rPr>
          <w:szCs w:val="24"/>
          <w:lang w:val="fr-FR"/>
        </w:rPr>
      </w:pPr>
      <w:r w:rsidRPr="00AE199E">
        <w:rPr>
          <w:szCs w:val="24"/>
          <w:lang w:val="fr-FR"/>
        </w:rPr>
        <w:t>LE CONSEIL COMMUNAL, réuni en séance publique ;</w:t>
      </w:r>
    </w:p>
    <w:p w14:paraId="1707C58D" w14:textId="77777777" w:rsidR="004B5879" w:rsidRDefault="004B5879" w:rsidP="004B5879">
      <w:pPr>
        <w:rPr>
          <w:szCs w:val="24"/>
          <w:lang w:val="fr-FR"/>
        </w:rPr>
      </w:pPr>
    </w:p>
    <w:p w14:paraId="20327D9A" w14:textId="77777777" w:rsidR="004B5879" w:rsidRDefault="004B5879" w:rsidP="004B5879">
      <w:pPr>
        <w:rPr>
          <w:szCs w:val="24"/>
          <w:lang w:val="fr-FR"/>
        </w:rPr>
      </w:pPr>
      <w:r>
        <w:rPr>
          <w:szCs w:val="24"/>
          <w:lang w:val="fr-FR"/>
        </w:rPr>
        <w:t>Revu sa délibération du 02/02/2023 portant sur le même objet ;</w:t>
      </w:r>
    </w:p>
    <w:p w14:paraId="4C094C72" w14:textId="77777777" w:rsidR="004B5879" w:rsidRPr="00AE199E" w:rsidRDefault="004B5879" w:rsidP="004B5879">
      <w:pPr>
        <w:rPr>
          <w:szCs w:val="24"/>
          <w:lang w:val="fr-FR"/>
        </w:rPr>
      </w:pPr>
    </w:p>
    <w:p w14:paraId="1BC6808A" w14:textId="77777777" w:rsidR="004B5879" w:rsidRDefault="004B5879" w:rsidP="004B5879">
      <w:pPr>
        <w:rPr>
          <w:szCs w:val="24"/>
          <w:lang w:val="fr-FR"/>
        </w:rPr>
      </w:pPr>
      <w:r w:rsidRPr="00AE199E">
        <w:rPr>
          <w:szCs w:val="24"/>
          <w:lang w:val="fr-FR"/>
        </w:rPr>
        <w:t>Vu le décret du 6 octobre 2022 modifiant le Code de la démocratie locale et de la décentralisation en vue de simplifier les dispositions relatives aux marchés publics et aux concessions de services et de travaux ;</w:t>
      </w:r>
    </w:p>
    <w:p w14:paraId="293E00C8" w14:textId="77777777" w:rsidR="004B5879" w:rsidRPr="00AE199E" w:rsidRDefault="004B5879" w:rsidP="004B5879">
      <w:pPr>
        <w:rPr>
          <w:szCs w:val="24"/>
          <w:lang w:val="fr-FR"/>
        </w:rPr>
      </w:pPr>
    </w:p>
    <w:p w14:paraId="4AB0B98B" w14:textId="77777777" w:rsidR="004B5879" w:rsidRPr="00CB2554" w:rsidRDefault="004B5879" w:rsidP="004B5879">
      <w:pPr>
        <w:spacing w:before="40"/>
        <w:rPr>
          <w:szCs w:val="24"/>
          <w:lang w:val="fr-FR" w:eastAsia="fr-FR"/>
        </w:rPr>
      </w:pPr>
      <w:r w:rsidRPr="00CB2554">
        <w:rPr>
          <w:szCs w:val="24"/>
          <w:lang w:val="fr-FR" w:eastAsia="fr-FR"/>
        </w:rPr>
        <w:t>Vu les articles L1222-3 (marchés publics), L1222-6 (marchés publics conjoints), L1222-7 (centrales d'achat) et L1222-8 (concessions) du CDLD, modifiés par le décret du 4 octobre 2018 permettant au conseil communal de déléguer certaines compétences en matière de marchés publics, concessions et centrales d'achat au collège communal et au directeur général ou certains fonctionnaires, et leurs modifications ;</w:t>
      </w:r>
    </w:p>
    <w:p w14:paraId="78CAEEDF" w14:textId="77777777" w:rsidR="004B5879" w:rsidRPr="00CB2554" w:rsidRDefault="004B5879" w:rsidP="004B5879">
      <w:pPr>
        <w:spacing w:before="40"/>
        <w:rPr>
          <w:szCs w:val="24"/>
          <w:lang w:val="fr-FR" w:eastAsia="fr-FR"/>
        </w:rPr>
      </w:pPr>
      <w:r w:rsidRPr="00CB2554">
        <w:rPr>
          <w:szCs w:val="24"/>
          <w:lang w:val="fr-FR" w:eastAsia="fr-FR"/>
        </w:rPr>
        <w:t xml:space="preserve">Considérant que la praticabilité administrative et le besoin de célérité recommandent et justifient d'activer cette possibilité de délégation ; </w:t>
      </w:r>
    </w:p>
    <w:p w14:paraId="1C3AD800" w14:textId="77777777" w:rsidR="004B5879" w:rsidRPr="00AE199E" w:rsidRDefault="004B5879" w:rsidP="004B5879">
      <w:pPr>
        <w:rPr>
          <w:szCs w:val="24"/>
          <w:lang w:val="fr-FR"/>
        </w:rPr>
      </w:pPr>
      <w:r w:rsidRPr="00AE199E">
        <w:rPr>
          <w:szCs w:val="24"/>
          <w:lang w:val="fr-FR"/>
        </w:rPr>
        <w:t xml:space="preserve">Vu la taille de la population de la commune, à savoir </w:t>
      </w:r>
      <w:r>
        <w:rPr>
          <w:b/>
          <w:bCs/>
          <w:szCs w:val="24"/>
          <w:lang w:val="fr-FR"/>
        </w:rPr>
        <w:t>7207</w:t>
      </w:r>
      <w:r w:rsidRPr="00AE199E">
        <w:rPr>
          <w:b/>
          <w:bCs/>
          <w:szCs w:val="24"/>
          <w:lang w:val="fr-FR"/>
        </w:rPr>
        <w:t xml:space="preserve"> habitants au</w:t>
      </w:r>
      <w:r>
        <w:rPr>
          <w:b/>
          <w:bCs/>
          <w:szCs w:val="24"/>
          <w:lang w:val="fr-FR"/>
        </w:rPr>
        <w:t xml:space="preserve"> 01/01/2024</w:t>
      </w:r>
      <w:r w:rsidRPr="00AE199E">
        <w:rPr>
          <w:szCs w:val="24"/>
          <w:lang w:val="fr-FR"/>
        </w:rPr>
        <w:t> ;</w:t>
      </w:r>
    </w:p>
    <w:p w14:paraId="187D3C90" w14:textId="77777777" w:rsidR="004B5879" w:rsidRPr="00AE199E" w:rsidRDefault="004B5879" w:rsidP="004B5879">
      <w:pPr>
        <w:rPr>
          <w:szCs w:val="24"/>
          <w:lang w:val="fr-FR"/>
        </w:rPr>
      </w:pPr>
    </w:p>
    <w:p w14:paraId="17891B82" w14:textId="77777777" w:rsidR="004B5879" w:rsidRPr="00AE199E" w:rsidRDefault="004B5879" w:rsidP="004B5879">
      <w:pPr>
        <w:rPr>
          <w:szCs w:val="24"/>
          <w:lang w:val="fr-FR"/>
        </w:rPr>
      </w:pPr>
      <w:r>
        <w:rPr>
          <w:szCs w:val="24"/>
          <w:lang w:val="fr-FR"/>
        </w:rPr>
        <w:t>A l’unanimité :</w:t>
      </w:r>
    </w:p>
    <w:p w14:paraId="01F110BD" w14:textId="77777777" w:rsidR="004B5879" w:rsidRPr="00AE199E" w:rsidRDefault="004B5879" w:rsidP="004B5879">
      <w:pPr>
        <w:rPr>
          <w:szCs w:val="24"/>
          <w:lang w:val="fr-FR"/>
        </w:rPr>
      </w:pPr>
    </w:p>
    <w:p w14:paraId="181BD337" w14:textId="77777777" w:rsidR="004B5879" w:rsidRPr="00AE199E" w:rsidRDefault="004B5879" w:rsidP="004B5879">
      <w:pPr>
        <w:rPr>
          <w:szCs w:val="24"/>
          <w:lang w:val="fr-FR"/>
        </w:rPr>
      </w:pPr>
      <w:r w:rsidRPr="00AE199E">
        <w:rPr>
          <w:szCs w:val="24"/>
          <w:lang w:val="fr-FR"/>
        </w:rPr>
        <w:t xml:space="preserve">DÉCIDE : </w:t>
      </w:r>
    </w:p>
    <w:p w14:paraId="7E82B36E" w14:textId="77777777" w:rsidR="004B5879" w:rsidRDefault="004B5879" w:rsidP="004B5879">
      <w:pPr>
        <w:rPr>
          <w:szCs w:val="24"/>
          <w:lang w:val="fr-FR"/>
        </w:rPr>
      </w:pPr>
    </w:p>
    <w:p w14:paraId="772A7A9E" w14:textId="77777777" w:rsidR="004B5879" w:rsidRDefault="004B5879" w:rsidP="004B5879">
      <w:pPr>
        <w:rPr>
          <w:szCs w:val="24"/>
        </w:rPr>
      </w:pPr>
      <w:r w:rsidRPr="00862180">
        <w:rPr>
          <w:szCs w:val="24"/>
          <w:u w:val="single"/>
        </w:rPr>
        <w:t>Article 1er</w:t>
      </w:r>
      <w:r w:rsidRPr="00862180">
        <w:rPr>
          <w:szCs w:val="24"/>
        </w:rPr>
        <w:t xml:space="preserve"> : en application de l'article L1222-3 §2 du CDLD, de déléguer au collège communal la compétence de choisir le mode de passation et de fixer les conditions des </w:t>
      </w:r>
      <w:r w:rsidRPr="00862180">
        <w:rPr>
          <w:szCs w:val="24"/>
        </w:rPr>
        <w:lastRenderedPageBreak/>
        <w:t xml:space="preserve">marchés de travaux, de fournitures et de services ainsi que les concessions de travaux et de services, lorsque ceux-ci relèvent du </w:t>
      </w:r>
      <w:r w:rsidRPr="00862180">
        <w:rPr>
          <w:b/>
          <w:bCs/>
          <w:szCs w:val="24"/>
        </w:rPr>
        <w:t>budget ordinaire</w:t>
      </w:r>
      <w:r w:rsidRPr="00862180">
        <w:rPr>
          <w:szCs w:val="24"/>
        </w:rPr>
        <w:t>.</w:t>
      </w:r>
    </w:p>
    <w:p w14:paraId="33AF02C0" w14:textId="77777777" w:rsidR="004B5879" w:rsidRPr="00862180" w:rsidRDefault="004B5879" w:rsidP="004B5879">
      <w:pPr>
        <w:rPr>
          <w:szCs w:val="24"/>
        </w:rPr>
      </w:pPr>
    </w:p>
    <w:p w14:paraId="5C094342" w14:textId="77777777" w:rsidR="004B5879" w:rsidRPr="00862180" w:rsidRDefault="004B5879" w:rsidP="004B5879">
      <w:pPr>
        <w:rPr>
          <w:szCs w:val="24"/>
        </w:rPr>
      </w:pPr>
      <w:r w:rsidRPr="00862180">
        <w:rPr>
          <w:szCs w:val="24"/>
          <w:u w:val="single"/>
        </w:rPr>
        <w:t>Article 2</w:t>
      </w:r>
      <w:r w:rsidRPr="00862180">
        <w:rPr>
          <w:szCs w:val="24"/>
        </w:rPr>
        <w:t xml:space="preserve"> : en application de l'article L1222-3 §3 du CDLD, de déléguer au collège communal la compétence de choisir le mode de passation et de fixer les conditions des marchés de travaux, de fournitures et de services ainsi que les concessions de travaux et de services, lorsque ceux-ci relèvent du </w:t>
      </w:r>
      <w:r w:rsidRPr="00862180">
        <w:rPr>
          <w:b/>
          <w:bCs/>
          <w:szCs w:val="24"/>
        </w:rPr>
        <w:t>budget extraordinaire</w:t>
      </w:r>
      <w:r w:rsidRPr="00862180">
        <w:rPr>
          <w:szCs w:val="24"/>
        </w:rPr>
        <w:t xml:space="preserve">, lorsque la valeur du marché ou de la concession est inférieure à </w:t>
      </w:r>
      <w:r w:rsidRPr="00862180">
        <w:rPr>
          <w:b/>
          <w:bCs/>
          <w:szCs w:val="24"/>
        </w:rPr>
        <w:t>30.000</w:t>
      </w:r>
      <w:r>
        <w:rPr>
          <w:b/>
          <w:bCs/>
          <w:szCs w:val="24"/>
        </w:rPr>
        <w:t xml:space="preserve"> </w:t>
      </w:r>
      <w:r w:rsidRPr="00862180">
        <w:rPr>
          <w:b/>
          <w:bCs/>
          <w:szCs w:val="24"/>
        </w:rPr>
        <w:t>€ HTVA</w:t>
      </w:r>
      <w:r w:rsidRPr="00862180">
        <w:rPr>
          <w:szCs w:val="24"/>
        </w:rPr>
        <w:t xml:space="preserve"> (</w:t>
      </w:r>
      <w:r>
        <w:rPr>
          <w:szCs w:val="24"/>
        </w:rPr>
        <w:t xml:space="preserve">commune de moins de 15000 habitants - </w:t>
      </w:r>
      <w:r w:rsidRPr="00862180">
        <w:rPr>
          <w:szCs w:val="24"/>
        </w:rPr>
        <w:t>ce montant sera automatiquement adapté si le Gouvernement wallon utilise la faculté inscrite à l'article L1222-3 §5 du CDLD).</w:t>
      </w:r>
    </w:p>
    <w:p w14:paraId="6A662E10" w14:textId="77777777" w:rsidR="004B5879" w:rsidRPr="00862180" w:rsidRDefault="004B5879" w:rsidP="004B5879">
      <w:pPr>
        <w:rPr>
          <w:b/>
          <w:bCs/>
          <w:szCs w:val="24"/>
        </w:rPr>
      </w:pPr>
      <w:r w:rsidRPr="00862180">
        <w:rPr>
          <w:szCs w:val="24"/>
          <w:u w:val="single"/>
        </w:rPr>
        <w:t>Article 3</w:t>
      </w:r>
      <w:r w:rsidRPr="00862180">
        <w:rPr>
          <w:szCs w:val="24"/>
        </w:rPr>
        <w:t xml:space="preserve"> : en application de l'article L1222-6 §2 du CDLD, de déléguer au collège communal la compétence de recourir à un marché public conjoint, lorsque celui-ci relève du </w:t>
      </w:r>
      <w:r w:rsidRPr="00862180">
        <w:rPr>
          <w:b/>
          <w:bCs/>
          <w:szCs w:val="24"/>
        </w:rPr>
        <w:t>budget ordinaire.</w:t>
      </w:r>
    </w:p>
    <w:p w14:paraId="6D021C03" w14:textId="77777777" w:rsidR="004B5879" w:rsidRDefault="004B5879" w:rsidP="004B5879">
      <w:pPr>
        <w:rPr>
          <w:szCs w:val="24"/>
        </w:rPr>
      </w:pPr>
    </w:p>
    <w:p w14:paraId="04F99721" w14:textId="77777777" w:rsidR="004B5879" w:rsidRPr="00862180" w:rsidRDefault="004B5879" w:rsidP="004B5879">
      <w:pPr>
        <w:rPr>
          <w:szCs w:val="24"/>
        </w:rPr>
      </w:pPr>
      <w:r w:rsidRPr="00862180">
        <w:rPr>
          <w:szCs w:val="24"/>
          <w:u w:val="single"/>
        </w:rPr>
        <w:t>Article 4</w:t>
      </w:r>
      <w:r w:rsidRPr="00862180">
        <w:rPr>
          <w:szCs w:val="24"/>
        </w:rPr>
        <w:t xml:space="preserve"> : en application de l'article L1222-6 §3 du CDLD, de déléguer au collège communal la compétence de recourir à un marché public conjoint, lorsque celui-ci relève du </w:t>
      </w:r>
      <w:r w:rsidRPr="00862180">
        <w:rPr>
          <w:b/>
          <w:bCs/>
          <w:szCs w:val="24"/>
        </w:rPr>
        <w:t>budget extraordinaire</w:t>
      </w:r>
      <w:r w:rsidRPr="00862180">
        <w:rPr>
          <w:szCs w:val="24"/>
        </w:rPr>
        <w:t xml:space="preserve">, lorsque la valeur du marché public conjoint est inférieure à </w:t>
      </w:r>
      <w:r w:rsidRPr="00862180">
        <w:rPr>
          <w:b/>
          <w:bCs/>
          <w:szCs w:val="24"/>
        </w:rPr>
        <w:t>30.000€ HTVA</w:t>
      </w:r>
      <w:r w:rsidRPr="00862180">
        <w:rPr>
          <w:szCs w:val="24"/>
        </w:rPr>
        <w:t xml:space="preserve"> (</w:t>
      </w:r>
      <w:r>
        <w:rPr>
          <w:szCs w:val="24"/>
        </w:rPr>
        <w:t xml:space="preserve">commune de moins de 15000 habitants - </w:t>
      </w:r>
      <w:r w:rsidRPr="00862180">
        <w:rPr>
          <w:szCs w:val="24"/>
        </w:rPr>
        <w:t>ce montant sera automatiquement adapté si le Gouvernement wallon utilise la faculté inscrite à l'article L1222-6 §7 du CDLD).</w:t>
      </w:r>
    </w:p>
    <w:p w14:paraId="76278029" w14:textId="77777777" w:rsidR="004B5879" w:rsidRDefault="004B5879" w:rsidP="004B5879">
      <w:pPr>
        <w:rPr>
          <w:szCs w:val="24"/>
        </w:rPr>
      </w:pPr>
    </w:p>
    <w:p w14:paraId="646CA76B" w14:textId="77777777" w:rsidR="004B5879" w:rsidRPr="00862180" w:rsidRDefault="004B5879" w:rsidP="004B5879">
      <w:pPr>
        <w:rPr>
          <w:b/>
          <w:bCs/>
          <w:szCs w:val="24"/>
        </w:rPr>
      </w:pPr>
      <w:r w:rsidRPr="00862180">
        <w:rPr>
          <w:szCs w:val="24"/>
          <w:u w:val="single"/>
        </w:rPr>
        <w:t>Article 5</w:t>
      </w:r>
      <w:r w:rsidRPr="00862180">
        <w:rPr>
          <w:szCs w:val="24"/>
        </w:rPr>
        <w:t xml:space="preserve"> : en application de l'article L1222-7 §</w:t>
      </w:r>
      <w:r w:rsidRPr="00862180">
        <w:rPr>
          <w:szCs w:val="24"/>
          <w:lang w:val="fr-FR"/>
        </w:rPr>
        <w:t>4 alinéa 1er</w:t>
      </w:r>
      <w:r w:rsidRPr="00862180">
        <w:rPr>
          <w:szCs w:val="24"/>
        </w:rPr>
        <w:t xml:space="preserve"> du CDLD, de déléguer au collège communal la compétence d'adhérer à une centrale d'achats, lorsque </w:t>
      </w:r>
      <w:proofErr w:type="spellStart"/>
      <w:r w:rsidRPr="00862180">
        <w:rPr>
          <w:szCs w:val="24"/>
        </w:rPr>
        <w:t>cel</w:t>
      </w:r>
      <w:proofErr w:type="spellEnd"/>
      <w:r w:rsidRPr="00862180">
        <w:rPr>
          <w:szCs w:val="24"/>
          <w:lang w:val="fr-FR"/>
        </w:rPr>
        <w:t>le</w:t>
      </w:r>
      <w:r w:rsidRPr="00862180">
        <w:rPr>
          <w:szCs w:val="24"/>
        </w:rPr>
        <w:t xml:space="preserve">-ci relève du </w:t>
      </w:r>
      <w:r w:rsidRPr="00862180">
        <w:rPr>
          <w:b/>
          <w:bCs/>
          <w:szCs w:val="24"/>
        </w:rPr>
        <w:t>budget ordinaire.</w:t>
      </w:r>
    </w:p>
    <w:p w14:paraId="375F9DE5" w14:textId="77777777" w:rsidR="004B5879" w:rsidRDefault="004B5879" w:rsidP="004B5879">
      <w:pPr>
        <w:rPr>
          <w:szCs w:val="24"/>
        </w:rPr>
      </w:pPr>
    </w:p>
    <w:p w14:paraId="6A3934DA" w14:textId="77777777" w:rsidR="004B5879" w:rsidRPr="00862180" w:rsidRDefault="004B5879" w:rsidP="004B5879">
      <w:pPr>
        <w:rPr>
          <w:szCs w:val="24"/>
        </w:rPr>
      </w:pPr>
      <w:r w:rsidRPr="00862180">
        <w:rPr>
          <w:szCs w:val="24"/>
          <w:u w:val="single"/>
        </w:rPr>
        <w:t>Article 6</w:t>
      </w:r>
      <w:r w:rsidRPr="00862180">
        <w:rPr>
          <w:szCs w:val="24"/>
        </w:rPr>
        <w:t xml:space="preserve"> : en application de l'article L1222-7 §4 </w:t>
      </w:r>
      <w:proofErr w:type="gramStart"/>
      <w:r w:rsidRPr="00862180">
        <w:rPr>
          <w:szCs w:val="24"/>
          <w:lang w:val="fr-FR"/>
        </w:rPr>
        <w:t>alinéa</w:t>
      </w:r>
      <w:proofErr w:type="gramEnd"/>
      <w:r w:rsidRPr="00862180">
        <w:rPr>
          <w:szCs w:val="24"/>
          <w:lang w:val="fr-FR"/>
        </w:rPr>
        <w:t xml:space="preserve"> 2</w:t>
      </w:r>
      <w:r w:rsidRPr="00862180">
        <w:rPr>
          <w:szCs w:val="24"/>
        </w:rPr>
        <w:t xml:space="preserve">du CDLD, de déléguer au collège communal la compétence d'adhérer à une centrale d'achats, lorsque </w:t>
      </w:r>
      <w:proofErr w:type="spellStart"/>
      <w:r w:rsidRPr="00862180">
        <w:rPr>
          <w:szCs w:val="24"/>
        </w:rPr>
        <w:t>cel</w:t>
      </w:r>
      <w:proofErr w:type="spellEnd"/>
      <w:r w:rsidRPr="00862180">
        <w:rPr>
          <w:szCs w:val="24"/>
          <w:lang w:val="fr-FR"/>
        </w:rPr>
        <w:t>le</w:t>
      </w:r>
      <w:r w:rsidRPr="00862180">
        <w:rPr>
          <w:szCs w:val="24"/>
        </w:rPr>
        <w:t xml:space="preserve">-ci relève du </w:t>
      </w:r>
      <w:r w:rsidRPr="00862180">
        <w:rPr>
          <w:b/>
          <w:bCs/>
          <w:szCs w:val="24"/>
        </w:rPr>
        <w:t>budget extraordinaire</w:t>
      </w:r>
      <w:r w:rsidRPr="00862180">
        <w:rPr>
          <w:szCs w:val="24"/>
        </w:rPr>
        <w:t xml:space="preserve"> lorsque la valeur de la commande est inférieure à </w:t>
      </w:r>
      <w:r w:rsidRPr="00862180">
        <w:rPr>
          <w:b/>
          <w:bCs/>
          <w:szCs w:val="24"/>
          <w:lang w:val="fr-FR"/>
        </w:rPr>
        <w:t>3</w:t>
      </w:r>
      <w:r w:rsidRPr="00862180">
        <w:rPr>
          <w:b/>
          <w:bCs/>
          <w:szCs w:val="24"/>
        </w:rPr>
        <w:t>0.000€ HTVA</w:t>
      </w:r>
      <w:r w:rsidRPr="00862180">
        <w:rPr>
          <w:szCs w:val="24"/>
        </w:rPr>
        <w:t xml:space="preserve"> (</w:t>
      </w:r>
      <w:r>
        <w:rPr>
          <w:szCs w:val="24"/>
        </w:rPr>
        <w:t xml:space="preserve">commune de moins de 15000 habitants - </w:t>
      </w:r>
      <w:r w:rsidRPr="00862180">
        <w:rPr>
          <w:szCs w:val="24"/>
        </w:rPr>
        <w:t>ce montant sera automatiquement adapté si le Gouvernement wallon utilise la faculté inscrite à l'article L1222-7 §8 du CDLD).</w:t>
      </w:r>
    </w:p>
    <w:p w14:paraId="2FAD8728" w14:textId="77777777" w:rsidR="004B5879" w:rsidRDefault="004B5879" w:rsidP="004B5879">
      <w:pPr>
        <w:rPr>
          <w:szCs w:val="24"/>
        </w:rPr>
      </w:pPr>
    </w:p>
    <w:p w14:paraId="2F26DBF4" w14:textId="77777777" w:rsidR="004B5879" w:rsidRPr="00862180" w:rsidRDefault="004B5879" w:rsidP="004B5879">
      <w:pPr>
        <w:rPr>
          <w:szCs w:val="24"/>
        </w:rPr>
      </w:pPr>
      <w:r w:rsidRPr="00862180">
        <w:rPr>
          <w:szCs w:val="24"/>
          <w:u w:val="single"/>
        </w:rPr>
        <w:t>Article 7</w:t>
      </w:r>
      <w:r w:rsidRPr="00862180">
        <w:rPr>
          <w:szCs w:val="24"/>
        </w:rPr>
        <w:t xml:space="preserve"> : en application de l'article L1222-8 §2 du CDLD, de déléguer au collège communal la compétence de décider du principe d'une concession de services ou de travaux et d'en fixer les conditions pour autant que ladite concession ait une valeur inférieure à </w:t>
      </w:r>
      <w:r w:rsidRPr="00862180">
        <w:rPr>
          <w:b/>
          <w:bCs/>
          <w:szCs w:val="24"/>
        </w:rPr>
        <w:t>250.000€ HTVA</w:t>
      </w:r>
      <w:r w:rsidRPr="00862180">
        <w:rPr>
          <w:szCs w:val="24"/>
        </w:rPr>
        <w:t xml:space="preserve"> (ce montant sera automatiquement adapté si le Gouvernement wallon utilise la faculté inscrite à l'article L1222-8 §4 du CDLD). La valeur de la concession correspond au montant estimé du chiffre d'affaires à percevoir par le concessionnaire multiplié par le nombre d'années de la concession.</w:t>
      </w:r>
    </w:p>
    <w:p w14:paraId="00D0F1FE" w14:textId="77777777" w:rsidR="004B5879" w:rsidRDefault="004B5879" w:rsidP="004B5879">
      <w:pPr>
        <w:rPr>
          <w:szCs w:val="24"/>
          <w:lang w:val="fr-FR"/>
        </w:rPr>
      </w:pPr>
    </w:p>
    <w:p w14:paraId="6AE04249" w14:textId="77777777" w:rsidR="004B5879" w:rsidRPr="00862180" w:rsidRDefault="004B5879" w:rsidP="004B5879">
      <w:pPr>
        <w:rPr>
          <w:szCs w:val="24"/>
          <w:lang w:val="fr-FR"/>
        </w:rPr>
      </w:pPr>
      <w:r w:rsidRPr="00862180">
        <w:rPr>
          <w:szCs w:val="24"/>
          <w:u w:val="single"/>
          <w:lang w:val="fr-FR"/>
        </w:rPr>
        <w:t>Article 9</w:t>
      </w:r>
      <w:r w:rsidRPr="00862180">
        <w:rPr>
          <w:szCs w:val="24"/>
          <w:lang w:val="fr-FR"/>
        </w:rPr>
        <w:t xml:space="preserve"> : le collège communal peut renoncer ponctuellement à la délégation pour soumettre un marché concerné par les articles 1 à 7 quand il estime que le conseil doit être impliqué dans le processus décisionnel.</w:t>
      </w:r>
    </w:p>
    <w:p w14:paraId="385BE062" w14:textId="77777777" w:rsidR="004B5879" w:rsidRDefault="004B5879" w:rsidP="004B5879">
      <w:pPr>
        <w:rPr>
          <w:szCs w:val="24"/>
          <w:lang w:val="fr-FR"/>
        </w:rPr>
      </w:pPr>
    </w:p>
    <w:p w14:paraId="37BBEA57" w14:textId="77777777" w:rsidR="004B5879" w:rsidRPr="00862180" w:rsidRDefault="004B5879" w:rsidP="004B5879">
      <w:pPr>
        <w:rPr>
          <w:szCs w:val="24"/>
        </w:rPr>
      </w:pPr>
      <w:r w:rsidRPr="00862180">
        <w:rPr>
          <w:szCs w:val="24"/>
          <w:u w:val="single"/>
          <w:lang w:val="fr-FR"/>
        </w:rPr>
        <w:t>Article 10</w:t>
      </w:r>
      <w:r w:rsidRPr="00862180">
        <w:rPr>
          <w:szCs w:val="24"/>
          <w:lang w:val="fr-FR"/>
        </w:rPr>
        <w:t xml:space="preserve"> : la présente délibération remplace toute autre délibération antérieure sur le même sujet de délégation et prend effet </w:t>
      </w:r>
      <w:r>
        <w:rPr>
          <w:szCs w:val="24"/>
          <w:lang w:val="fr-FR"/>
        </w:rPr>
        <w:t>immédiatement</w:t>
      </w:r>
      <w:r w:rsidRPr="00862180">
        <w:rPr>
          <w:szCs w:val="24"/>
          <w:lang w:val="fr-FR"/>
        </w:rPr>
        <w:t>.  Elle demeure valable jusqu'au dernier jour du quatrième mois qui suit l'installation de la législature issue des élections d'octobre 2030.</w:t>
      </w:r>
    </w:p>
    <w:p w14:paraId="7C6EE330" w14:textId="77777777" w:rsidR="004B5879" w:rsidRDefault="004B5879" w:rsidP="004B5879">
      <w:pPr>
        <w:suppressAutoHyphens w:val="0"/>
        <w:rPr>
          <w:b/>
          <w:bCs/>
          <w:szCs w:val="24"/>
          <w:u w:val="single"/>
          <w:lang w:eastAsia="en-US"/>
        </w:rPr>
      </w:pPr>
    </w:p>
    <w:p w14:paraId="217666C1" w14:textId="77777777" w:rsidR="004B5879" w:rsidRPr="00E4469E" w:rsidRDefault="004B5879" w:rsidP="004B5879">
      <w:pPr>
        <w:suppressAutoHyphens w:val="0"/>
        <w:rPr>
          <w:b/>
          <w:bCs/>
          <w:szCs w:val="24"/>
          <w:u w:val="single"/>
          <w:lang w:eastAsia="en-US"/>
        </w:rPr>
      </w:pPr>
    </w:p>
    <w:p w14:paraId="40244A0A" w14:textId="77777777" w:rsidR="00852105" w:rsidRPr="00E4469E" w:rsidRDefault="00852105" w:rsidP="00852105">
      <w:pPr>
        <w:numPr>
          <w:ilvl w:val="0"/>
          <w:numId w:val="41"/>
        </w:numPr>
        <w:suppressAutoHyphens w:val="0"/>
        <w:rPr>
          <w:b/>
          <w:bCs/>
          <w:szCs w:val="24"/>
          <w:u w:val="single"/>
          <w:lang w:eastAsia="en-US"/>
        </w:rPr>
      </w:pPr>
      <w:r w:rsidRPr="00E4469E">
        <w:rPr>
          <w:b/>
          <w:bCs/>
          <w:szCs w:val="24"/>
          <w:u w:val="single"/>
          <w:lang w:eastAsia="en-US"/>
        </w:rPr>
        <w:t>Délégation de compétence en matière de certaines subventions. Adoption.</w:t>
      </w:r>
    </w:p>
    <w:p w14:paraId="4B3927C4" w14:textId="77777777" w:rsidR="00852105" w:rsidRDefault="00852105" w:rsidP="004B5879">
      <w:pPr>
        <w:suppressAutoHyphens w:val="0"/>
        <w:rPr>
          <w:b/>
          <w:bCs/>
          <w:szCs w:val="24"/>
          <w:u w:val="single"/>
          <w:lang w:eastAsia="en-US"/>
        </w:rPr>
      </w:pPr>
    </w:p>
    <w:p w14:paraId="72FD4A8C" w14:textId="4C98F1EC" w:rsidR="004B5879" w:rsidRDefault="004B5879" w:rsidP="004B5879">
      <w:pPr>
        <w:suppressAutoHyphens w:val="0"/>
        <w:rPr>
          <w:szCs w:val="24"/>
          <w:lang w:eastAsia="en-US"/>
        </w:rPr>
      </w:pPr>
      <w:r w:rsidRPr="004B5879">
        <w:rPr>
          <w:szCs w:val="24"/>
          <w:u w:val="single"/>
          <w:lang w:eastAsia="en-US"/>
        </w:rPr>
        <w:lastRenderedPageBreak/>
        <w:t>Madame HAIDON</w:t>
      </w:r>
      <w:r>
        <w:rPr>
          <w:szCs w:val="24"/>
          <w:lang w:eastAsia="en-US"/>
        </w:rPr>
        <w:t xml:space="preserve"> signale qu’en matière d’aides en nature, elle attend toujours un règlement. Elle souhaite qu’on supprime les subsides en nature de la délégation.</w:t>
      </w:r>
    </w:p>
    <w:p w14:paraId="00C4ADBA" w14:textId="77777777" w:rsidR="004B5879" w:rsidRDefault="004B5879" w:rsidP="004B5879">
      <w:pPr>
        <w:suppressAutoHyphens w:val="0"/>
        <w:rPr>
          <w:szCs w:val="24"/>
          <w:lang w:eastAsia="en-US"/>
        </w:rPr>
      </w:pPr>
    </w:p>
    <w:p w14:paraId="5D085975" w14:textId="287B31D7" w:rsidR="004B5879" w:rsidRDefault="004B5879" w:rsidP="004B5879">
      <w:pPr>
        <w:suppressAutoHyphens w:val="0"/>
        <w:rPr>
          <w:szCs w:val="24"/>
          <w:lang w:eastAsia="en-US"/>
        </w:rPr>
      </w:pPr>
      <w:r w:rsidRPr="004B5879">
        <w:rPr>
          <w:szCs w:val="24"/>
          <w:u w:val="single"/>
          <w:lang w:eastAsia="en-US"/>
        </w:rPr>
        <w:t>Monsieur le Bourgmestre</w:t>
      </w:r>
      <w:r>
        <w:rPr>
          <w:szCs w:val="24"/>
          <w:lang w:eastAsia="en-US"/>
        </w:rPr>
        <w:t xml:space="preserve"> marque son accord.</w:t>
      </w:r>
    </w:p>
    <w:p w14:paraId="7250DCE0" w14:textId="77777777" w:rsidR="004B5879" w:rsidRDefault="004B5879" w:rsidP="004B5879">
      <w:pPr>
        <w:suppressAutoHyphens w:val="0"/>
        <w:rPr>
          <w:szCs w:val="24"/>
          <w:lang w:eastAsia="en-US"/>
        </w:rPr>
      </w:pPr>
    </w:p>
    <w:p w14:paraId="054D234E" w14:textId="77777777" w:rsidR="004B5879" w:rsidRPr="00AE199E" w:rsidRDefault="004B5879" w:rsidP="004B5879">
      <w:pPr>
        <w:rPr>
          <w:lang w:val="fr-FR"/>
        </w:rPr>
      </w:pPr>
      <w:r w:rsidRPr="00AE199E">
        <w:rPr>
          <w:lang w:val="fr-FR"/>
        </w:rPr>
        <w:t>LE CONSEIL COMMUNAL, réuni en séance publique ;</w:t>
      </w:r>
    </w:p>
    <w:p w14:paraId="7B501052" w14:textId="77777777" w:rsidR="004B5879" w:rsidRDefault="004B5879" w:rsidP="004B5879">
      <w:pPr>
        <w:rPr>
          <w:lang w:val="fr-FR"/>
        </w:rPr>
      </w:pPr>
    </w:p>
    <w:p w14:paraId="498F0157" w14:textId="77777777" w:rsidR="004B5879" w:rsidRDefault="004B5879" w:rsidP="004B5879">
      <w:pPr>
        <w:tabs>
          <w:tab w:val="left" w:pos="567"/>
          <w:tab w:val="left" w:pos="1440"/>
          <w:tab w:val="left" w:pos="2160"/>
          <w:tab w:val="left" w:pos="2880"/>
          <w:tab w:val="left" w:pos="3600"/>
          <w:tab w:val="left" w:pos="4320"/>
          <w:tab w:val="left" w:pos="5040"/>
          <w:tab w:val="left" w:pos="5760"/>
          <w:tab w:val="left" w:pos="6480"/>
        </w:tabs>
        <w:spacing w:line="240" w:lineRule="exact"/>
        <w:jc w:val="both"/>
        <w:rPr>
          <w:rFonts w:ascii="Liberation Serif;Times New Roma" w:hAnsi="Liberation Serif;Times New Roma" w:cs="Liberation Serif;Times New Roma"/>
          <w:color w:val="000000"/>
        </w:rPr>
      </w:pPr>
      <w:r>
        <w:rPr>
          <w:rFonts w:ascii="Liberation Serif;Times New Roma" w:hAnsi="Liberation Serif;Times New Roma" w:cs="Liberation Serif;Times New Roma"/>
          <w:color w:val="000000"/>
        </w:rPr>
        <w:t>Vu l'article L1122-37 introduit dans le CDLD par l'article 3 du décret du 31 janvier 2013 et tel que modifié par le décret du 28 mars 2024, lequel permet au conseil de déléguer au collège la compétence d'octroi de certaines subventions ;</w:t>
      </w:r>
    </w:p>
    <w:p w14:paraId="0E3341A6" w14:textId="77777777" w:rsidR="004B5879" w:rsidRDefault="004B5879" w:rsidP="004B5879">
      <w:pPr>
        <w:rPr>
          <w:lang w:val="fr-FR"/>
        </w:rPr>
      </w:pPr>
    </w:p>
    <w:p w14:paraId="5F6A2504" w14:textId="77777777" w:rsidR="004B5879" w:rsidRDefault="004B5879" w:rsidP="004B5879">
      <w:pPr>
        <w:jc w:val="both"/>
      </w:pPr>
      <w:r w:rsidRPr="0069336D">
        <w:t xml:space="preserve">Considérant qu’il est de gestion simplifiée d’utiliser cette faculté de délégation ; </w:t>
      </w:r>
    </w:p>
    <w:p w14:paraId="061AEEA3" w14:textId="77777777" w:rsidR="004B5879" w:rsidRPr="0069336D" w:rsidRDefault="004B5879" w:rsidP="004B5879">
      <w:pPr>
        <w:jc w:val="both"/>
      </w:pPr>
    </w:p>
    <w:p w14:paraId="52419112" w14:textId="77777777" w:rsidR="004B5879" w:rsidRPr="0069336D" w:rsidRDefault="004B5879" w:rsidP="004B5879">
      <w:pPr>
        <w:jc w:val="both"/>
      </w:pPr>
      <w:r>
        <w:t>A l’unanimité</w:t>
      </w:r>
      <w:r w:rsidRPr="0069336D">
        <w:t>, DÉCIDE :</w:t>
      </w:r>
    </w:p>
    <w:p w14:paraId="38673FAC" w14:textId="77777777" w:rsidR="004B5879" w:rsidRDefault="004B5879" w:rsidP="004B5879">
      <w:pPr>
        <w:jc w:val="both"/>
        <w:rPr>
          <w:color w:val="000000"/>
        </w:rPr>
      </w:pPr>
    </w:p>
    <w:p w14:paraId="6C02850B" w14:textId="77777777" w:rsidR="004B5879" w:rsidRDefault="004B5879" w:rsidP="004B5879">
      <w:pPr>
        <w:tabs>
          <w:tab w:val="left" w:pos="567"/>
          <w:tab w:val="left" w:pos="1440"/>
          <w:tab w:val="left" w:pos="2160"/>
          <w:tab w:val="left" w:pos="2880"/>
          <w:tab w:val="left" w:pos="3600"/>
          <w:tab w:val="left" w:pos="4320"/>
          <w:tab w:val="left" w:pos="5040"/>
          <w:tab w:val="left" w:pos="5760"/>
          <w:tab w:val="left" w:pos="6480"/>
        </w:tabs>
        <w:spacing w:line="240" w:lineRule="exact"/>
        <w:jc w:val="both"/>
        <w:rPr>
          <w:rFonts w:ascii="Liberation Serif;Times New Roma" w:hAnsi="Liberation Serif;Times New Roma" w:cs="Liberation Serif;Times New Roma"/>
          <w:color w:val="000000"/>
        </w:rPr>
      </w:pPr>
      <w:r w:rsidRPr="0056101E">
        <w:rPr>
          <w:color w:val="000000"/>
          <w:u w:val="single"/>
        </w:rPr>
        <w:t>Article 1</w:t>
      </w:r>
      <w:r w:rsidRPr="0056101E">
        <w:rPr>
          <w:color w:val="000000"/>
          <w:u w:val="single"/>
          <w:vertAlign w:val="superscript"/>
        </w:rPr>
        <w:t>er</w:t>
      </w:r>
      <w:r w:rsidRPr="0069336D">
        <w:rPr>
          <w:color w:val="000000"/>
        </w:rPr>
        <w:t xml:space="preserve"> : </w:t>
      </w:r>
      <w:r>
        <w:rPr>
          <w:rFonts w:ascii="Liberation Serif;Times New Roma" w:hAnsi="Liberation Serif;Times New Roma" w:cs="Liberation Serif;Times New Roma"/>
          <w:color w:val="000000"/>
        </w:rPr>
        <w:t xml:space="preserve">De déléguer au collège communal la compétence d'octroyer les subventions suivantes : </w:t>
      </w:r>
    </w:p>
    <w:p w14:paraId="37B6F5DA" w14:textId="77777777" w:rsidR="004B5879" w:rsidRDefault="004B5879" w:rsidP="004B5879">
      <w:pPr>
        <w:tabs>
          <w:tab w:val="left" w:pos="567"/>
          <w:tab w:val="left" w:pos="1440"/>
          <w:tab w:val="left" w:pos="2160"/>
          <w:tab w:val="left" w:pos="2880"/>
          <w:tab w:val="left" w:pos="3600"/>
          <w:tab w:val="left" w:pos="4320"/>
          <w:tab w:val="left" w:pos="5040"/>
          <w:tab w:val="left" w:pos="5760"/>
          <w:tab w:val="left" w:pos="6480"/>
        </w:tabs>
        <w:spacing w:line="240" w:lineRule="exact"/>
        <w:jc w:val="both"/>
        <w:rPr>
          <w:rFonts w:ascii="Liberation Serif;Times New Roma" w:hAnsi="Liberation Serif;Times New Roma" w:cs="Liberation Serif;Times New Roma"/>
          <w:color w:val="000000"/>
        </w:rPr>
      </w:pPr>
    </w:p>
    <w:p w14:paraId="0102739B" w14:textId="77777777" w:rsidR="004B5879" w:rsidRPr="00366AB5" w:rsidRDefault="004B5879" w:rsidP="004B5879">
      <w:pPr>
        <w:pStyle w:val="Paragraphedeliste"/>
        <w:numPr>
          <w:ilvl w:val="0"/>
          <w:numId w:val="67"/>
        </w:numPr>
        <w:tabs>
          <w:tab w:val="left" w:pos="567"/>
          <w:tab w:val="left" w:pos="1440"/>
          <w:tab w:val="left" w:pos="2160"/>
          <w:tab w:val="left" w:pos="2880"/>
          <w:tab w:val="left" w:pos="3600"/>
          <w:tab w:val="left" w:pos="4320"/>
          <w:tab w:val="left" w:pos="5040"/>
          <w:tab w:val="left" w:pos="5760"/>
          <w:tab w:val="left" w:pos="6480"/>
        </w:tabs>
        <w:suppressAutoHyphens/>
        <w:spacing w:after="0" w:line="240" w:lineRule="exact"/>
        <w:ind w:left="567" w:hanging="207"/>
        <w:jc w:val="both"/>
        <w:rPr>
          <w:rFonts w:ascii="Liberation Serif;Times New Roma" w:hAnsi="Liberation Serif;Times New Roma" w:cs="Liberation Serif;Times New Roma"/>
          <w:color w:val="000000"/>
        </w:rPr>
      </w:pPr>
      <w:r w:rsidRPr="00366AB5">
        <w:rPr>
          <w:rFonts w:ascii="Liberation Serif;Times New Roma" w:hAnsi="Liberation Serif;Times New Roma" w:cs="Liberation Serif;Times New Roma"/>
          <w:color w:val="000000"/>
        </w:rPr>
        <w:t xml:space="preserve">Qui figurent </w:t>
      </w:r>
      <w:r w:rsidRPr="00B44CEB">
        <w:rPr>
          <w:rFonts w:ascii="Liberation Serif;Times New Roma" w:hAnsi="Liberation Serif;Times New Roma" w:cs="Liberation Serif;Times New Roma"/>
          <w:b/>
          <w:bCs/>
          <w:color w:val="000000"/>
        </w:rPr>
        <w:t>nominativement</w:t>
      </w:r>
      <w:r w:rsidRPr="00366AB5">
        <w:rPr>
          <w:rFonts w:ascii="Liberation Serif;Times New Roma" w:hAnsi="Liberation Serif;Times New Roma" w:cs="Liberation Serif;Times New Roma"/>
          <w:color w:val="000000"/>
        </w:rPr>
        <w:t xml:space="preserve"> au budget, dans les limites des crédits qui y sont inscrits à cet</w:t>
      </w:r>
      <w:r>
        <w:rPr>
          <w:rFonts w:ascii="Liberation Serif;Times New Roma" w:hAnsi="Liberation Serif;Times New Roma" w:cs="Liberation Serif;Times New Roma"/>
          <w:color w:val="000000"/>
        </w:rPr>
        <w:t xml:space="preserve"> e</w:t>
      </w:r>
      <w:r w:rsidRPr="00366AB5">
        <w:rPr>
          <w:rFonts w:ascii="Liberation Serif;Times New Roma" w:hAnsi="Liberation Serif;Times New Roma" w:cs="Liberation Serif;Times New Roma"/>
          <w:color w:val="000000"/>
        </w:rPr>
        <w:t>ffet et approuvés par l'autorité de tutelle.</w:t>
      </w:r>
    </w:p>
    <w:p w14:paraId="5619B8C1" w14:textId="77777777" w:rsidR="004B5879" w:rsidRPr="00366AB5" w:rsidRDefault="004B5879" w:rsidP="004B5879">
      <w:pPr>
        <w:tabs>
          <w:tab w:val="left" w:pos="567"/>
          <w:tab w:val="left" w:pos="1440"/>
          <w:tab w:val="left" w:pos="2160"/>
          <w:tab w:val="left" w:pos="2880"/>
          <w:tab w:val="left" w:pos="3600"/>
          <w:tab w:val="left" w:pos="4320"/>
          <w:tab w:val="left" w:pos="5040"/>
          <w:tab w:val="left" w:pos="5760"/>
          <w:tab w:val="left" w:pos="6480"/>
        </w:tabs>
        <w:spacing w:line="240" w:lineRule="exact"/>
        <w:jc w:val="both"/>
        <w:rPr>
          <w:rFonts w:ascii="Liberation Serif;Times New Roma" w:hAnsi="Liberation Serif;Times New Roma" w:cs="Liberation Serif;Times New Roma"/>
          <w:color w:val="000000"/>
        </w:rPr>
      </w:pPr>
    </w:p>
    <w:p w14:paraId="33D1ADD7" w14:textId="77777777" w:rsidR="004B5879" w:rsidRDefault="004B5879" w:rsidP="004B5879">
      <w:pPr>
        <w:tabs>
          <w:tab w:val="left" w:pos="567"/>
          <w:tab w:val="left" w:pos="1440"/>
          <w:tab w:val="left" w:pos="2160"/>
          <w:tab w:val="left" w:pos="2880"/>
          <w:tab w:val="left" w:pos="3600"/>
          <w:tab w:val="left" w:pos="4320"/>
          <w:tab w:val="left" w:pos="5040"/>
          <w:tab w:val="left" w:pos="5760"/>
          <w:tab w:val="left" w:pos="6480"/>
        </w:tabs>
        <w:spacing w:line="240" w:lineRule="exact"/>
        <w:jc w:val="both"/>
        <w:rPr>
          <w:rFonts w:ascii="Liberation Serif;Times New Roma" w:hAnsi="Liberation Serif;Times New Roma" w:cs="Liberation Serif;Times New Roma"/>
          <w:color w:val="000000"/>
        </w:rPr>
      </w:pPr>
      <w:r w:rsidRPr="00B44CEB">
        <w:rPr>
          <w:rFonts w:ascii="Liberation Serif;Times New Roma" w:hAnsi="Liberation Serif;Times New Roma" w:cs="Liberation Serif;Times New Roma"/>
          <w:color w:val="000000"/>
          <w:u w:val="single"/>
        </w:rPr>
        <w:t>Article 2</w:t>
      </w:r>
      <w:r>
        <w:rPr>
          <w:rFonts w:ascii="Liberation Serif;Times New Roma" w:hAnsi="Liberation Serif;Times New Roma" w:cs="Liberation Serif;Times New Roma"/>
          <w:color w:val="000000"/>
        </w:rPr>
        <w:t xml:space="preserve"> : Conformément à l’article L1122-37 §1er al.2 du CDLD, le collège communal, en cas d’urgence ou en raison de circonstances impérieuses et imprévues, peut d’initiative exercer les compétences du conseil communal en matière d’octroi de subventions. Sa décision sera communiquée au conseil communal lors de sa prochaine séance. </w:t>
      </w:r>
    </w:p>
    <w:p w14:paraId="0E06DB5D" w14:textId="77777777" w:rsidR="004B5879" w:rsidRDefault="004B5879" w:rsidP="004B5879">
      <w:pPr>
        <w:tabs>
          <w:tab w:val="left" w:pos="567"/>
          <w:tab w:val="left" w:pos="1440"/>
          <w:tab w:val="left" w:pos="2160"/>
          <w:tab w:val="left" w:pos="2880"/>
          <w:tab w:val="left" w:pos="3600"/>
          <w:tab w:val="left" w:pos="4320"/>
          <w:tab w:val="left" w:pos="5040"/>
          <w:tab w:val="left" w:pos="5760"/>
          <w:tab w:val="left" w:pos="6480"/>
        </w:tabs>
        <w:spacing w:line="240" w:lineRule="exact"/>
        <w:jc w:val="both"/>
        <w:rPr>
          <w:rFonts w:ascii="Liberation Serif;Times New Roma" w:hAnsi="Liberation Serif;Times New Roma" w:cs="Liberation Serif;Times New Roma"/>
          <w:color w:val="000000"/>
        </w:rPr>
      </w:pPr>
    </w:p>
    <w:p w14:paraId="381A327D" w14:textId="77777777" w:rsidR="004B5879" w:rsidRDefault="004B5879" w:rsidP="004B5879">
      <w:pPr>
        <w:tabs>
          <w:tab w:val="left" w:pos="567"/>
          <w:tab w:val="left" w:pos="1440"/>
          <w:tab w:val="left" w:pos="2160"/>
          <w:tab w:val="left" w:pos="2880"/>
          <w:tab w:val="left" w:pos="3600"/>
          <w:tab w:val="left" w:pos="4320"/>
          <w:tab w:val="left" w:pos="5040"/>
          <w:tab w:val="left" w:pos="5760"/>
          <w:tab w:val="left" w:pos="6480"/>
        </w:tabs>
        <w:spacing w:line="240" w:lineRule="exact"/>
        <w:jc w:val="both"/>
        <w:rPr>
          <w:rFonts w:ascii="Liberation Serif;Times New Roma" w:hAnsi="Liberation Serif;Times New Roma" w:cs="Liberation Serif;Times New Roma"/>
          <w:color w:val="000000"/>
        </w:rPr>
      </w:pPr>
      <w:r w:rsidRPr="00B44CEB">
        <w:rPr>
          <w:rFonts w:ascii="Liberation Serif;Times New Roma" w:hAnsi="Liberation Serif;Times New Roma" w:cs="Liberation Serif;Times New Roma"/>
          <w:color w:val="000000"/>
          <w:u w:val="single"/>
        </w:rPr>
        <w:t>Article 3</w:t>
      </w:r>
      <w:r>
        <w:rPr>
          <w:rFonts w:ascii="Liberation Serif;Times New Roma" w:hAnsi="Liberation Serif;Times New Roma" w:cs="Liberation Serif;Times New Roma"/>
          <w:color w:val="000000"/>
        </w:rPr>
        <w:t xml:space="preserve"> : Chaque année, le collège adressera au conseil un rapport portant sur les subventions qu'il a octroyées par délégation et sur la manière dont il a contrôlé l'utilisation des subventions octroyées au cours de l'exercice selon l'article L3331-7. </w:t>
      </w:r>
    </w:p>
    <w:p w14:paraId="600FA59F" w14:textId="77777777" w:rsidR="004B5879" w:rsidRDefault="004B5879" w:rsidP="004B5879">
      <w:pPr>
        <w:jc w:val="both"/>
      </w:pPr>
    </w:p>
    <w:p w14:paraId="5351B827" w14:textId="77777777" w:rsidR="004B5879" w:rsidRPr="0069336D" w:rsidRDefault="004B5879" w:rsidP="004B5879">
      <w:pPr>
        <w:jc w:val="both"/>
      </w:pPr>
      <w:r w:rsidRPr="0056101E">
        <w:rPr>
          <w:u w:val="single"/>
        </w:rPr>
        <w:t>Article 4</w:t>
      </w:r>
      <w:r w:rsidRPr="0069336D">
        <w:t xml:space="preserve"> : </w:t>
      </w:r>
      <w:r>
        <w:t>L</w:t>
      </w:r>
      <w:r w:rsidRPr="0069336D">
        <w:t xml:space="preserve">a présente délibération prend effet immédiatement et prend fin de plein droit le dernier jour du quatrième mois qui suit l’installation du conseil communal issu des élections de 2030. </w:t>
      </w:r>
    </w:p>
    <w:p w14:paraId="7BCA3087" w14:textId="77777777" w:rsidR="004B5879" w:rsidRDefault="004B5879" w:rsidP="004B5879">
      <w:pPr>
        <w:suppressAutoHyphens w:val="0"/>
        <w:rPr>
          <w:szCs w:val="24"/>
          <w:lang w:eastAsia="en-US"/>
        </w:rPr>
      </w:pPr>
    </w:p>
    <w:p w14:paraId="1FF0DB69" w14:textId="77777777" w:rsidR="004B5879" w:rsidRPr="004B5879" w:rsidRDefault="004B5879" w:rsidP="004B5879">
      <w:pPr>
        <w:suppressAutoHyphens w:val="0"/>
        <w:rPr>
          <w:szCs w:val="24"/>
          <w:lang w:eastAsia="en-US"/>
        </w:rPr>
      </w:pPr>
    </w:p>
    <w:p w14:paraId="6AB764A4" w14:textId="77777777" w:rsidR="00852105" w:rsidRPr="00E4469E" w:rsidRDefault="00852105" w:rsidP="00852105">
      <w:pPr>
        <w:numPr>
          <w:ilvl w:val="0"/>
          <w:numId w:val="41"/>
        </w:numPr>
        <w:suppressAutoHyphens w:val="0"/>
        <w:rPr>
          <w:b/>
          <w:bCs/>
          <w:szCs w:val="24"/>
          <w:u w:val="single"/>
          <w:lang w:eastAsia="en-US"/>
        </w:rPr>
      </w:pPr>
      <w:r w:rsidRPr="00E4469E">
        <w:rPr>
          <w:b/>
          <w:bCs/>
          <w:szCs w:val="24"/>
          <w:u w:val="single"/>
          <w:lang w:eastAsia="en-US"/>
        </w:rPr>
        <w:t>Délégation de compétence en matière d’opérations immobilières. Adoption.</w:t>
      </w:r>
    </w:p>
    <w:p w14:paraId="189CCAA3" w14:textId="77777777" w:rsidR="00852105" w:rsidRDefault="00852105" w:rsidP="004B5879">
      <w:pPr>
        <w:suppressAutoHyphens w:val="0"/>
        <w:rPr>
          <w:b/>
          <w:bCs/>
          <w:szCs w:val="24"/>
          <w:u w:val="single"/>
          <w:lang w:eastAsia="en-US"/>
        </w:rPr>
      </w:pPr>
    </w:p>
    <w:p w14:paraId="2548F87D" w14:textId="77777777" w:rsidR="004B5879" w:rsidRPr="00AE199E" w:rsidRDefault="004B5879" w:rsidP="004B5879">
      <w:pPr>
        <w:rPr>
          <w:lang w:val="fr-FR"/>
        </w:rPr>
      </w:pPr>
      <w:r w:rsidRPr="00AE199E">
        <w:rPr>
          <w:lang w:val="fr-FR"/>
        </w:rPr>
        <w:t>LE CONSEIL COMMUNAL, réuni en séance publique ;</w:t>
      </w:r>
    </w:p>
    <w:p w14:paraId="7B718D7A" w14:textId="77777777" w:rsidR="004B5879" w:rsidRDefault="004B5879" w:rsidP="004B5879">
      <w:pPr>
        <w:rPr>
          <w:lang w:val="fr-FR"/>
        </w:rPr>
      </w:pPr>
    </w:p>
    <w:p w14:paraId="4E4D78C1" w14:textId="77777777" w:rsidR="004B5879" w:rsidRPr="0069336D" w:rsidRDefault="004B5879" w:rsidP="004B5879">
      <w:pPr>
        <w:jc w:val="both"/>
      </w:pPr>
      <w:r w:rsidRPr="0069336D">
        <w:t>Vu l'article L1222-1, en particulier le paragraphe 2,</w:t>
      </w:r>
      <w:r>
        <w:t xml:space="preserve"> du CDLD</w:t>
      </w:r>
      <w:r w:rsidRPr="0069336D">
        <w:t xml:space="preserve"> qui permet au conseil communal de déléguer au collège communal, dans certaines conditions et limites, la fixation des conditions et des modalités de la procédure d’attribution des contrats relatifs à des opérations immobilières, ainsi que l’adoption des conditions contractuelles qui régissent l’opération ;  </w:t>
      </w:r>
    </w:p>
    <w:p w14:paraId="0D1E72A3" w14:textId="77777777" w:rsidR="004B5879" w:rsidRDefault="004B5879" w:rsidP="004B5879">
      <w:pPr>
        <w:jc w:val="both"/>
      </w:pPr>
    </w:p>
    <w:p w14:paraId="6420879E" w14:textId="77777777" w:rsidR="004B5879" w:rsidRPr="0069336D" w:rsidRDefault="004B5879" w:rsidP="004B5879">
      <w:pPr>
        <w:jc w:val="both"/>
      </w:pPr>
      <w:r w:rsidRPr="0069336D">
        <w:t xml:space="preserve">Considérant que l’opération immobilière est définie à l’article L3511-1 §1er, 2° </w:t>
      </w:r>
      <w:r>
        <w:t xml:space="preserve">du CDLD </w:t>
      </w:r>
      <w:r w:rsidRPr="0069336D">
        <w:t>dans les termes suivants : « </w:t>
      </w:r>
      <w:r w:rsidRPr="0069336D">
        <w:rPr>
          <w:i/>
          <w:iCs/>
        </w:rPr>
        <w:t xml:space="preserve">2° l’opération immobilière : la vente, l’échange, le droit d’emphytéose, le droit de superficie, le louage, le droit de chasse, le droit de pêche, la concession domaniale ou l’occupation précaire portant </w:t>
      </w:r>
      <w:r>
        <w:rPr>
          <w:i/>
          <w:iCs/>
        </w:rPr>
        <w:t>sur un</w:t>
      </w:r>
      <w:r w:rsidRPr="0069336D">
        <w:rPr>
          <w:i/>
          <w:iCs/>
        </w:rPr>
        <w:t xml:space="preserve"> bien immeuble qui appartient au pouvoir local </w:t>
      </w:r>
      <w:r w:rsidRPr="0069336D">
        <w:t>; »</w:t>
      </w:r>
    </w:p>
    <w:p w14:paraId="4EFF9F46" w14:textId="77777777" w:rsidR="004B5879" w:rsidRDefault="004B5879" w:rsidP="004B5879">
      <w:pPr>
        <w:jc w:val="both"/>
      </w:pPr>
    </w:p>
    <w:p w14:paraId="3F8E2954" w14:textId="77777777" w:rsidR="004B5879" w:rsidRDefault="004B5879" w:rsidP="004B5879">
      <w:pPr>
        <w:jc w:val="both"/>
      </w:pPr>
      <w:r w:rsidRPr="0069336D">
        <w:t xml:space="preserve">Considérant qu’il est de gestion simplifiée d’utiliser cette faculté de délégation ; </w:t>
      </w:r>
    </w:p>
    <w:p w14:paraId="4BD460BE" w14:textId="77777777" w:rsidR="004B5879" w:rsidRPr="0069336D" w:rsidRDefault="004B5879" w:rsidP="004B5879">
      <w:pPr>
        <w:jc w:val="both"/>
      </w:pPr>
    </w:p>
    <w:p w14:paraId="2D904213" w14:textId="77777777" w:rsidR="004B5879" w:rsidRPr="0069336D" w:rsidRDefault="004B5879" w:rsidP="004B5879">
      <w:pPr>
        <w:jc w:val="both"/>
      </w:pPr>
      <w:r w:rsidRPr="0069336D">
        <w:lastRenderedPageBreak/>
        <w:t>Considérant que la commune d</w:t>
      </w:r>
      <w:r>
        <w:t xml:space="preserve">e Saint-Georges S/M compte </w:t>
      </w:r>
      <w:r w:rsidRPr="0056101E">
        <w:rPr>
          <w:b/>
          <w:bCs/>
        </w:rPr>
        <w:t>7207 habitants au 01/01/2024</w:t>
      </w:r>
      <w:r w:rsidRPr="0069336D">
        <w:t xml:space="preserve">, </w:t>
      </w:r>
      <w:r>
        <w:t>se situe dès lors dans la catégorie sous 15.000 h</w:t>
      </w:r>
      <w:r w:rsidRPr="0069336D">
        <w:t xml:space="preserve">abitants, </w:t>
      </w:r>
      <w:r>
        <w:t>permettant</w:t>
      </w:r>
      <w:r w:rsidRPr="0069336D">
        <w:t xml:space="preserve"> une délégation </w:t>
      </w:r>
      <w:r>
        <w:t xml:space="preserve">au collège communal pour les opérations immobilières d’un montant estimé </w:t>
      </w:r>
      <w:r w:rsidRPr="0056101E">
        <w:rPr>
          <w:b/>
          <w:bCs/>
        </w:rPr>
        <w:t>inférieur à 30.000 €</w:t>
      </w:r>
      <w:r w:rsidRPr="0069336D">
        <w:t xml:space="preserve"> ; </w:t>
      </w:r>
    </w:p>
    <w:p w14:paraId="12439FB5" w14:textId="77777777" w:rsidR="004B5879" w:rsidRDefault="004B5879" w:rsidP="004B5879">
      <w:pPr>
        <w:jc w:val="both"/>
      </w:pPr>
    </w:p>
    <w:p w14:paraId="47529D33" w14:textId="77777777" w:rsidR="004B5879" w:rsidRPr="0069336D" w:rsidRDefault="004B5879" w:rsidP="004B5879">
      <w:pPr>
        <w:jc w:val="both"/>
      </w:pPr>
      <w:r>
        <w:t>A l’unanimité :</w:t>
      </w:r>
      <w:r w:rsidRPr="0069336D">
        <w:t xml:space="preserve"> DÉCIDE :</w:t>
      </w:r>
    </w:p>
    <w:p w14:paraId="47657B14" w14:textId="77777777" w:rsidR="004B5879" w:rsidRDefault="004B5879" w:rsidP="004B5879">
      <w:pPr>
        <w:jc w:val="both"/>
        <w:rPr>
          <w:color w:val="000000"/>
        </w:rPr>
      </w:pPr>
    </w:p>
    <w:p w14:paraId="1B2F8808" w14:textId="77777777" w:rsidR="004B5879" w:rsidRPr="0069336D" w:rsidRDefault="004B5879" w:rsidP="004B5879">
      <w:pPr>
        <w:jc w:val="both"/>
      </w:pPr>
      <w:r w:rsidRPr="0056101E">
        <w:rPr>
          <w:color w:val="000000"/>
          <w:u w:val="single"/>
        </w:rPr>
        <w:t>Article 1</w:t>
      </w:r>
      <w:r w:rsidRPr="0056101E">
        <w:rPr>
          <w:color w:val="000000"/>
          <w:u w:val="single"/>
          <w:vertAlign w:val="superscript"/>
        </w:rPr>
        <w:t>er</w:t>
      </w:r>
      <w:r w:rsidRPr="0069336D">
        <w:rPr>
          <w:color w:val="000000"/>
        </w:rPr>
        <w:t xml:space="preserve"> : de déléguer au collège communal la compétence de </w:t>
      </w:r>
      <w:r w:rsidRPr="0069336D">
        <w:t>fixer les conditions et les modalités de la procédure d’attribution des contrats relatifs à des opérations immobilières ainsi que les conditions contractuelles qui régissent l’opération.</w:t>
      </w:r>
    </w:p>
    <w:p w14:paraId="0982659D" w14:textId="77777777" w:rsidR="004B5879" w:rsidRDefault="004B5879" w:rsidP="004B5879">
      <w:pPr>
        <w:jc w:val="both"/>
      </w:pPr>
    </w:p>
    <w:p w14:paraId="6A80EF2E" w14:textId="77777777" w:rsidR="004B5879" w:rsidRPr="0069336D" w:rsidRDefault="004B5879" w:rsidP="004B5879">
      <w:pPr>
        <w:jc w:val="both"/>
      </w:pPr>
      <w:r w:rsidRPr="00017F5D">
        <w:rPr>
          <w:u w:val="single"/>
        </w:rPr>
        <w:t>Article 2</w:t>
      </w:r>
      <w:r w:rsidRPr="0069336D">
        <w:t> : La délégation est limitée au maximum aux opérations immobilières d’un montant estimé</w:t>
      </w:r>
      <w:r>
        <w:t xml:space="preserve"> </w:t>
      </w:r>
      <w:r w:rsidRPr="0056101E">
        <w:rPr>
          <w:b/>
          <w:bCs/>
        </w:rPr>
        <w:t>inférieur à 30.000€</w:t>
      </w:r>
      <w:r>
        <w:t xml:space="preserve"> (commune de moins de 15.000 habitants).                                                                                                                                                                                                                                                                                                                       </w:t>
      </w:r>
    </w:p>
    <w:p w14:paraId="6F64ABEC" w14:textId="77777777" w:rsidR="004B5879" w:rsidRDefault="004B5879" w:rsidP="004B5879">
      <w:pPr>
        <w:jc w:val="both"/>
      </w:pPr>
    </w:p>
    <w:p w14:paraId="04247260" w14:textId="77777777" w:rsidR="004B5879" w:rsidRPr="0069336D" w:rsidRDefault="004B5879" w:rsidP="004B5879">
      <w:pPr>
        <w:jc w:val="both"/>
      </w:pPr>
      <w:r w:rsidRPr="0069336D">
        <w:t>La valeur de l'opération immobilière correspond à la valeur vénale estimée du bien ou au montant estimé de l'opération multiplié, le cas échéant, par la durée du contrat. Lorsque le contrat peut être reconduit ou que la durée du contrat peut être prolongée et que la durée totale du contrat, reconductions ou prolongations comprises, peut être supérieure à dix ans, la valeur de l'opération correspond à l'estimation de la valeur annuelle du contrat multipliée par dix sans que cette somme puisse être inférieure au montant estimé pour la durée minimum initiale du contrat.</w:t>
      </w:r>
    </w:p>
    <w:p w14:paraId="05448740" w14:textId="77777777" w:rsidR="004B5879" w:rsidRDefault="004B5879" w:rsidP="004B5879">
      <w:pPr>
        <w:jc w:val="both"/>
      </w:pPr>
    </w:p>
    <w:p w14:paraId="31054278" w14:textId="77777777" w:rsidR="004B5879" w:rsidRPr="0069336D" w:rsidRDefault="004B5879" w:rsidP="004B5879">
      <w:pPr>
        <w:jc w:val="both"/>
      </w:pPr>
      <w:r w:rsidRPr="0056101E">
        <w:rPr>
          <w:u w:val="single"/>
        </w:rPr>
        <w:t>Article 3</w:t>
      </w:r>
      <w:r w:rsidRPr="0069336D">
        <w:t xml:space="preserve"> : Si le Gouvernement wallon, conformément à l’article L1122-1 §5 du CDLD adapte le montant du seuil de la délégation, ladite délégation sera augmentée au maximum fixé par le Gouvernement wallon. </w:t>
      </w:r>
    </w:p>
    <w:p w14:paraId="31D3D37B" w14:textId="77777777" w:rsidR="004B5879" w:rsidRDefault="004B5879" w:rsidP="004B5879">
      <w:pPr>
        <w:jc w:val="both"/>
      </w:pPr>
    </w:p>
    <w:p w14:paraId="2664E004" w14:textId="77777777" w:rsidR="004B5879" w:rsidRPr="0069336D" w:rsidRDefault="004B5879" w:rsidP="004B5879">
      <w:pPr>
        <w:jc w:val="both"/>
      </w:pPr>
      <w:r w:rsidRPr="0056101E">
        <w:rPr>
          <w:u w:val="single"/>
        </w:rPr>
        <w:t>Article 4</w:t>
      </w:r>
      <w:r w:rsidRPr="0069336D">
        <w:t xml:space="preserve"> : la présente délibération prend effet immédiatement et prend fin de plein droit le dernier jour du quatrième mois qui suit l’installation du conseil communal issu des élections de 2030. </w:t>
      </w:r>
    </w:p>
    <w:p w14:paraId="06F2B420" w14:textId="77777777" w:rsidR="004B5879" w:rsidRDefault="004B5879" w:rsidP="004B5879"/>
    <w:p w14:paraId="79DD32FD" w14:textId="77777777" w:rsidR="004B5879" w:rsidRPr="00E4469E" w:rsidRDefault="004B5879" w:rsidP="004B5879">
      <w:pPr>
        <w:suppressAutoHyphens w:val="0"/>
        <w:rPr>
          <w:b/>
          <w:bCs/>
          <w:szCs w:val="24"/>
          <w:u w:val="single"/>
          <w:lang w:eastAsia="en-US"/>
        </w:rPr>
      </w:pPr>
    </w:p>
    <w:p w14:paraId="521687A3" w14:textId="77777777" w:rsidR="00852105" w:rsidRPr="00E4469E" w:rsidRDefault="00852105" w:rsidP="00852105">
      <w:pPr>
        <w:numPr>
          <w:ilvl w:val="0"/>
          <w:numId w:val="41"/>
        </w:numPr>
        <w:suppressAutoHyphens w:val="0"/>
        <w:rPr>
          <w:b/>
          <w:bCs/>
          <w:szCs w:val="24"/>
          <w:u w:val="single"/>
          <w:lang w:eastAsia="en-US"/>
        </w:rPr>
      </w:pPr>
      <w:r w:rsidRPr="00E4469E">
        <w:rPr>
          <w:b/>
          <w:bCs/>
          <w:szCs w:val="24"/>
          <w:u w:val="single"/>
          <w:lang w:eastAsia="en-US"/>
        </w:rPr>
        <w:t>Délégation de compétence en matière d’opérations mobilières (biens meubles corporels). Adoption.</w:t>
      </w:r>
    </w:p>
    <w:p w14:paraId="455E4970" w14:textId="77777777" w:rsidR="00852105" w:rsidRDefault="00852105" w:rsidP="004B5879">
      <w:pPr>
        <w:suppressAutoHyphens w:val="0"/>
        <w:rPr>
          <w:b/>
          <w:bCs/>
          <w:szCs w:val="24"/>
          <w:u w:val="single"/>
          <w:lang w:eastAsia="fr-FR"/>
        </w:rPr>
      </w:pPr>
    </w:p>
    <w:p w14:paraId="62BD2A2D" w14:textId="77777777" w:rsidR="004B5879" w:rsidRPr="00AE199E" w:rsidRDefault="004B5879" w:rsidP="004B5879">
      <w:pPr>
        <w:rPr>
          <w:lang w:val="fr-FR"/>
        </w:rPr>
      </w:pPr>
      <w:r w:rsidRPr="00AE199E">
        <w:rPr>
          <w:lang w:val="fr-FR"/>
        </w:rPr>
        <w:t>LE CONSEIL COMMUNAL, réuni en séance publique ;</w:t>
      </w:r>
    </w:p>
    <w:p w14:paraId="0E07F6E3" w14:textId="77777777" w:rsidR="004B5879" w:rsidRDefault="004B5879" w:rsidP="004B5879">
      <w:pPr>
        <w:jc w:val="both"/>
      </w:pPr>
    </w:p>
    <w:p w14:paraId="62972393" w14:textId="77777777" w:rsidR="004B5879" w:rsidRDefault="004B5879" w:rsidP="004B5879">
      <w:pPr>
        <w:jc w:val="both"/>
      </w:pPr>
      <w:r>
        <w:t xml:space="preserve">Vu l'article L1222-1ter, en particulier le paragraphe 2 du CDLD qui permet au conseil communal de déléguer au collège communal, dans certaines conditions et limites, la fixation des conditions et des modalités de la procédure d’attribution des contrats relatifs à des opérations mobilières, ainsi que l’adoption des conditions contractuelles qui régissent l’opération ;  </w:t>
      </w:r>
    </w:p>
    <w:p w14:paraId="5B3CB8AF" w14:textId="77777777" w:rsidR="004B5879" w:rsidRDefault="004B5879" w:rsidP="004B5879">
      <w:pPr>
        <w:jc w:val="both"/>
      </w:pPr>
    </w:p>
    <w:p w14:paraId="4385FC33" w14:textId="77777777" w:rsidR="004B5879" w:rsidRDefault="004B5879" w:rsidP="004B5879">
      <w:pPr>
        <w:jc w:val="both"/>
      </w:pPr>
      <w:r>
        <w:t>Considérant que l’opération mobilière est définie à l’article L3511-1 §1er, 3° du CDLD dans les termes suivants : «</w:t>
      </w:r>
      <w:r>
        <w:rPr>
          <w:i/>
          <w:iCs/>
        </w:rPr>
        <w:t> 3° l’opération mobilière : l’opération relative à la vente ou à la mise à disposition de biens meubles corporels qui appartiennent au pouvoir local.</w:t>
      </w:r>
      <w:r>
        <w:t> »</w:t>
      </w:r>
    </w:p>
    <w:p w14:paraId="0628F637" w14:textId="77777777" w:rsidR="004B5879" w:rsidRDefault="004B5879" w:rsidP="004B5879">
      <w:pPr>
        <w:rPr>
          <w:lang w:val="fr-FR"/>
        </w:rPr>
      </w:pPr>
    </w:p>
    <w:p w14:paraId="6C7A4C9B" w14:textId="77777777" w:rsidR="004B5879" w:rsidRDefault="004B5879" w:rsidP="004B5879">
      <w:pPr>
        <w:jc w:val="both"/>
      </w:pPr>
      <w:r w:rsidRPr="0069336D">
        <w:t xml:space="preserve">Considérant qu’il est de gestion simplifiée d’utiliser cette faculté de délégation ; </w:t>
      </w:r>
    </w:p>
    <w:p w14:paraId="2AD9D217" w14:textId="77777777" w:rsidR="004B5879" w:rsidRPr="0069336D" w:rsidRDefault="004B5879" w:rsidP="004B5879">
      <w:pPr>
        <w:jc w:val="both"/>
      </w:pPr>
    </w:p>
    <w:p w14:paraId="015D98E5" w14:textId="77777777" w:rsidR="004B5879" w:rsidRPr="0069336D" w:rsidRDefault="004B5879" w:rsidP="004B5879">
      <w:pPr>
        <w:jc w:val="both"/>
      </w:pPr>
      <w:r w:rsidRPr="0069336D">
        <w:t>Considérant que la commune d</w:t>
      </w:r>
      <w:r>
        <w:t xml:space="preserve">e Saint-Georges S/M compte </w:t>
      </w:r>
      <w:r w:rsidRPr="0056101E">
        <w:rPr>
          <w:b/>
          <w:bCs/>
        </w:rPr>
        <w:t>7207 habitants au 01/01/2024</w:t>
      </w:r>
      <w:r w:rsidRPr="0069336D">
        <w:t xml:space="preserve">, </w:t>
      </w:r>
      <w:r>
        <w:t>se situe dès lors dans la catégorie sous 15.000 h</w:t>
      </w:r>
      <w:r w:rsidRPr="0069336D">
        <w:t xml:space="preserve">abitants, </w:t>
      </w:r>
      <w:r>
        <w:t>permettant</w:t>
      </w:r>
      <w:r w:rsidRPr="0069336D">
        <w:t xml:space="preserve"> une délégation </w:t>
      </w:r>
      <w:r>
        <w:t xml:space="preserve">au collège communal pour les opérations mobilières d’un montant estimé </w:t>
      </w:r>
      <w:r w:rsidRPr="0056101E">
        <w:rPr>
          <w:b/>
          <w:bCs/>
        </w:rPr>
        <w:t>inférieur à 30.000 €</w:t>
      </w:r>
      <w:r w:rsidRPr="0069336D">
        <w:t xml:space="preserve"> ; </w:t>
      </w:r>
    </w:p>
    <w:p w14:paraId="7EBF492D" w14:textId="77777777" w:rsidR="004B5879" w:rsidRDefault="004B5879" w:rsidP="004B5879">
      <w:pPr>
        <w:jc w:val="both"/>
      </w:pPr>
    </w:p>
    <w:p w14:paraId="0B674833" w14:textId="77777777" w:rsidR="004B5879" w:rsidRPr="0069336D" w:rsidRDefault="004B5879" w:rsidP="004B5879">
      <w:pPr>
        <w:jc w:val="both"/>
      </w:pPr>
      <w:r>
        <w:t>A l’unanimité :</w:t>
      </w:r>
      <w:r w:rsidRPr="0069336D">
        <w:t xml:space="preserve"> DÉCIDE :</w:t>
      </w:r>
    </w:p>
    <w:p w14:paraId="14498D7E" w14:textId="77777777" w:rsidR="004B5879" w:rsidRDefault="004B5879" w:rsidP="004B5879">
      <w:pPr>
        <w:jc w:val="both"/>
        <w:rPr>
          <w:color w:val="000000"/>
        </w:rPr>
      </w:pPr>
    </w:p>
    <w:p w14:paraId="64C5E0C1" w14:textId="77777777" w:rsidR="004B5879" w:rsidRPr="0069336D" w:rsidRDefault="004B5879" w:rsidP="004B5879">
      <w:pPr>
        <w:jc w:val="both"/>
      </w:pPr>
      <w:r w:rsidRPr="0056101E">
        <w:rPr>
          <w:color w:val="000000"/>
          <w:u w:val="single"/>
        </w:rPr>
        <w:t>Article 1</w:t>
      </w:r>
      <w:r w:rsidRPr="0056101E">
        <w:rPr>
          <w:color w:val="000000"/>
          <w:u w:val="single"/>
          <w:vertAlign w:val="superscript"/>
        </w:rPr>
        <w:t>er</w:t>
      </w:r>
      <w:r w:rsidRPr="0069336D">
        <w:rPr>
          <w:color w:val="000000"/>
        </w:rPr>
        <w:t xml:space="preserve"> : de déléguer au collège communal la compétence de </w:t>
      </w:r>
      <w:r w:rsidRPr="0069336D">
        <w:t>fixer les conditions et les modalités de la procédure d’attribution des contrats relatifs à des opérations mobilières</w:t>
      </w:r>
      <w:r>
        <w:t xml:space="preserve"> (biens meubles corporels)</w:t>
      </w:r>
      <w:r w:rsidRPr="0069336D">
        <w:t xml:space="preserve"> ainsi que les conditions contractuelles qui régissent l’opération.</w:t>
      </w:r>
    </w:p>
    <w:p w14:paraId="164C3EFB" w14:textId="77777777" w:rsidR="004B5879" w:rsidRDefault="004B5879" w:rsidP="004B5879">
      <w:pPr>
        <w:jc w:val="both"/>
      </w:pPr>
    </w:p>
    <w:p w14:paraId="0618E81F" w14:textId="77777777" w:rsidR="004B5879" w:rsidRPr="0069336D" w:rsidRDefault="004B5879" w:rsidP="004B5879">
      <w:pPr>
        <w:jc w:val="both"/>
      </w:pPr>
      <w:r w:rsidRPr="00A36492">
        <w:rPr>
          <w:u w:val="single"/>
        </w:rPr>
        <w:t>Article 2</w:t>
      </w:r>
      <w:r w:rsidRPr="0069336D">
        <w:t> : La délégation est limitée au maximum aux opérations mobilières d’un montant estimé</w:t>
      </w:r>
      <w:r>
        <w:t xml:space="preserve"> </w:t>
      </w:r>
      <w:r w:rsidRPr="0056101E">
        <w:rPr>
          <w:b/>
          <w:bCs/>
        </w:rPr>
        <w:t>inférieur à 30.000€</w:t>
      </w:r>
      <w:r>
        <w:t xml:space="preserve"> (commune de moins de 15.000 habitants).                                                                                                                                                                                                                                                                                                                       </w:t>
      </w:r>
    </w:p>
    <w:p w14:paraId="048DA4F0" w14:textId="77777777" w:rsidR="004B5879" w:rsidRDefault="004B5879" w:rsidP="004B5879">
      <w:pPr>
        <w:jc w:val="both"/>
      </w:pPr>
    </w:p>
    <w:p w14:paraId="48FD3D17" w14:textId="77777777" w:rsidR="004B5879" w:rsidRPr="0069336D" w:rsidRDefault="004B5879" w:rsidP="004B5879">
      <w:pPr>
        <w:jc w:val="both"/>
      </w:pPr>
      <w:r w:rsidRPr="0069336D">
        <w:t>La valeur de l'opération correspond à la valeur vénale estimée du bien ou au montant estimé de l'opération multiplié, le cas échéant, par la durée du contrat. Lorsque le contrat peut être reconduit ou que la durée du contrat peut être prolongée et que la durée totale du contrat, reconductions ou prolongations comprises, peut être supérieure à dix ans, la valeur de l'opération correspond à l'estimation de la valeur annuelle du contrat multipliée par dix sans que cette somme puisse être inférieure au montant estimé pour la durée minimum initiale du contrat.</w:t>
      </w:r>
    </w:p>
    <w:p w14:paraId="361D7425" w14:textId="77777777" w:rsidR="004B5879" w:rsidRDefault="004B5879" w:rsidP="004B5879">
      <w:pPr>
        <w:jc w:val="both"/>
      </w:pPr>
    </w:p>
    <w:p w14:paraId="22FD92A6" w14:textId="77777777" w:rsidR="004B5879" w:rsidRPr="0069336D" w:rsidRDefault="004B5879" w:rsidP="004B5879">
      <w:pPr>
        <w:jc w:val="both"/>
      </w:pPr>
      <w:r w:rsidRPr="0056101E">
        <w:rPr>
          <w:u w:val="single"/>
        </w:rPr>
        <w:t>Article 3</w:t>
      </w:r>
      <w:r w:rsidRPr="0069336D">
        <w:t xml:space="preserve"> : Si le Gouvernement wallon, conformément à l’article L1122-1 §5 du CDLD adapte le montant du seuil de la délégation, ladite délégation sera augmentée au maximum fixé par le Gouvernement wallon. </w:t>
      </w:r>
    </w:p>
    <w:p w14:paraId="74EFB0A9" w14:textId="77777777" w:rsidR="004B5879" w:rsidRDefault="004B5879" w:rsidP="004B5879">
      <w:pPr>
        <w:jc w:val="both"/>
      </w:pPr>
    </w:p>
    <w:p w14:paraId="2A5932BD" w14:textId="77777777" w:rsidR="004B5879" w:rsidRPr="0069336D" w:rsidRDefault="004B5879" w:rsidP="004B5879">
      <w:pPr>
        <w:jc w:val="both"/>
      </w:pPr>
      <w:r w:rsidRPr="0056101E">
        <w:rPr>
          <w:u w:val="single"/>
        </w:rPr>
        <w:t>Article 4</w:t>
      </w:r>
      <w:r w:rsidRPr="0069336D">
        <w:t xml:space="preserve"> : la présente délibération prend effet immédiatement et prend fin de plein droit le dernier jour du quatrième mois qui suit l’installation du conseil communal issu des élections de 2030. </w:t>
      </w:r>
    </w:p>
    <w:p w14:paraId="3AFC5381" w14:textId="77777777" w:rsidR="004B5879" w:rsidRDefault="004B5879" w:rsidP="004B5879"/>
    <w:p w14:paraId="3173B598" w14:textId="77777777" w:rsidR="004B5879" w:rsidRPr="00E4469E" w:rsidRDefault="004B5879" w:rsidP="004B5879">
      <w:pPr>
        <w:suppressAutoHyphens w:val="0"/>
        <w:rPr>
          <w:b/>
          <w:bCs/>
          <w:szCs w:val="24"/>
          <w:u w:val="single"/>
          <w:lang w:eastAsia="fr-FR"/>
        </w:rPr>
      </w:pPr>
    </w:p>
    <w:p w14:paraId="4D3423A1" w14:textId="77777777" w:rsidR="00852105" w:rsidRPr="00E4469E" w:rsidRDefault="00852105" w:rsidP="00852105">
      <w:pPr>
        <w:numPr>
          <w:ilvl w:val="0"/>
          <w:numId w:val="41"/>
        </w:numPr>
        <w:suppressAutoHyphens w:val="0"/>
        <w:rPr>
          <w:b/>
          <w:bCs/>
          <w:szCs w:val="24"/>
          <w:u w:val="single"/>
          <w:lang w:eastAsia="fr-FR"/>
        </w:rPr>
      </w:pPr>
      <w:r w:rsidRPr="00E4469E">
        <w:rPr>
          <w:b/>
          <w:bCs/>
          <w:szCs w:val="24"/>
          <w:u w:val="single"/>
          <w:lang w:eastAsia="fr-FR"/>
        </w:rPr>
        <w:t xml:space="preserve">Comptabilité </w:t>
      </w:r>
      <w:bookmarkStart w:id="14" w:name="_Hlk184650085"/>
      <w:r w:rsidRPr="00E4469E">
        <w:rPr>
          <w:b/>
          <w:bCs/>
          <w:szCs w:val="24"/>
          <w:u w:val="single"/>
          <w:lang w:eastAsia="fr-FR"/>
        </w:rPr>
        <w:t>communale - Arrêté ministériel wallon du 16/12/2024 d’approbation de règlements fiscaux pour les exercices 2025 à 2031. Communication.</w:t>
      </w:r>
    </w:p>
    <w:bookmarkEnd w:id="14"/>
    <w:p w14:paraId="24DCD80E" w14:textId="77777777" w:rsidR="00852105" w:rsidRPr="00E4469E" w:rsidRDefault="00852105" w:rsidP="00852105">
      <w:pPr>
        <w:rPr>
          <w:b/>
          <w:bCs/>
          <w:szCs w:val="24"/>
          <w:u w:val="single"/>
        </w:rPr>
      </w:pPr>
    </w:p>
    <w:p w14:paraId="3EFF5F04" w14:textId="241BECE0" w:rsidR="00691468" w:rsidRDefault="00C05A5C" w:rsidP="00BA7401">
      <w:pPr>
        <w:pStyle w:val="Standard"/>
        <w:rPr>
          <w:rFonts w:cs="Times New Roman"/>
        </w:rPr>
      </w:pPr>
      <w:r>
        <w:rPr>
          <w:rFonts w:cs="Times New Roman"/>
          <w:u w:val="single"/>
        </w:rPr>
        <w:t>Monsieur le Bourgmestre</w:t>
      </w:r>
      <w:r>
        <w:rPr>
          <w:rFonts w:cs="Times New Roman"/>
        </w:rPr>
        <w:t xml:space="preserve"> communique l’arrêté ministériel d’approbation de 5 règlements fiscaux adoptés le 21/11/2024 par le Conseil communal.</w:t>
      </w:r>
    </w:p>
    <w:p w14:paraId="675B98EA" w14:textId="77777777" w:rsidR="00C05A5C" w:rsidRDefault="00C05A5C" w:rsidP="00BA7401">
      <w:pPr>
        <w:pStyle w:val="Standard"/>
        <w:rPr>
          <w:rFonts w:cs="Times New Roman"/>
        </w:rPr>
      </w:pPr>
    </w:p>
    <w:p w14:paraId="709472DD" w14:textId="77777777" w:rsidR="00C05A5C" w:rsidRPr="00C05A5C" w:rsidRDefault="00C05A5C" w:rsidP="00C05A5C">
      <w:pPr>
        <w:rPr>
          <w:b/>
          <w:szCs w:val="24"/>
          <w:u w:val="single"/>
        </w:rPr>
      </w:pPr>
      <w:r w:rsidRPr="00C05A5C">
        <w:rPr>
          <w:b/>
          <w:szCs w:val="24"/>
          <w:u w:val="single"/>
        </w:rPr>
        <w:t>POINT INSCRIT EN URGENCE :</w:t>
      </w:r>
    </w:p>
    <w:p w14:paraId="0A077635" w14:textId="77777777" w:rsidR="00C05A5C" w:rsidRDefault="00C05A5C" w:rsidP="00C05A5C">
      <w:pPr>
        <w:pStyle w:val="NormalWeb"/>
      </w:pPr>
      <w:r>
        <w:rPr>
          <w:u w:val="single"/>
        </w:rPr>
        <w:t>Monsieur le Bourgmestre</w:t>
      </w:r>
      <w:r>
        <w:t xml:space="preserve"> invoque l'urgence pour la mise en discussion du point suivant à l'ordre du jour :</w:t>
      </w:r>
    </w:p>
    <w:p w14:paraId="3996B597" w14:textId="77777777" w:rsidR="00C05A5C" w:rsidRPr="00C05A5C" w:rsidRDefault="00C05A5C" w:rsidP="00C05A5C">
      <w:pPr>
        <w:pStyle w:val="Paragraphedeliste"/>
        <w:numPr>
          <w:ilvl w:val="0"/>
          <w:numId w:val="61"/>
        </w:numPr>
        <w:spacing w:line="242" w:lineRule="auto"/>
        <w:jc w:val="both"/>
        <w:rPr>
          <w:rFonts w:ascii="Times New Roman" w:hAnsi="Times New Roman" w:cs="Times New Roman"/>
          <w:b/>
          <w:sz w:val="24"/>
          <w:szCs w:val="24"/>
        </w:rPr>
      </w:pPr>
      <w:r w:rsidRPr="00C05A5C">
        <w:rPr>
          <w:rFonts w:ascii="Times New Roman" w:hAnsi="Times New Roman" w:cs="Times New Roman"/>
          <w:b/>
          <w:sz w:val="24"/>
          <w:szCs w:val="24"/>
          <w:u w:val="thick"/>
        </w:rPr>
        <w:t>Aménagement du Territoire – Elaboration d’un Schéma de Développement Communal global – Décision.</w:t>
      </w:r>
    </w:p>
    <w:p w14:paraId="70ABF291" w14:textId="77777777" w:rsidR="00C05A5C" w:rsidRDefault="00C05A5C" w:rsidP="00C05A5C">
      <w:pPr>
        <w:pStyle w:val="NormalWeb"/>
      </w:pPr>
      <w:r>
        <w:t>Le Conseil communal, réuni en séance publique ;</w:t>
      </w:r>
    </w:p>
    <w:p w14:paraId="0F858676" w14:textId="77777777" w:rsidR="00C05A5C" w:rsidRDefault="00C05A5C" w:rsidP="00C05A5C">
      <w:pPr>
        <w:pStyle w:val="NormalWeb"/>
      </w:pPr>
      <w:r>
        <w:t>Vu l'article L1122-24 du Code de la Démocratie Locale et de la Décentralisation ;</w:t>
      </w:r>
    </w:p>
    <w:p w14:paraId="108411FF" w14:textId="18EFDBE8" w:rsidR="00C05A5C" w:rsidRDefault="00C05A5C" w:rsidP="00C05A5C">
      <w:r>
        <w:t>Vu la demande d'inscription en urgence du point susmentionné au motif que tout retard dans la prise de décision d’élaborer un SDC pourrait priver la commune des subsides octroyés par la Région wallonne en la matière en 2025 ;</w:t>
      </w:r>
    </w:p>
    <w:p w14:paraId="35B30ECC" w14:textId="77777777" w:rsidR="00C05A5C" w:rsidRDefault="00C05A5C" w:rsidP="00C05A5C"/>
    <w:p w14:paraId="314B7390" w14:textId="322AB8DE" w:rsidR="00C05A5C" w:rsidRDefault="00C05A5C" w:rsidP="00C05A5C">
      <w:pPr>
        <w:rPr>
          <w:bCs/>
          <w:i/>
          <w:szCs w:val="24"/>
          <w:shd w:val="clear" w:color="auto" w:fill="FFFFFF"/>
        </w:rPr>
      </w:pPr>
      <w:r>
        <w:lastRenderedPageBreak/>
        <w:t>Attendu qu’il n’a pas été possible d’inscrire le point à l’ordre du jour de la séance dans le délai requis, le collège n’étant pas en possession de toutes les informations nécessaires à la rédaction de la délibération ;</w:t>
      </w:r>
    </w:p>
    <w:p w14:paraId="369D31C8" w14:textId="77777777" w:rsidR="00C05A5C" w:rsidRDefault="00C05A5C" w:rsidP="00C05A5C">
      <w:pPr>
        <w:pStyle w:val="NormalWeb"/>
        <w:rPr>
          <w:bCs/>
        </w:rPr>
      </w:pPr>
      <w:r>
        <w:rPr>
          <w:bCs/>
        </w:rPr>
        <w:t>A l’unanimité :</w:t>
      </w:r>
    </w:p>
    <w:p w14:paraId="478B90A9" w14:textId="77777777" w:rsidR="00C05A5C" w:rsidRDefault="00C05A5C" w:rsidP="00C05A5C">
      <w:pPr>
        <w:pStyle w:val="NormalWeb"/>
        <w:spacing w:before="0" w:beforeAutospacing="0" w:after="0" w:afterAutospacing="0"/>
      </w:pPr>
      <w:r>
        <w:rPr>
          <w:b/>
          <w:bCs/>
        </w:rPr>
        <w:t>DECLARE</w:t>
      </w:r>
      <w:r>
        <w:t xml:space="preserve"> l'urgence pour la mise en discussion de ce point.</w:t>
      </w:r>
    </w:p>
    <w:p w14:paraId="7FBF7FBD" w14:textId="77777777" w:rsidR="00C05A5C" w:rsidRDefault="00C05A5C" w:rsidP="00BA7401">
      <w:pPr>
        <w:pStyle w:val="Standard"/>
        <w:rPr>
          <w:rFonts w:cs="Times New Roman"/>
        </w:rPr>
      </w:pPr>
    </w:p>
    <w:p w14:paraId="082CF14B" w14:textId="6AC03447" w:rsidR="00C05A5C" w:rsidRDefault="00C05A5C" w:rsidP="00BA7401">
      <w:pPr>
        <w:pStyle w:val="Standard"/>
        <w:rPr>
          <w:rFonts w:cs="Times New Roman"/>
        </w:rPr>
      </w:pPr>
      <w:r w:rsidRPr="00C05A5C">
        <w:rPr>
          <w:rFonts w:cs="Times New Roman"/>
          <w:u w:val="single"/>
        </w:rPr>
        <w:t>Monsieur le Bourgmestre</w:t>
      </w:r>
      <w:r>
        <w:rPr>
          <w:rFonts w:cs="Times New Roman"/>
        </w:rPr>
        <w:t xml:space="preserve"> explique que selon ses informations, en 2025, 65 communes pourront bénéficier d’une subvention pour l’élaboration d’un SDC global et que pour faire partie de ces communes, il faut se dépêcher d’introduire une demande.</w:t>
      </w:r>
    </w:p>
    <w:p w14:paraId="74F81975" w14:textId="77777777" w:rsidR="00C05A5C" w:rsidRDefault="00C05A5C" w:rsidP="00BA7401">
      <w:pPr>
        <w:pStyle w:val="Standard"/>
        <w:rPr>
          <w:rFonts w:cs="Times New Roman"/>
        </w:rPr>
      </w:pPr>
    </w:p>
    <w:p w14:paraId="23D5AFEB" w14:textId="19E8EAE5" w:rsidR="00C05A5C" w:rsidRDefault="00C05A5C" w:rsidP="00BE1315">
      <w:r w:rsidRPr="00C05A5C">
        <w:rPr>
          <w:u w:val="single"/>
        </w:rPr>
        <w:t>Madame HAIDON</w:t>
      </w:r>
      <w:r>
        <w:t xml:space="preserve"> déclare </w:t>
      </w:r>
      <w:r w:rsidR="00BE1315">
        <w:t>que l</w:t>
      </w:r>
      <w:r w:rsidR="00BE1315" w:rsidRPr="00BE1315">
        <w:rPr>
          <w:rFonts w:eastAsia="Aptos"/>
        </w:rPr>
        <w:t xml:space="preserve">e schéma développement communal, comme </w:t>
      </w:r>
      <w:r w:rsidR="00BE1315">
        <w:rPr>
          <w:rFonts w:eastAsia="Aptos"/>
        </w:rPr>
        <w:t>Monsieur le Bourgmestre l’a</w:t>
      </w:r>
      <w:r w:rsidR="00BE1315" w:rsidRPr="00BE1315">
        <w:rPr>
          <w:rFonts w:eastAsia="Aptos"/>
        </w:rPr>
        <w:t xml:space="preserve"> énoncé, permet aux communes de fixer elles-mêmes </w:t>
      </w:r>
      <w:r w:rsidR="00BE1315">
        <w:rPr>
          <w:rFonts w:eastAsia="Aptos"/>
        </w:rPr>
        <w:t>d</w:t>
      </w:r>
      <w:r w:rsidR="00BE1315" w:rsidRPr="00BE1315">
        <w:rPr>
          <w:rFonts w:eastAsia="Aptos"/>
        </w:rPr>
        <w:t>es dispositions relatives à la mise en œuvre</w:t>
      </w:r>
      <w:r w:rsidR="00BE1315">
        <w:rPr>
          <w:rFonts w:eastAsia="Aptos"/>
        </w:rPr>
        <w:t xml:space="preserve"> </w:t>
      </w:r>
      <w:r w:rsidR="00BE1315" w:rsidRPr="00BE1315">
        <w:rPr>
          <w:rFonts w:eastAsia="Aptos"/>
        </w:rPr>
        <w:t>du concept d'optimisation spatiale, outre le fait de mieux organiser la répartition entre les différentes activités: résidence, équipements, services, loisirs, économie</w:t>
      </w:r>
      <w:r w:rsidR="00BE1315">
        <w:rPr>
          <w:rFonts w:eastAsia="Aptos"/>
        </w:rPr>
        <w:t xml:space="preserve"> et d</w:t>
      </w:r>
      <w:r w:rsidR="00BE1315" w:rsidRPr="00BE1315">
        <w:rPr>
          <w:rFonts w:eastAsia="Aptos"/>
        </w:rPr>
        <w:t>ans le commerce</w:t>
      </w:r>
      <w:r w:rsidR="00BE1315">
        <w:rPr>
          <w:rFonts w:eastAsia="Aptos"/>
        </w:rPr>
        <w:t xml:space="preserve">, </w:t>
      </w:r>
      <w:r w:rsidR="00BE1315" w:rsidRPr="00BE1315">
        <w:rPr>
          <w:rFonts w:eastAsia="Aptos"/>
        </w:rPr>
        <w:t xml:space="preserve">de définir une stratégie en terme de mobilité, de protection des paysages, de développement d'une infrastructure et </w:t>
      </w:r>
      <w:r w:rsidR="00BE1315">
        <w:rPr>
          <w:rFonts w:eastAsia="Aptos"/>
        </w:rPr>
        <w:t>elle en</w:t>
      </w:r>
      <w:r w:rsidR="00BE1315" w:rsidRPr="00BE1315">
        <w:rPr>
          <w:rFonts w:eastAsia="Aptos"/>
        </w:rPr>
        <w:t xml:space="preserve"> passe. </w:t>
      </w:r>
      <w:r w:rsidR="00BE1315">
        <w:rPr>
          <w:rFonts w:eastAsia="Aptos"/>
        </w:rPr>
        <w:t>Elle rappelle que</w:t>
      </w:r>
      <w:r w:rsidR="00BE1315" w:rsidRPr="00BE1315">
        <w:t xml:space="preserve"> ce SDC est un axe du Schéma de développement territorial (SDT) qui constituait un point essentiel du</w:t>
      </w:r>
      <w:r w:rsidR="00BE1315">
        <w:t xml:space="preserve"> programme du groupe PROJETS CITOYENS et que dès lors, son groupe votera pour. Elle souhaite cependant que son groupe soit associé à toutes les étapes de ce SDC.</w:t>
      </w:r>
    </w:p>
    <w:p w14:paraId="507C05F1" w14:textId="77777777" w:rsidR="00BE1315" w:rsidRDefault="00BE1315" w:rsidP="00BA7401">
      <w:pPr>
        <w:pStyle w:val="Standard"/>
        <w:rPr>
          <w:rFonts w:cs="Times New Roman"/>
        </w:rPr>
      </w:pPr>
    </w:p>
    <w:p w14:paraId="3D69ACF3" w14:textId="2343A60C" w:rsidR="00BE1315" w:rsidRDefault="00BE1315" w:rsidP="00BA7401">
      <w:pPr>
        <w:pStyle w:val="Standard"/>
        <w:rPr>
          <w:rFonts w:cs="Times New Roman"/>
        </w:rPr>
      </w:pPr>
      <w:r w:rsidRPr="00BE1315">
        <w:rPr>
          <w:rFonts w:cs="Times New Roman"/>
          <w:u w:val="single"/>
        </w:rPr>
        <w:t>Monsieur le Bourgmestre</w:t>
      </w:r>
      <w:r>
        <w:rPr>
          <w:rFonts w:cs="Times New Roman"/>
        </w:rPr>
        <w:t xml:space="preserve"> marque son accord, estimant que c’est tout-à-fait favorable.</w:t>
      </w:r>
    </w:p>
    <w:p w14:paraId="7AD70DED" w14:textId="77777777" w:rsidR="00BE1315" w:rsidRPr="00BE1315" w:rsidRDefault="00BE1315" w:rsidP="00BA7401">
      <w:pPr>
        <w:pStyle w:val="Standard"/>
        <w:rPr>
          <w:rFonts w:cs="Times New Roman"/>
        </w:rPr>
      </w:pPr>
    </w:p>
    <w:p w14:paraId="7A5588FC" w14:textId="77777777" w:rsidR="00C05A5C" w:rsidRPr="006310D4" w:rsidRDefault="00C05A5C" w:rsidP="00C05A5C">
      <w:pPr>
        <w:spacing w:line="242" w:lineRule="auto"/>
        <w:jc w:val="both"/>
        <w:rPr>
          <w:b/>
        </w:rPr>
      </w:pPr>
      <w:r>
        <w:rPr>
          <w:b/>
          <w:u w:val="thick"/>
        </w:rPr>
        <w:t>Aménagement du Territoire – Elaboration d’un Schéma de Développement Communal global –</w:t>
      </w:r>
      <w:r w:rsidRPr="006310D4">
        <w:rPr>
          <w:b/>
          <w:u w:val="thick"/>
        </w:rPr>
        <w:t xml:space="preserve"> Décision</w:t>
      </w:r>
      <w:r>
        <w:rPr>
          <w:b/>
          <w:u w:val="thick"/>
        </w:rPr>
        <w:t>.</w:t>
      </w:r>
    </w:p>
    <w:p w14:paraId="3E75168B" w14:textId="77777777" w:rsidR="00C05A5C" w:rsidRPr="006310D4" w:rsidRDefault="00C05A5C" w:rsidP="00C05A5C">
      <w:pPr>
        <w:pStyle w:val="Corpsdetexte"/>
        <w:spacing w:before="3"/>
        <w:rPr>
          <w:b/>
          <w:sz w:val="16"/>
        </w:rPr>
      </w:pPr>
    </w:p>
    <w:p w14:paraId="2CEEBB06" w14:textId="77777777" w:rsidR="00C05A5C" w:rsidRPr="00BE1315" w:rsidRDefault="00C05A5C" w:rsidP="00C05A5C">
      <w:pPr>
        <w:spacing w:before="90"/>
        <w:ind w:right="4"/>
        <w:rPr>
          <w:b/>
          <w:szCs w:val="24"/>
        </w:rPr>
      </w:pPr>
      <w:r w:rsidRPr="00BE1315">
        <w:rPr>
          <w:bCs/>
          <w:szCs w:val="24"/>
        </w:rPr>
        <w:t>Le Conseil communal, réuni en séance publique ;</w:t>
      </w:r>
    </w:p>
    <w:p w14:paraId="5D899791" w14:textId="77777777" w:rsidR="00C05A5C" w:rsidRPr="00BE1315" w:rsidRDefault="00C05A5C" w:rsidP="00C05A5C">
      <w:pPr>
        <w:pStyle w:val="Corpsdetexte"/>
        <w:spacing w:before="2" w:line="242" w:lineRule="auto"/>
        <w:rPr>
          <w:szCs w:val="24"/>
        </w:rPr>
      </w:pPr>
    </w:p>
    <w:p w14:paraId="02886CF9" w14:textId="77777777" w:rsidR="00C05A5C" w:rsidRPr="00BE1315" w:rsidRDefault="00C05A5C" w:rsidP="00C05A5C">
      <w:pPr>
        <w:pStyle w:val="Corpsdetexte"/>
        <w:spacing w:before="2" w:line="242" w:lineRule="auto"/>
        <w:rPr>
          <w:szCs w:val="24"/>
        </w:rPr>
      </w:pPr>
      <w:r w:rsidRPr="00BE1315">
        <w:rPr>
          <w:szCs w:val="24"/>
        </w:rPr>
        <w:t>Vu le Code de la démocratie locale et de la décentralisation, notamment l'article L1122-30, L1131-1 et L1131-2 ;</w:t>
      </w:r>
    </w:p>
    <w:p w14:paraId="2F6A7F3C" w14:textId="77777777" w:rsidR="00C05A5C" w:rsidRPr="00BE1315" w:rsidRDefault="00C05A5C" w:rsidP="00C05A5C">
      <w:pPr>
        <w:pStyle w:val="Corpsdetexte"/>
        <w:spacing w:line="276" w:lineRule="exact"/>
        <w:rPr>
          <w:szCs w:val="24"/>
        </w:rPr>
      </w:pPr>
      <w:r w:rsidRPr="00BE1315">
        <w:rPr>
          <w:szCs w:val="24"/>
        </w:rPr>
        <w:t>Vu le Code du développement territorial (</w:t>
      </w:r>
      <w:proofErr w:type="spellStart"/>
      <w:r w:rsidRPr="00BE1315">
        <w:rPr>
          <w:szCs w:val="24"/>
        </w:rPr>
        <w:t>CoDT</w:t>
      </w:r>
      <w:proofErr w:type="spellEnd"/>
      <w:r w:rsidRPr="00BE1315">
        <w:rPr>
          <w:szCs w:val="24"/>
        </w:rPr>
        <w:t>) ;</w:t>
      </w:r>
    </w:p>
    <w:p w14:paraId="4B2B5337" w14:textId="77777777" w:rsidR="00C05A5C" w:rsidRPr="00BE1315" w:rsidRDefault="00C05A5C" w:rsidP="00C05A5C">
      <w:pPr>
        <w:pStyle w:val="Corpsdetexte"/>
        <w:spacing w:line="276" w:lineRule="exact"/>
        <w:rPr>
          <w:szCs w:val="24"/>
        </w:rPr>
      </w:pPr>
      <w:r w:rsidRPr="00BE1315">
        <w:rPr>
          <w:szCs w:val="24"/>
        </w:rPr>
        <w:t>Vu le nouveau Schéma de Développement du Territoire (SDT) révisé et adopté par le Gouvernement wallon en date du 23 avril 2024 et entré en vigueur le 1</w:t>
      </w:r>
      <w:r w:rsidRPr="00BE1315">
        <w:rPr>
          <w:szCs w:val="24"/>
          <w:vertAlign w:val="superscript"/>
        </w:rPr>
        <w:t>er</w:t>
      </w:r>
      <w:r w:rsidRPr="00BE1315">
        <w:rPr>
          <w:szCs w:val="24"/>
        </w:rPr>
        <w:t xml:space="preserve"> août 2024 ; </w:t>
      </w:r>
    </w:p>
    <w:p w14:paraId="0117D523" w14:textId="77777777" w:rsidR="00C05A5C" w:rsidRPr="00BE1315" w:rsidRDefault="00C05A5C" w:rsidP="00C05A5C">
      <w:pPr>
        <w:pStyle w:val="Corpsdetexte"/>
        <w:spacing w:line="276" w:lineRule="exact"/>
        <w:rPr>
          <w:szCs w:val="24"/>
        </w:rPr>
      </w:pPr>
      <w:r w:rsidRPr="00BE1315">
        <w:rPr>
          <w:szCs w:val="24"/>
        </w:rPr>
        <w:t xml:space="preserve">Considérant que le concept des centralités est défini au sein de cet outil </w:t>
      </w:r>
      <w:proofErr w:type="spellStart"/>
      <w:r w:rsidRPr="00BE1315">
        <w:rPr>
          <w:szCs w:val="24"/>
        </w:rPr>
        <w:t>planologique</w:t>
      </w:r>
      <w:proofErr w:type="spellEnd"/>
      <w:r w:rsidRPr="00BE1315">
        <w:rPr>
          <w:szCs w:val="24"/>
        </w:rPr>
        <w:t> ; que leur périmètre va considérablement impacter l’aménagement du territoire dans les années à venir ;</w:t>
      </w:r>
    </w:p>
    <w:p w14:paraId="7B1FFD97" w14:textId="77777777" w:rsidR="00C05A5C" w:rsidRPr="00BE1315" w:rsidRDefault="00C05A5C" w:rsidP="00C05A5C">
      <w:pPr>
        <w:pStyle w:val="Corpsdetexte"/>
        <w:spacing w:line="276" w:lineRule="exact"/>
        <w:rPr>
          <w:bCs/>
          <w:szCs w:val="24"/>
        </w:rPr>
      </w:pPr>
      <w:r w:rsidRPr="00BE1315">
        <w:rPr>
          <w:szCs w:val="24"/>
        </w:rPr>
        <w:t xml:space="preserve">Considérant que deux centralités ont été déterminées par le SDT en ce qui concerne notre entité : l’une à </w:t>
      </w:r>
      <w:proofErr w:type="spellStart"/>
      <w:r w:rsidRPr="00BE1315">
        <w:rPr>
          <w:szCs w:val="24"/>
        </w:rPr>
        <w:t>Stockay</w:t>
      </w:r>
      <w:proofErr w:type="spellEnd"/>
      <w:r w:rsidRPr="00BE1315">
        <w:rPr>
          <w:szCs w:val="24"/>
        </w:rPr>
        <w:t xml:space="preserve">, l’autre à Saint-Georges-centre </w:t>
      </w:r>
      <w:r w:rsidRPr="00BE1315">
        <w:rPr>
          <w:bCs/>
          <w:szCs w:val="24"/>
        </w:rPr>
        <w:t xml:space="preserve">; </w:t>
      </w:r>
    </w:p>
    <w:p w14:paraId="4B871D6C" w14:textId="77777777" w:rsidR="00C05A5C" w:rsidRPr="00BE1315" w:rsidRDefault="00C05A5C" w:rsidP="00C05A5C">
      <w:pPr>
        <w:pStyle w:val="Corpsdetexte21"/>
        <w:jc w:val="both"/>
        <w:rPr>
          <w:b w:val="0"/>
          <w:bCs/>
          <w:szCs w:val="24"/>
          <w:u w:val="none"/>
        </w:rPr>
      </w:pPr>
      <w:r w:rsidRPr="00BE1315">
        <w:rPr>
          <w:b w:val="0"/>
          <w:bCs/>
          <w:szCs w:val="24"/>
          <w:u w:val="none"/>
        </w:rPr>
        <w:t xml:space="preserve">Considérant que la méthodologie de création des centralités, présentée en annexe 3 du SDT, </w:t>
      </w:r>
      <w:r w:rsidRPr="00BE1315">
        <w:rPr>
          <w:b w:val="0"/>
          <w:bCs/>
          <w:i/>
          <w:iCs/>
          <w:szCs w:val="24"/>
          <w:u w:val="none"/>
        </w:rPr>
        <w:t>« s’appuie sur le découpage en polarités résidentielles de base établi selon 3 variantes (A, B, C) dans les travaux de l’IWEPS (WP n°32, avril 2021) et se fonde également sur la caractérisation de ces polarités de base selon le degré d’équipement en services à la population (IWEPS, WP n°36, octobre 2022) »</w:t>
      </w:r>
      <w:r w:rsidRPr="00BE1315">
        <w:rPr>
          <w:b w:val="0"/>
          <w:bCs/>
          <w:szCs w:val="24"/>
          <w:u w:val="none"/>
        </w:rPr>
        <w:t> ;</w:t>
      </w:r>
    </w:p>
    <w:p w14:paraId="1980929A" w14:textId="77777777" w:rsidR="00C05A5C" w:rsidRPr="00BE1315" w:rsidRDefault="00C05A5C" w:rsidP="00C05A5C">
      <w:pPr>
        <w:pStyle w:val="Corpsdetexte21"/>
        <w:jc w:val="both"/>
        <w:rPr>
          <w:b w:val="0"/>
          <w:bCs/>
          <w:szCs w:val="24"/>
          <w:u w:val="none"/>
        </w:rPr>
      </w:pPr>
    </w:p>
    <w:p w14:paraId="7484D3AB" w14:textId="77777777" w:rsidR="00C05A5C" w:rsidRPr="00BE1315" w:rsidRDefault="00C05A5C" w:rsidP="00C05A5C">
      <w:pPr>
        <w:pStyle w:val="Corpsdetexte21"/>
        <w:jc w:val="both"/>
        <w:rPr>
          <w:b w:val="0"/>
          <w:bCs/>
          <w:szCs w:val="24"/>
          <w:u w:val="none"/>
        </w:rPr>
      </w:pPr>
      <w:r w:rsidRPr="00BE1315">
        <w:rPr>
          <w:b w:val="0"/>
          <w:bCs/>
          <w:szCs w:val="24"/>
          <w:u w:val="none"/>
        </w:rPr>
        <w:t xml:space="preserve">Considérant que le Conseil communal, au sein de sa délibération prise en date du 13 juillet 2023 regrettait </w:t>
      </w:r>
      <w:r w:rsidRPr="00BE1315">
        <w:rPr>
          <w:b w:val="0"/>
          <w:bCs/>
          <w:i/>
          <w:iCs/>
          <w:szCs w:val="24"/>
          <w:u w:val="none"/>
        </w:rPr>
        <w:t xml:space="preserve">« fortement le fait que ces centralités aient été établies de manière « mathématique », </w:t>
      </w:r>
      <w:r w:rsidRPr="00BE1315">
        <w:rPr>
          <w:b w:val="0"/>
          <w:bCs/>
          <w:i/>
          <w:iCs/>
          <w:szCs w:val="24"/>
          <w:u w:val="none"/>
        </w:rPr>
        <w:lastRenderedPageBreak/>
        <w:t>sans concertation avec les entités concernées et singulièrement, sans tenir compte des documents locaux récents en matière de planification territoriale, d’autant que ces documents ont également été validés par la Région wallonne et le Gouvernement »</w:t>
      </w:r>
      <w:r w:rsidRPr="00BE1315">
        <w:rPr>
          <w:b w:val="0"/>
          <w:bCs/>
          <w:szCs w:val="24"/>
          <w:u w:val="none"/>
        </w:rPr>
        <w:t xml:space="preserve"> ; </w:t>
      </w:r>
    </w:p>
    <w:p w14:paraId="26B92A07" w14:textId="77777777" w:rsidR="00C05A5C" w:rsidRPr="00BE1315" w:rsidRDefault="00C05A5C" w:rsidP="00C05A5C">
      <w:pPr>
        <w:pStyle w:val="Corpsdetexte21"/>
        <w:jc w:val="both"/>
        <w:rPr>
          <w:b w:val="0"/>
          <w:bCs/>
          <w:szCs w:val="24"/>
          <w:u w:val="none"/>
        </w:rPr>
      </w:pPr>
    </w:p>
    <w:p w14:paraId="288E1F64" w14:textId="77777777" w:rsidR="00C05A5C" w:rsidRPr="00BE1315" w:rsidRDefault="00C05A5C" w:rsidP="00C05A5C">
      <w:pPr>
        <w:pStyle w:val="Corpsdetexte21"/>
        <w:jc w:val="both"/>
        <w:rPr>
          <w:b w:val="0"/>
          <w:bCs/>
          <w:szCs w:val="24"/>
          <w:u w:val="none"/>
        </w:rPr>
      </w:pPr>
      <w:r w:rsidRPr="00BE1315">
        <w:rPr>
          <w:b w:val="0"/>
          <w:bCs/>
          <w:szCs w:val="24"/>
          <w:u w:val="none"/>
        </w:rPr>
        <w:t>Considérant que la centralité de Saint-Georges centre n’englobe pas le périmètre du PCAR/SOL entré en vigueur le 10/12/2018, alors même qu’une partie de celui-ci est déjà bâtie ;</w:t>
      </w:r>
    </w:p>
    <w:p w14:paraId="6F5718CA" w14:textId="77777777" w:rsidR="00C05A5C" w:rsidRPr="00BE1315" w:rsidRDefault="00C05A5C" w:rsidP="00C05A5C">
      <w:pPr>
        <w:pStyle w:val="Corpsdetexte21"/>
        <w:jc w:val="both"/>
        <w:rPr>
          <w:b w:val="0"/>
          <w:bCs/>
          <w:szCs w:val="24"/>
          <w:u w:val="none"/>
        </w:rPr>
      </w:pPr>
      <w:r w:rsidRPr="00BE1315">
        <w:rPr>
          <w:b w:val="0"/>
          <w:bCs/>
          <w:szCs w:val="24"/>
          <w:u w:val="none"/>
        </w:rPr>
        <w:t xml:space="preserve">Vu les options du PCAR/SOL, déclinées comme suit : </w:t>
      </w:r>
    </w:p>
    <w:p w14:paraId="7B5EF8F0" w14:textId="77777777" w:rsidR="00C05A5C" w:rsidRPr="00BE1315" w:rsidRDefault="00C05A5C" w:rsidP="00C05A5C">
      <w:pPr>
        <w:autoSpaceDE w:val="0"/>
        <w:autoSpaceDN w:val="0"/>
        <w:adjustRightInd w:val="0"/>
        <w:jc w:val="both"/>
        <w:rPr>
          <w:i/>
          <w:iCs/>
          <w:szCs w:val="24"/>
        </w:rPr>
      </w:pPr>
      <w:r w:rsidRPr="00BE1315">
        <w:rPr>
          <w:i/>
          <w:iCs/>
          <w:szCs w:val="24"/>
        </w:rPr>
        <w:t>« Le PCAR « Centre » permet d’envisager, via son volet « aménagement », la structuration et le renforcement à l’échelle locale de quartiers proches du centre de l’entité de Saint-Georges-sur-Meuse, de ses services et de ses commerces.</w:t>
      </w:r>
    </w:p>
    <w:p w14:paraId="0580FD43" w14:textId="77777777" w:rsidR="00C05A5C" w:rsidRPr="00BE1315" w:rsidRDefault="00C05A5C" w:rsidP="00C05A5C">
      <w:pPr>
        <w:autoSpaceDE w:val="0"/>
        <w:autoSpaceDN w:val="0"/>
        <w:adjustRightInd w:val="0"/>
        <w:jc w:val="both"/>
        <w:rPr>
          <w:i/>
          <w:iCs/>
          <w:szCs w:val="24"/>
        </w:rPr>
      </w:pPr>
      <w:r w:rsidRPr="00BE1315">
        <w:rPr>
          <w:i/>
          <w:iCs/>
          <w:szCs w:val="24"/>
        </w:rPr>
        <w:t>En termes de structuration, le PCAR vise à compléter et renforcer la centralité du pôle villageois, tout en articulant les nouveaux quartiers à ce pôle. La création d’un nouveau réseau de voiries et de voies douces permettra d’assurer une mobilité adaptée vers le pôle central et vers les pôles périphériques.</w:t>
      </w:r>
    </w:p>
    <w:p w14:paraId="4080A05F" w14:textId="77777777" w:rsidR="00C05A5C" w:rsidRPr="00BE1315" w:rsidRDefault="00C05A5C" w:rsidP="00C05A5C">
      <w:pPr>
        <w:autoSpaceDE w:val="0"/>
        <w:autoSpaceDN w:val="0"/>
        <w:adjustRightInd w:val="0"/>
        <w:jc w:val="both"/>
        <w:rPr>
          <w:i/>
          <w:iCs/>
          <w:szCs w:val="24"/>
        </w:rPr>
      </w:pPr>
      <w:r w:rsidRPr="00BE1315">
        <w:rPr>
          <w:i/>
          <w:iCs/>
          <w:szCs w:val="24"/>
        </w:rPr>
        <w:t>La densification maîtrisée de l’urbanisation projetée doit assurer une bonne harmonie avec le tissu existant tandis que la mixité raisonnée des activités permettra un renforcement mutuel des dynamiques entre l’habitat et les activités économiques à l’échelle locale dans une optique de développement durable.</w:t>
      </w:r>
    </w:p>
    <w:p w14:paraId="21953CB9" w14:textId="77777777" w:rsidR="00C05A5C" w:rsidRPr="00BE1315" w:rsidRDefault="00C05A5C" w:rsidP="00C05A5C">
      <w:pPr>
        <w:autoSpaceDE w:val="0"/>
        <w:autoSpaceDN w:val="0"/>
        <w:adjustRightInd w:val="0"/>
        <w:jc w:val="both"/>
        <w:rPr>
          <w:i/>
          <w:iCs/>
          <w:szCs w:val="24"/>
        </w:rPr>
      </w:pPr>
      <w:r w:rsidRPr="00BE1315">
        <w:rPr>
          <w:i/>
          <w:iCs/>
          <w:szCs w:val="24"/>
        </w:rPr>
        <w:t>Enfin, les choix de zonages locaux du PCAR et les aménagements qui y sont liés doivent contribuer au renforcement de la qualité générale des espaces en matière paysagère et environnementale, notamment pour ce qui concerne l’intégration des espaces bâtis existants et futurs, des espaces verts et des espaces publics ainsi que des zones à potentiel écologique, notamment les zones humides existantes le long des voies naturelles d’écoulement. »</w:t>
      </w:r>
    </w:p>
    <w:p w14:paraId="7547415F" w14:textId="77777777" w:rsidR="00C05A5C" w:rsidRPr="00BE1315" w:rsidRDefault="00C05A5C" w:rsidP="00C05A5C">
      <w:pPr>
        <w:autoSpaceDE w:val="0"/>
        <w:autoSpaceDN w:val="0"/>
        <w:adjustRightInd w:val="0"/>
        <w:jc w:val="both"/>
        <w:rPr>
          <w:szCs w:val="24"/>
        </w:rPr>
      </w:pPr>
      <w:r w:rsidRPr="00BE1315">
        <w:rPr>
          <w:szCs w:val="24"/>
        </w:rPr>
        <w:t xml:space="preserve">Considérant que la lecture de ces éléments démontre clairement que ce périmètre de PCAR/SOL rencontre les objectifs des centralités tels qu’exposés au sein du SDT ; </w:t>
      </w:r>
    </w:p>
    <w:p w14:paraId="49A3D43E" w14:textId="77777777" w:rsidR="00C05A5C" w:rsidRPr="00BE1315" w:rsidRDefault="00C05A5C" w:rsidP="00C05A5C">
      <w:pPr>
        <w:autoSpaceDE w:val="0"/>
        <w:autoSpaceDN w:val="0"/>
        <w:adjustRightInd w:val="0"/>
        <w:jc w:val="both"/>
        <w:rPr>
          <w:szCs w:val="24"/>
        </w:rPr>
      </w:pPr>
      <w:r w:rsidRPr="00BE1315">
        <w:rPr>
          <w:szCs w:val="24"/>
        </w:rPr>
        <w:t xml:space="preserve">Considérant qu’a titre plus anecdotique, la centralité de </w:t>
      </w:r>
      <w:proofErr w:type="spellStart"/>
      <w:r w:rsidRPr="00BE1315">
        <w:rPr>
          <w:szCs w:val="24"/>
        </w:rPr>
        <w:t>Stockay</w:t>
      </w:r>
      <w:proofErr w:type="spellEnd"/>
      <w:r w:rsidRPr="00BE1315">
        <w:rPr>
          <w:szCs w:val="24"/>
        </w:rPr>
        <w:t xml:space="preserve"> englobe une petite partie de la zone A du Plan de Développement à Long Terme de l’aéroport de Liège ; que cela parait en totale rupture avec la volonté du SDT de garantir un cadre de vie agréable pour les habitants au sein des centralités ;</w:t>
      </w:r>
    </w:p>
    <w:p w14:paraId="2D123CBF" w14:textId="77777777" w:rsidR="00C05A5C" w:rsidRPr="00BE1315" w:rsidRDefault="00C05A5C" w:rsidP="00C05A5C">
      <w:pPr>
        <w:pStyle w:val="Corpsdetexte21"/>
        <w:jc w:val="both"/>
        <w:rPr>
          <w:b w:val="0"/>
          <w:bCs/>
          <w:szCs w:val="24"/>
          <w:u w:val="none"/>
        </w:rPr>
      </w:pPr>
      <w:r w:rsidRPr="00BE1315">
        <w:rPr>
          <w:b w:val="0"/>
          <w:bCs/>
          <w:szCs w:val="24"/>
          <w:u w:val="none"/>
        </w:rPr>
        <w:t xml:space="preserve">Vu les dispositions reprises au sein du chapitre consacré aux centralités et espaces excentrés (p.203 du SDT) : </w:t>
      </w:r>
      <w:r w:rsidRPr="00BE1315">
        <w:rPr>
          <w:b w:val="0"/>
          <w:bCs/>
          <w:i/>
          <w:iCs/>
          <w:szCs w:val="24"/>
          <w:u w:val="none"/>
        </w:rPr>
        <w:t xml:space="preserve">« les autorités communales, grâce à leur bonne connaissance du territoire, sont les mieux à même de délimiter les centralités, de les caractériser selon leur nature villageoise ou urbaine et d’identifier les cœurs et les axes urbains structurants à consolider. En effet, en élaborant un schéma de développement communal (SDC) ou </w:t>
      </w:r>
      <w:proofErr w:type="spellStart"/>
      <w:r w:rsidRPr="00BE1315">
        <w:rPr>
          <w:b w:val="0"/>
          <w:bCs/>
          <w:i/>
          <w:iCs/>
          <w:szCs w:val="24"/>
          <w:u w:val="none"/>
        </w:rPr>
        <w:t>pluricommunal</w:t>
      </w:r>
      <w:proofErr w:type="spellEnd"/>
      <w:r w:rsidRPr="00BE1315">
        <w:rPr>
          <w:b w:val="0"/>
          <w:bCs/>
          <w:i/>
          <w:iCs/>
          <w:szCs w:val="24"/>
          <w:u w:val="none"/>
        </w:rPr>
        <w:t xml:space="preserve"> (SDPC), elles peuvent adéquatement les cartographier en tenant compte de leur projet de développement et des atouts et contraintes de leur territoire tout en déterminant des modalités de mise en œuvre appropriées telles que des seuils de densités de logements, des seuils d’imperméabilisation ou des orientations pour le développement du commerce »</w:t>
      </w:r>
      <w:r w:rsidRPr="00BE1315">
        <w:rPr>
          <w:b w:val="0"/>
          <w:bCs/>
          <w:szCs w:val="24"/>
          <w:u w:val="none"/>
        </w:rPr>
        <w:t> ;</w:t>
      </w:r>
    </w:p>
    <w:p w14:paraId="2FB12648" w14:textId="77777777" w:rsidR="00C05A5C" w:rsidRPr="00BE1315" w:rsidRDefault="00C05A5C" w:rsidP="00C05A5C">
      <w:pPr>
        <w:pStyle w:val="Corpsdetexte21"/>
        <w:jc w:val="both"/>
        <w:rPr>
          <w:b w:val="0"/>
          <w:bCs/>
          <w:szCs w:val="24"/>
          <w:u w:val="none"/>
        </w:rPr>
      </w:pPr>
    </w:p>
    <w:p w14:paraId="3A166928" w14:textId="77777777" w:rsidR="00C05A5C" w:rsidRPr="00BE1315" w:rsidRDefault="00C05A5C" w:rsidP="00C05A5C">
      <w:pPr>
        <w:pStyle w:val="Corpsdetexte21"/>
        <w:jc w:val="both"/>
        <w:rPr>
          <w:b w:val="0"/>
          <w:bCs/>
          <w:szCs w:val="24"/>
          <w:u w:val="none"/>
        </w:rPr>
      </w:pPr>
      <w:r w:rsidRPr="00BE1315">
        <w:rPr>
          <w:b w:val="0"/>
          <w:bCs/>
          <w:szCs w:val="24"/>
          <w:u w:val="none"/>
        </w:rPr>
        <w:t xml:space="preserve">Considérant que par ce choix d’une méthode de détermination approximative des centralités, le Gouvernement wallon encourage/contraint les communes à élaborer un SDC ou un SDPC ; </w:t>
      </w:r>
    </w:p>
    <w:p w14:paraId="08CCE493" w14:textId="77777777" w:rsidR="00C05A5C" w:rsidRPr="00BE1315" w:rsidRDefault="00C05A5C" w:rsidP="00C05A5C">
      <w:pPr>
        <w:pStyle w:val="Corpsdetexte"/>
        <w:spacing w:line="276" w:lineRule="exact"/>
        <w:rPr>
          <w:b/>
          <w:bCs/>
          <w:szCs w:val="24"/>
        </w:rPr>
      </w:pPr>
    </w:p>
    <w:p w14:paraId="376981FE" w14:textId="77777777" w:rsidR="00C05A5C" w:rsidRPr="00BE1315" w:rsidRDefault="00C05A5C" w:rsidP="00C05A5C">
      <w:pPr>
        <w:pStyle w:val="Paragraphedeliste"/>
        <w:spacing w:after="0" w:line="240" w:lineRule="auto"/>
        <w:ind w:left="0"/>
        <w:jc w:val="both"/>
        <w:rPr>
          <w:rFonts w:ascii="Times New Roman" w:hAnsi="Times New Roman" w:cs="Times New Roman"/>
          <w:sz w:val="24"/>
          <w:szCs w:val="24"/>
        </w:rPr>
      </w:pPr>
      <w:r w:rsidRPr="00BE1315">
        <w:rPr>
          <w:rFonts w:ascii="Times New Roman" w:hAnsi="Times New Roman" w:cs="Times New Roman"/>
          <w:sz w:val="24"/>
          <w:szCs w:val="24"/>
        </w:rPr>
        <w:t>Considérant qu’en ce qui concerne les centralités définies dans le nouveau SDT, les communes disposent de 6 ans à dater de l’entrée en vigueur du SDT pour mettre en œuvre un SDC ; qu’à défaut, les périmètres définis au SDT s’appliqueront ;</w:t>
      </w:r>
    </w:p>
    <w:p w14:paraId="65ACB5A7" w14:textId="77777777" w:rsidR="00C05A5C" w:rsidRPr="00BE1315" w:rsidRDefault="00C05A5C" w:rsidP="00C05A5C">
      <w:pPr>
        <w:pStyle w:val="Paragraphedeliste"/>
        <w:spacing w:after="0" w:line="240" w:lineRule="auto"/>
        <w:ind w:left="0"/>
        <w:jc w:val="both"/>
        <w:rPr>
          <w:rFonts w:ascii="Times New Roman" w:hAnsi="Times New Roman" w:cs="Times New Roman"/>
          <w:sz w:val="24"/>
          <w:szCs w:val="24"/>
        </w:rPr>
      </w:pPr>
    </w:p>
    <w:p w14:paraId="2DC1B357" w14:textId="77777777" w:rsidR="00C05A5C" w:rsidRPr="00BE1315" w:rsidRDefault="00C05A5C" w:rsidP="00C05A5C">
      <w:pPr>
        <w:pStyle w:val="Paragraphedeliste"/>
        <w:spacing w:after="0" w:line="240" w:lineRule="auto"/>
        <w:ind w:left="0"/>
        <w:jc w:val="both"/>
        <w:rPr>
          <w:rFonts w:ascii="Times New Roman" w:hAnsi="Times New Roman" w:cs="Times New Roman"/>
          <w:sz w:val="24"/>
          <w:szCs w:val="24"/>
        </w:rPr>
      </w:pPr>
      <w:r w:rsidRPr="00BE1315">
        <w:rPr>
          <w:rFonts w:ascii="Times New Roman" w:hAnsi="Times New Roman" w:cs="Times New Roman"/>
          <w:sz w:val="24"/>
          <w:szCs w:val="24"/>
        </w:rPr>
        <w:t>Considérant qu’au vu des éléments énoncés ci-avant, la mise en œuvre d’un Schéma de Développement Communal est inévitable ;</w:t>
      </w:r>
    </w:p>
    <w:p w14:paraId="7B09EB1E" w14:textId="77777777" w:rsidR="00C05A5C" w:rsidRPr="00BE1315" w:rsidRDefault="00C05A5C" w:rsidP="00C05A5C">
      <w:pPr>
        <w:pStyle w:val="Paragraphedeliste"/>
        <w:spacing w:after="0" w:line="240" w:lineRule="auto"/>
        <w:ind w:left="0"/>
        <w:jc w:val="both"/>
        <w:rPr>
          <w:rFonts w:ascii="Times New Roman" w:hAnsi="Times New Roman" w:cs="Times New Roman"/>
          <w:sz w:val="24"/>
          <w:szCs w:val="24"/>
        </w:rPr>
      </w:pPr>
    </w:p>
    <w:p w14:paraId="468DC7EC" w14:textId="77777777" w:rsidR="00C05A5C" w:rsidRPr="00BE1315" w:rsidRDefault="00C05A5C" w:rsidP="00C05A5C">
      <w:pPr>
        <w:pStyle w:val="Paragraphedeliste"/>
        <w:spacing w:after="0"/>
        <w:ind w:left="0"/>
        <w:jc w:val="both"/>
        <w:rPr>
          <w:rFonts w:ascii="Times New Roman" w:hAnsi="Times New Roman" w:cs="Times New Roman"/>
          <w:sz w:val="24"/>
          <w:szCs w:val="24"/>
        </w:rPr>
      </w:pPr>
      <w:r w:rsidRPr="00BE1315">
        <w:rPr>
          <w:rFonts w:ascii="Times New Roman" w:hAnsi="Times New Roman" w:cs="Times New Roman"/>
          <w:sz w:val="24"/>
          <w:szCs w:val="24"/>
        </w:rPr>
        <w:t>Sur proposition du Collège communal ;</w:t>
      </w:r>
    </w:p>
    <w:p w14:paraId="483B8379" w14:textId="77777777" w:rsidR="00C05A5C" w:rsidRPr="00BE1315" w:rsidRDefault="00C05A5C" w:rsidP="00C05A5C">
      <w:pPr>
        <w:pStyle w:val="Paragraphedeliste"/>
        <w:spacing w:after="0"/>
        <w:ind w:left="0"/>
        <w:jc w:val="both"/>
        <w:rPr>
          <w:rFonts w:ascii="Times New Roman" w:hAnsi="Times New Roman" w:cs="Times New Roman"/>
          <w:sz w:val="24"/>
          <w:szCs w:val="24"/>
        </w:rPr>
      </w:pPr>
    </w:p>
    <w:p w14:paraId="2E2F9186" w14:textId="77777777" w:rsidR="00C05A5C" w:rsidRPr="00BE1315" w:rsidRDefault="00C05A5C" w:rsidP="00C05A5C">
      <w:pPr>
        <w:pStyle w:val="Paragraphedeliste"/>
        <w:spacing w:after="0"/>
        <w:ind w:left="0"/>
        <w:jc w:val="both"/>
        <w:rPr>
          <w:rFonts w:ascii="Times New Roman" w:hAnsi="Times New Roman" w:cs="Times New Roman"/>
          <w:sz w:val="24"/>
          <w:szCs w:val="24"/>
        </w:rPr>
      </w:pPr>
      <w:r w:rsidRPr="00BE1315">
        <w:rPr>
          <w:rFonts w:ascii="Times New Roman" w:hAnsi="Times New Roman" w:cs="Times New Roman"/>
          <w:sz w:val="24"/>
          <w:szCs w:val="24"/>
        </w:rPr>
        <w:t>Après en avoir délibéré,</w:t>
      </w:r>
    </w:p>
    <w:p w14:paraId="71EE8FFA" w14:textId="77777777" w:rsidR="00C05A5C" w:rsidRPr="00BE1315" w:rsidRDefault="00C05A5C" w:rsidP="00C05A5C">
      <w:pPr>
        <w:pStyle w:val="Paragraphedeliste"/>
        <w:spacing w:after="0"/>
        <w:ind w:left="0"/>
        <w:jc w:val="both"/>
        <w:rPr>
          <w:rFonts w:ascii="Times New Roman" w:hAnsi="Times New Roman" w:cs="Times New Roman"/>
          <w:sz w:val="24"/>
          <w:szCs w:val="24"/>
        </w:rPr>
      </w:pPr>
    </w:p>
    <w:p w14:paraId="681662E7" w14:textId="77777777" w:rsidR="00C05A5C" w:rsidRPr="00BE1315" w:rsidRDefault="00C05A5C" w:rsidP="00C05A5C">
      <w:pPr>
        <w:pStyle w:val="Paragraphedeliste"/>
        <w:spacing w:after="0"/>
        <w:ind w:left="0"/>
        <w:jc w:val="both"/>
        <w:rPr>
          <w:rFonts w:ascii="Times New Roman" w:hAnsi="Times New Roman" w:cs="Times New Roman"/>
          <w:sz w:val="24"/>
          <w:szCs w:val="24"/>
        </w:rPr>
      </w:pPr>
      <w:r w:rsidRPr="00BE1315">
        <w:rPr>
          <w:rFonts w:ascii="Times New Roman" w:hAnsi="Times New Roman" w:cs="Times New Roman"/>
          <w:b/>
          <w:bCs/>
          <w:sz w:val="24"/>
          <w:szCs w:val="24"/>
        </w:rPr>
        <w:t>DECIDE</w:t>
      </w:r>
      <w:r w:rsidRPr="00BE1315">
        <w:rPr>
          <w:rFonts w:ascii="Times New Roman" w:hAnsi="Times New Roman" w:cs="Times New Roman"/>
          <w:sz w:val="24"/>
          <w:szCs w:val="24"/>
        </w:rPr>
        <w:t xml:space="preserve"> à l’unanimité,</w:t>
      </w:r>
    </w:p>
    <w:p w14:paraId="53123A74" w14:textId="77777777" w:rsidR="00C05A5C" w:rsidRPr="00BE1315" w:rsidRDefault="00C05A5C" w:rsidP="00C05A5C">
      <w:pPr>
        <w:pStyle w:val="Titre2"/>
        <w:jc w:val="both"/>
        <w:rPr>
          <w:rFonts w:ascii="Times New Roman" w:hAnsi="Times New Roman" w:cs="Times New Roman"/>
          <w:b/>
          <w:bCs/>
          <w:color w:val="auto"/>
          <w:sz w:val="24"/>
          <w:szCs w:val="24"/>
        </w:rPr>
      </w:pPr>
      <w:r w:rsidRPr="00BE1315">
        <w:rPr>
          <w:rFonts w:ascii="Times New Roman" w:hAnsi="Times New Roman" w:cs="Times New Roman"/>
          <w:color w:val="auto"/>
          <w:sz w:val="24"/>
          <w:szCs w:val="24"/>
          <w:u w:val="single"/>
        </w:rPr>
        <w:t>Article 1</w:t>
      </w:r>
      <w:r w:rsidRPr="00BE1315">
        <w:rPr>
          <w:rFonts w:ascii="Times New Roman" w:hAnsi="Times New Roman" w:cs="Times New Roman"/>
          <w:color w:val="auto"/>
          <w:sz w:val="24"/>
          <w:szCs w:val="24"/>
        </w:rPr>
        <w:t xml:space="preserve"> : d’initier l’élaboration d’un Schéma de Développement Communal global (SDC).</w:t>
      </w:r>
    </w:p>
    <w:p w14:paraId="7D595B8A" w14:textId="77777777" w:rsidR="00C05A5C" w:rsidRPr="00BE1315" w:rsidRDefault="00C05A5C" w:rsidP="00C05A5C">
      <w:pPr>
        <w:pStyle w:val="Titre2"/>
        <w:jc w:val="both"/>
        <w:rPr>
          <w:rFonts w:ascii="Times New Roman" w:hAnsi="Times New Roman" w:cs="Times New Roman"/>
          <w:b/>
          <w:bCs/>
          <w:color w:val="auto"/>
          <w:sz w:val="24"/>
          <w:szCs w:val="24"/>
        </w:rPr>
      </w:pPr>
    </w:p>
    <w:p w14:paraId="6819B072" w14:textId="77777777" w:rsidR="00C05A5C" w:rsidRPr="00BE1315" w:rsidRDefault="00C05A5C" w:rsidP="00C05A5C">
      <w:pPr>
        <w:pStyle w:val="Titre2"/>
        <w:jc w:val="both"/>
        <w:rPr>
          <w:rFonts w:ascii="Times New Roman" w:hAnsi="Times New Roman" w:cs="Times New Roman"/>
          <w:b/>
          <w:bCs/>
          <w:color w:val="auto"/>
          <w:sz w:val="24"/>
          <w:szCs w:val="24"/>
        </w:rPr>
      </w:pPr>
      <w:r w:rsidRPr="00BE1315">
        <w:rPr>
          <w:rFonts w:ascii="Times New Roman" w:hAnsi="Times New Roman" w:cs="Times New Roman"/>
          <w:color w:val="auto"/>
          <w:sz w:val="24"/>
          <w:szCs w:val="24"/>
          <w:u w:val="single"/>
        </w:rPr>
        <w:t>Article 2</w:t>
      </w:r>
      <w:r w:rsidRPr="00BE1315">
        <w:rPr>
          <w:rFonts w:ascii="Times New Roman" w:hAnsi="Times New Roman" w:cs="Times New Roman"/>
          <w:color w:val="auto"/>
          <w:sz w:val="24"/>
          <w:szCs w:val="24"/>
        </w:rPr>
        <w:t xml:space="preserve"> : de solliciter la subvention régionale telle que prévue à l’article D.I.12 du </w:t>
      </w:r>
      <w:proofErr w:type="spellStart"/>
      <w:r w:rsidRPr="00BE1315">
        <w:rPr>
          <w:rFonts w:ascii="Times New Roman" w:hAnsi="Times New Roman" w:cs="Times New Roman"/>
          <w:color w:val="auto"/>
          <w:sz w:val="24"/>
          <w:szCs w:val="24"/>
        </w:rPr>
        <w:t>CoDT</w:t>
      </w:r>
      <w:proofErr w:type="spellEnd"/>
    </w:p>
    <w:p w14:paraId="3C92F43C" w14:textId="77777777" w:rsidR="00C05A5C" w:rsidRPr="00BE1315" w:rsidRDefault="00C05A5C" w:rsidP="00C05A5C">
      <w:pPr>
        <w:pStyle w:val="Titre2"/>
        <w:jc w:val="both"/>
        <w:rPr>
          <w:rFonts w:ascii="Times New Roman" w:hAnsi="Times New Roman" w:cs="Times New Roman"/>
          <w:b/>
          <w:bCs/>
          <w:color w:val="auto"/>
          <w:sz w:val="24"/>
          <w:szCs w:val="24"/>
        </w:rPr>
      </w:pPr>
    </w:p>
    <w:p w14:paraId="6CB06E12" w14:textId="77777777" w:rsidR="00C05A5C" w:rsidRPr="00BE1315" w:rsidRDefault="00C05A5C" w:rsidP="00C05A5C">
      <w:pPr>
        <w:pStyle w:val="Titre2"/>
        <w:jc w:val="both"/>
        <w:rPr>
          <w:rFonts w:ascii="Times New Roman" w:hAnsi="Times New Roman" w:cs="Times New Roman"/>
          <w:b/>
          <w:bCs/>
          <w:color w:val="auto"/>
          <w:sz w:val="24"/>
          <w:szCs w:val="24"/>
        </w:rPr>
      </w:pPr>
      <w:r w:rsidRPr="00BE1315">
        <w:rPr>
          <w:rFonts w:ascii="Times New Roman" w:hAnsi="Times New Roman" w:cs="Times New Roman"/>
          <w:color w:val="auto"/>
          <w:sz w:val="24"/>
          <w:szCs w:val="24"/>
          <w:u w:val="single"/>
        </w:rPr>
        <w:t>Article 3</w:t>
      </w:r>
      <w:r w:rsidRPr="00BE1315">
        <w:rPr>
          <w:rFonts w:ascii="Times New Roman" w:hAnsi="Times New Roman" w:cs="Times New Roman"/>
          <w:color w:val="auto"/>
          <w:sz w:val="24"/>
          <w:szCs w:val="24"/>
        </w:rPr>
        <w:t xml:space="preserve"> : d’établir un cahier des charges en vue de désigner un bureau d’étude agréé pour l’élaboration d’un SDC. </w:t>
      </w:r>
    </w:p>
    <w:p w14:paraId="477BA54B" w14:textId="77777777" w:rsidR="00C05A5C" w:rsidRPr="00BE1315" w:rsidRDefault="00C05A5C" w:rsidP="00C05A5C">
      <w:pPr>
        <w:pStyle w:val="Titre2"/>
        <w:jc w:val="both"/>
        <w:rPr>
          <w:rFonts w:ascii="Times New Roman" w:hAnsi="Times New Roman" w:cs="Times New Roman"/>
          <w:b/>
          <w:bCs/>
          <w:color w:val="auto"/>
          <w:sz w:val="24"/>
          <w:szCs w:val="24"/>
        </w:rPr>
      </w:pPr>
    </w:p>
    <w:p w14:paraId="6D8118B7" w14:textId="77777777" w:rsidR="00C05A5C" w:rsidRPr="00BE1315" w:rsidRDefault="00C05A5C" w:rsidP="00C05A5C">
      <w:pPr>
        <w:pStyle w:val="Titre2"/>
        <w:jc w:val="both"/>
        <w:rPr>
          <w:rFonts w:ascii="Times New Roman" w:hAnsi="Times New Roman" w:cs="Times New Roman"/>
          <w:b/>
          <w:bCs/>
          <w:color w:val="auto"/>
          <w:sz w:val="24"/>
          <w:szCs w:val="24"/>
        </w:rPr>
      </w:pPr>
      <w:r w:rsidRPr="00BE1315">
        <w:rPr>
          <w:rFonts w:ascii="Times New Roman" w:hAnsi="Times New Roman" w:cs="Times New Roman"/>
          <w:color w:val="auto"/>
          <w:sz w:val="24"/>
          <w:szCs w:val="24"/>
          <w:u w:val="single"/>
        </w:rPr>
        <w:t>Article 4</w:t>
      </w:r>
      <w:r w:rsidRPr="00BE1315">
        <w:rPr>
          <w:rFonts w:ascii="Times New Roman" w:hAnsi="Times New Roman" w:cs="Times New Roman"/>
          <w:color w:val="auto"/>
          <w:sz w:val="24"/>
          <w:szCs w:val="24"/>
        </w:rPr>
        <w:t xml:space="preserve"> : d’informer de la présente décision :</w:t>
      </w:r>
    </w:p>
    <w:p w14:paraId="0C9E28F5" w14:textId="77777777" w:rsidR="00C05A5C" w:rsidRPr="00BE1315" w:rsidRDefault="00C05A5C" w:rsidP="00C05A5C">
      <w:pPr>
        <w:pStyle w:val="Titre2"/>
        <w:numPr>
          <w:ilvl w:val="0"/>
          <w:numId w:val="69"/>
        </w:numPr>
        <w:tabs>
          <w:tab w:val="clear" w:pos="720"/>
          <w:tab w:val="num" w:pos="0"/>
        </w:tabs>
        <w:ind w:left="432" w:hanging="432"/>
        <w:jc w:val="both"/>
        <w:rPr>
          <w:rFonts w:ascii="Times New Roman" w:hAnsi="Times New Roman" w:cs="Times New Roman"/>
          <w:b/>
          <w:bCs/>
          <w:color w:val="auto"/>
          <w:sz w:val="24"/>
          <w:szCs w:val="24"/>
        </w:rPr>
      </w:pPr>
      <w:r w:rsidRPr="00BE1315">
        <w:rPr>
          <w:rFonts w:ascii="Times New Roman" w:hAnsi="Times New Roman" w:cs="Times New Roman"/>
          <w:color w:val="auto"/>
          <w:sz w:val="24"/>
          <w:szCs w:val="24"/>
        </w:rPr>
        <w:t>Madame Anne-Valérie BARLET, Fonctionnaire déléguée, Montagne Sainte Walburge 2 à 4000 Liège.</w:t>
      </w:r>
    </w:p>
    <w:p w14:paraId="2A95F7E0" w14:textId="77777777" w:rsidR="00C05A5C" w:rsidRPr="00BE1315" w:rsidRDefault="00C05A5C" w:rsidP="00C05A5C">
      <w:pPr>
        <w:pStyle w:val="Titre2"/>
        <w:numPr>
          <w:ilvl w:val="0"/>
          <w:numId w:val="69"/>
        </w:numPr>
        <w:tabs>
          <w:tab w:val="clear" w:pos="720"/>
          <w:tab w:val="num" w:pos="0"/>
        </w:tabs>
        <w:ind w:left="432" w:hanging="432"/>
        <w:jc w:val="both"/>
        <w:rPr>
          <w:rFonts w:ascii="Times New Roman" w:hAnsi="Times New Roman" w:cs="Times New Roman"/>
          <w:b/>
          <w:bCs/>
          <w:color w:val="auto"/>
          <w:sz w:val="24"/>
          <w:szCs w:val="24"/>
        </w:rPr>
      </w:pPr>
      <w:r w:rsidRPr="00BE1315">
        <w:rPr>
          <w:rFonts w:ascii="Times New Roman" w:hAnsi="Times New Roman" w:cs="Times New Roman"/>
          <w:color w:val="auto"/>
          <w:sz w:val="24"/>
          <w:szCs w:val="24"/>
        </w:rPr>
        <w:t>Le Service Public de Wallonie – Département de territoire et de l’urbanisme – Direction de l’aménagement local, Rue des Brigades d’Irlande 1 à 5100 Jambes (à l’attention de Madame Anne DAUBECHIES).</w:t>
      </w:r>
    </w:p>
    <w:p w14:paraId="5653210B" w14:textId="77777777" w:rsidR="00C05A5C" w:rsidRPr="00BE1315" w:rsidRDefault="00C05A5C" w:rsidP="00C05A5C">
      <w:pPr>
        <w:pStyle w:val="Titre2"/>
        <w:numPr>
          <w:ilvl w:val="0"/>
          <w:numId w:val="69"/>
        </w:numPr>
        <w:tabs>
          <w:tab w:val="clear" w:pos="720"/>
          <w:tab w:val="num" w:pos="0"/>
        </w:tabs>
        <w:ind w:left="432" w:hanging="432"/>
        <w:jc w:val="both"/>
        <w:rPr>
          <w:rFonts w:ascii="Times New Roman" w:hAnsi="Times New Roman" w:cs="Times New Roman"/>
          <w:b/>
          <w:bCs/>
          <w:color w:val="auto"/>
          <w:sz w:val="24"/>
          <w:szCs w:val="24"/>
        </w:rPr>
      </w:pPr>
      <w:r w:rsidRPr="00BE1315">
        <w:rPr>
          <w:rFonts w:ascii="Times New Roman" w:hAnsi="Times New Roman" w:cs="Times New Roman"/>
          <w:color w:val="auto"/>
          <w:sz w:val="24"/>
          <w:szCs w:val="24"/>
        </w:rPr>
        <w:t>Madame Brigitte LHOMME, Directrice financière.</w:t>
      </w:r>
    </w:p>
    <w:p w14:paraId="5EA0D945" w14:textId="77777777" w:rsidR="00BE1315" w:rsidRDefault="00BE1315" w:rsidP="00BA7401">
      <w:pPr>
        <w:pStyle w:val="Standard"/>
        <w:rPr>
          <w:rFonts w:cs="Times New Roman"/>
        </w:rPr>
      </w:pPr>
    </w:p>
    <w:p w14:paraId="58215C9B" w14:textId="77777777" w:rsidR="00BE1315" w:rsidRDefault="00BE1315" w:rsidP="00BA7401">
      <w:pPr>
        <w:pStyle w:val="Standard"/>
        <w:rPr>
          <w:rFonts w:cs="Times New Roman"/>
        </w:rPr>
      </w:pPr>
    </w:p>
    <w:p w14:paraId="65097EF4" w14:textId="5BBC0BE6" w:rsidR="00BA7401" w:rsidRPr="00BE1315" w:rsidRDefault="00BA7401" w:rsidP="00BA7401">
      <w:pPr>
        <w:pStyle w:val="Standard"/>
        <w:rPr>
          <w:rFonts w:cs="Times New Roman"/>
          <w:u w:val="single"/>
        </w:rPr>
      </w:pPr>
      <w:r w:rsidRPr="00BE1315">
        <w:rPr>
          <w:rFonts w:cs="Times New Roman"/>
          <w:u w:val="single"/>
        </w:rPr>
        <w:t>Monsieur le Bourgmestre-Président clôt la séance à 2</w:t>
      </w:r>
      <w:r w:rsidR="00852105" w:rsidRPr="00BE1315">
        <w:rPr>
          <w:rFonts w:cs="Times New Roman"/>
          <w:u w:val="single"/>
        </w:rPr>
        <w:t>2h45</w:t>
      </w:r>
      <w:r w:rsidRPr="00BE1315">
        <w:rPr>
          <w:rFonts w:cs="Times New Roman"/>
          <w:u w:val="single"/>
        </w:rPr>
        <w:t>.</w:t>
      </w:r>
    </w:p>
    <w:p w14:paraId="385849F5" w14:textId="3099B74D" w:rsidR="00BA7401" w:rsidRPr="00BE1315" w:rsidRDefault="00BA7401" w:rsidP="00BA7401">
      <w:pPr>
        <w:pStyle w:val="Standard"/>
        <w:jc w:val="center"/>
        <w:rPr>
          <w:rFonts w:cs="Times New Roman"/>
        </w:rPr>
      </w:pPr>
    </w:p>
    <w:p w14:paraId="1419C3D7" w14:textId="77777777" w:rsidR="00044EAF" w:rsidRPr="00BE1315" w:rsidRDefault="00044EAF" w:rsidP="00BA7401">
      <w:pPr>
        <w:pStyle w:val="Standard"/>
        <w:jc w:val="center"/>
        <w:rPr>
          <w:rFonts w:cs="Times New Roman"/>
        </w:rPr>
      </w:pPr>
    </w:p>
    <w:p w14:paraId="7081CAF1" w14:textId="77777777" w:rsidR="00BA7401" w:rsidRPr="00BE1315" w:rsidRDefault="00BA7401" w:rsidP="00BA7401">
      <w:pPr>
        <w:pStyle w:val="Standard"/>
        <w:jc w:val="center"/>
        <w:rPr>
          <w:rFonts w:cs="Times New Roman"/>
        </w:rPr>
      </w:pPr>
      <w:r w:rsidRPr="00BE1315">
        <w:rPr>
          <w:rFonts w:cs="Times New Roman"/>
        </w:rPr>
        <w:t>Par le Conseil ;</w:t>
      </w:r>
    </w:p>
    <w:p w14:paraId="3E536993" w14:textId="77777777" w:rsidR="00BA7401" w:rsidRPr="00BE1315" w:rsidRDefault="00BA7401" w:rsidP="00BA7401">
      <w:pPr>
        <w:rPr>
          <w:szCs w:val="24"/>
        </w:rPr>
      </w:pPr>
      <w:r w:rsidRPr="00BE1315">
        <w:rPr>
          <w:szCs w:val="24"/>
        </w:rPr>
        <w:t>La Directrice générale,</w:t>
      </w:r>
      <w:r w:rsidRPr="00BE1315">
        <w:rPr>
          <w:szCs w:val="24"/>
        </w:rPr>
        <w:tab/>
      </w:r>
      <w:r w:rsidRPr="00BE1315">
        <w:rPr>
          <w:szCs w:val="24"/>
        </w:rPr>
        <w:tab/>
      </w:r>
      <w:r w:rsidRPr="00BE1315">
        <w:rPr>
          <w:szCs w:val="24"/>
        </w:rPr>
        <w:tab/>
      </w:r>
      <w:r w:rsidRPr="00BE1315">
        <w:rPr>
          <w:szCs w:val="24"/>
        </w:rPr>
        <w:tab/>
      </w:r>
      <w:r w:rsidRPr="00BE1315">
        <w:rPr>
          <w:szCs w:val="24"/>
        </w:rPr>
        <w:tab/>
      </w:r>
      <w:r w:rsidRPr="00BE1315">
        <w:rPr>
          <w:szCs w:val="24"/>
        </w:rPr>
        <w:tab/>
      </w:r>
      <w:r w:rsidRPr="00BE1315">
        <w:rPr>
          <w:szCs w:val="24"/>
        </w:rPr>
        <w:tab/>
        <w:t>Le Bourgmestre,</w:t>
      </w:r>
    </w:p>
    <w:p w14:paraId="21060725" w14:textId="77777777" w:rsidR="00BA7401" w:rsidRPr="00BE1315" w:rsidRDefault="00BA7401" w:rsidP="00BA7401">
      <w:pPr>
        <w:rPr>
          <w:szCs w:val="24"/>
        </w:rPr>
      </w:pPr>
    </w:p>
    <w:p w14:paraId="47525C9F" w14:textId="7041DC0F" w:rsidR="00A028F5" w:rsidRPr="00BE1315" w:rsidRDefault="00BA7401">
      <w:pPr>
        <w:rPr>
          <w:szCs w:val="24"/>
        </w:rPr>
      </w:pPr>
      <w:r w:rsidRPr="00BE1315">
        <w:rPr>
          <w:szCs w:val="24"/>
        </w:rPr>
        <w:t>Catherine DAEMS.</w:t>
      </w:r>
      <w:r w:rsidRPr="00BE1315">
        <w:rPr>
          <w:szCs w:val="24"/>
        </w:rPr>
        <w:tab/>
      </w:r>
      <w:r w:rsidRPr="00BE1315">
        <w:rPr>
          <w:szCs w:val="24"/>
        </w:rPr>
        <w:tab/>
      </w:r>
      <w:r w:rsidRPr="00BE1315">
        <w:rPr>
          <w:szCs w:val="24"/>
        </w:rPr>
        <w:tab/>
      </w:r>
      <w:r w:rsidRPr="00BE1315">
        <w:rPr>
          <w:szCs w:val="24"/>
        </w:rPr>
        <w:tab/>
      </w:r>
      <w:r w:rsidRPr="00BE1315">
        <w:rPr>
          <w:szCs w:val="24"/>
        </w:rPr>
        <w:tab/>
      </w:r>
      <w:r w:rsidRPr="00BE1315">
        <w:rPr>
          <w:szCs w:val="24"/>
        </w:rPr>
        <w:tab/>
      </w:r>
      <w:r w:rsidRPr="00BE1315">
        <w:rPr>
          <w:szCs w:val="24"/>
        </w:rPr>
        <w:tab/>
      </w:r>
      <w:r w:rsidRPr="00BE1315">
        <w:rPr>
          <w:szCs w:val="24"/>
        </w:rPr>
        <w:tab/>
        <w:t>Francis DEJON.</w:t>
      </w:r>
    </w:p>
    <w:sectPr w:rsidR="00A028F5" w:rsidRPr="00BE1315" w:rsidSect="00852105">
      <w:headerReference w:type="default" r:id="rId8"/>
      <w:pgSz w:w="11906" w:h="16838"/>
      <w:pgMar w:top="1418" w:right="1418" w:bottom="1418" w:left="1418"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5B8FE6" w14:textId="77777777" w:rsidR="00D43FC0" w:rsidRPr="00E4469E" w:rsidRDefault="00D43FC0" w:rsidP="0070291E">
      <w:r w:rsidRPr="00E4469E">
        <w:separator/>
      </w:r>
    </w:p>
  </w:endnote>
  <w:endnote w:type="continuationSeparator" w:id="0">
    <w:p w14:paraId="0A09EBD8" w14:textId="77777777" w:rsidR="00D43FC0" w:rsidRPr="00E4469E" w:rsidRDefault="00D43FC0" w:rsidP="0070291E">
      <w:r w:rsidRPr="00E4469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StarSymbol">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OpenSymbol">
    <w:altName w:val="Calibri"/>
    <w:charset w:val="00"/>
    <w:family w:val="auto"/>
    <w:pitch w:val="variable"/>
    <w:sig w:usb0="800000AF" w:usb1="1001ECEA" w:usb2="00000000" w:usb3="00000000" w:csb0="00000001" w:csb1="00000000"/>
  </w:font>
  <w:font w:name="Calibri">
    <w:panose1 w:val="020F0502020204030204"/>
    <w:charset w:val="00"/>
    <w:family w:val="swiss"/>
    <w:pitch w:val="variable"/>
    <w:sig w:usb0="E4002EFF" w:usb1="C000247B" w:usb2="00000009" w:usb3="00000000" w:csb0="000001FF" w:csb1="00000000"/>
  </w:font>
  <w:font w:name="Andale Sans UI">
    <w:charset w:val="00"/>
    <w:family w:val="auto"/>
    <w:pitch w:val="variable"/>
  </w:font>
  <w:font w:name="Liberation Serif;Times New Roma">
    <w:altName w:val="Times New Roman"/>
    <w:panose1 w:val="00000000000000000000"/>
    <w:charset w:val="00"/>
    <w:family w:val="roman"/>
    <w:notTrueType/>
    <w:pitch w:val="default"/>
  </w:font>
  <w:font w:name="NSimSun">
    <w:panose1 w:val="02010609030101010101"/>
    <w:charset w:val="86"/>
    <w:family w:val="modern"/>
    <w:pitch w:val="fixed"/>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rlito">
    <w:altName w:val="Calibri"/>
    <w:charset w:val="01"/>
    <w:family w:val="swiss"/>
    <w:pitch w:val="variable"/>
    <w:sig w:usb0="E10002FF" w:usb1="5000ECFF" w:usb2="00000009" w:usb3="00000000" w:csb0="0000019F" w:csb1="00000000"/>
  </w:font>
  <w:font w:name="Noto Sans CJK SC Regular">
    <w:altName w:val="Cambria"/>
    <w:panose1 w:val="00000000000000000000"/>
    <w:charset w:val="00"/>
    <w:family w:val="roman"/>
    <w:notTrueType/>
    <w:pitch w:val="default"/>
    <w:sig w:usb0="00000003" w:usb1="00000000" w:usb2="00000000" w:usb3="00000000" w:csb0="00000001" w:csb1="00000000"/>
  </w:font>
  <w:font w:name="Lohit Devanagari">
    <w:altName w:val="Cambria"/>
    <w:panose1 w:val="00000000000000000000"/>
    <w:charset w:val="00"/>
    <w:family w:val="roman"/>
    <w:notTrueType/>
    <w:pitch w:val="default"/>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6858D0" w14:textId="77777777" w:rsidR="00D43FC0" w:rsidRPr="00E4469E" w:rsidRDefault="00D43FC0" w:rsidP="0070291E">
      <w:r w:rsidRPr="00E4469E">
        <w:separator/>
      </w:r>
    </w:p>
  </w:footnote>
  <w:footnote w:type="continuationSeparator" w:id="0">
    <w:p w14:paraId="357B3893" w14:textId="77777777" w:rsidR="00D43FC0" w:rsidRPr="00E4469E" w:rsidRDefault="00D43FC0" w:rsidP="0070291E">
      <w:r w:rsidRPr="00E4469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0545FE" w14:textId="5B91FBB3" w:rsidR="00CF4360" w:rsidRPr="00E4469E" w:rsidRDefault="00CF4360">
    <w:pPr>
      <w:pStyle w:val="En-tte"/>
    </w:pPr>
    <w:r w:rsidRPr="00E4469E">
      <w:t xml:space="preserve">Folio </w:t>
    </w:r>
    <w:sdt>
      <w:sdtPr>
        <w:id w:val="-987711121"/>
        <w:docPartObj>
          <w:docPartGallery w:val="Page Numbers (Top of Page)"/>
          <w:docPartUnique/>
        </w:docPartObj>
      </w:sdtPr>
      <w:sdtEndPr/>
      <w:sdtContent>
        <w:r w:rsidRPr="00E4469E">
          <w:fldChar w:fldCharType="begin"/>
        </w:r>
        <w:r w:rsidRPr="00E4469E">
          <w:instrText>PAGE   \* MERGEFORMAT</w:instrText>
        </w:r>
        <w:r w:rsidRPr="00E4469E">
          <w:fldChar w:fldCharType="separate"/>
        </w:r>
        <w:r w:rsidRPr="00E4469E">
          <w:t>2</w:t>
        </w:r>
        <w:r w:rsidRPr="00E4469E">
          <w:fldChar w:fldCharType="end"/>
        </w:r>
      </w:sdtContent>
    </w:sdt>
  </w:p>
  <w:p w14:paraId="554829EA" w14:textId="77777777" w:rsidR="00D43FC0" w:rsidRPr="00E4469E" w:rsidRDefault="00D43FC0" w:rsidP="00BF0CC1">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Titre1"/>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pStyle w:val="Titre3"/>
      <w:suff w:val="nothing"/>
      <w:lvlText w:val=""/>
      <w:lvlJc w:val="left"/>
      <w:pPr>
        <w:tabs>
          <w:tab w:val="num" w:pos="0"/>
        </w:tabs>
        <w:ind w:left="720" w:hanging="720"/>
      </w:pPr>
    </w:lvl>
    <w:lvl w:ilvl="3">
      <w:start w:val="1"/>
      <w:numFmt w:val="none"/>
      <w:pStyle w:val="Titre4"/>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2"/>
    <w:multiLevelType w:val="singleLevel"/>
    <w:tmpl w:val="00000002"/>
    <w:name w:val="WW8Num2"/>
    <w:lvl w:ilvl="0">
      <w:numFmt w:val="bullet"/>
      <w:lvlText w:val="-"/>
      <w:lvlJc w:val="left"/>
      <w:pPr>
        <w:tabs>
          <w:tab w:val="num" w:pos="720"/>
        </w:tabs>
        <w:ind w:left="720" w:hanging="360"/>
      </w:pPr>
      <w:rPr>
        <w:rFonts w:ascii="Times New Roman" w:hAnsi="Times New Roman" w:cs="Times New Roman"/>
        <w:b w:val="0"/>
        <w:i w:val="0"/>
      </w:rPr>
    </w:lvl>
  </w:abstractNum>
  <w:abstractNum w:abstractNumId="2" w15:restartNumberingAfterBreak="0">
    <w:nsid w:val="00000003"/>
    <w:multiLevelType w:val="singleLevel"/>
    <w:tmpl w:val="00000003"/>
    <w:name w:val="WW8Num3"/>
    <w:lvl w:ilvl="0">
      <w:start w:val="1"/>
      <w:numFmt w:val="bullet"/>
      <w:lvlText w:val="-"/>
      <w:lvlJc w:val="left"/>
      <w:pPr>
        <w:tabs>
          <w:tab w:val="num" w:pos="1065"/>
        </w:tabs>
        <w:ind w:left="1065" w:hanging="360"/>
      </w:pPr>
      <w:rPr>
        <w:rFonts w:ascii="Times New Roman" w:hAnsi="Times New Roman" w:cs="Times New Roman"/>
      </w:rPr>
    </w:lvl>
  </w:abstractNum>
  <w:abstractNum w:abstractNumId="3" w15:restartNumberingAfterBreak="0">
    <w:nsid w:val="00000004"/>
    <w:multiLevelType w:val="singleLevel"/>
    <w:tmpl w:val="5F00F5A4"/>
    <w:name w:val="WW8Num4"/>
    <w:lvl w:ilvl="0">
      <w:start w:val="1"/>
      <w:numFmt w:val="decimal"/>
      <w:lvlText w:val="%1."/>
      <w:lvlJc w:val="left"/>
      <w:pPr>
        <w:tabs>
          <w:tab w:val="num" w:pos="720"/>
        </w:tabs>
        <w:ind w:left="720" w:hanging="360"/>
      </w:pPr>
      <w:rPr>
        <w:rFonts w:ascii="Times New Roman" w:eastAsia="Times New Roman" w:hAnsi="Times New Roman" w:cs="Times New Roman"/>
      </w:rPr>
    </w:lvl>
  </w:abstractNum>
  <w:abstractNum w:abstractNumId="4" w15:restartNumberingAfterBreak="0">
    <w:nsid w:val="00000005"/>
    <w:multiLevelType w:val="singleLevel"/>
    <w:tmpl w:val="00000005"/>
    <w:name w:val="WW8Num5"/>
    <w:lvl w:ilvl="0">
      <w:start w:val="1"/>
      <w:numFmt w:val="lowerLetter"/>
      <w:lvlText w:val="%1)"/>
      <w:lvlJc w:val="left"/>
      <w:pPr>
        <w:tabs>
          <w:tab w:val="num" w:pos="720"/>
        </w:tabs>
        <w:ind w:left="720" w:hanging="360"/>
      </w:pPr>
    </w:lvl>
  </w:abstractNum>
  <w:abstractNum w:abstractNumId="5" w15:restartNumberingAfterBreak="0">
    <w:nsid w:val="00000006"/>
    <w:multiLevelType w:val="singleLevel"/>
    <w:tmpl w:val="00000006"/>
    <w:name w:val="WW8Num6"/>
    <w:lvl w:ilvl="0">
      <w:start w:val="2"/>
      <w:numFmt w:val="bullet"/>
      <w:lvlText w:val="-"/>
      <w:lvlJc w:val="left"/>
      <w:pPr>
        <w:tabs>
          <w:tab w:val="num" w:pos="0"/>
        </w:tabs>
        <w:ind w:left="1080" w:hanging="360"/>
      </w:pPr>
      <w:rPr>
        <w:rFonts w:ascii="Century Gothic" w:hAnsi="Century Gothic" w:cs="Times New Roman"/>
      </w:rPr>
    </w:lvl>
  </w:abstractNum>
  <w:abstractNum w:abstractNumId="6" w15:restartNumberingAfterBreak="0">
    <w:nsid w:val="00000007"/>
    <w:multiLevelType w:val="singleLevel"/>
    <w:tmpl w:val="00000007"/>
    <w:name w:val="WW8Num7"/>
    <w:lvl w:ilvl="0">
      <w:start w:val="1"/>
      <w:numFmt w:val="decimal"/>
      <w:lvlText w:val="%1."/>
      <w:lvlJc w:val="left"/>
      <w:pPr>
        <w:tabs>
          <w:tab w:val="num" w:pos="720"/>
        </w:tabs>
        <w:ind w:left="720" w:hanging="360"/>
      </w:pPr>
    </w:lvl>
  </w:abstractNum>
  <w:abstractNum w:abstractNumId="7" w15:restartNumberingAfterBreak="0">
    <w:nsid w:val="00000008"/>
    <w:multiLevelType w:val="singleLevel"/>
    <w:tmpl w:val="00000008"/>
    <w:name w:val="WW8Num8"/>
    <w:lvl w:ilvl="0">
      <w:start w:val="1"/>
      <w:numFmt w:val="decimal"/>
      <w:lvlText w:val="%1."/>
      <w:lvlJc w:val="left"/>
      <w:pPr>
        <w:tabs>
          <w:tab w:val="num" w:pos="0"/>
        </w:tabs>
        <w:ind w:left="900" w:hanging="360"/>
      </w:pPr>
    </w:lvl>
  </w:abstractNum>
  <w:abstractNum w:abstractNumId="8" w15:restartNumberingAfterBreak="0">
    <w:nsid w:val="00000009"/>
    <w:multiLevelType w:val="singleLevel"/>
    <w:tmpl w:val="00000009"/>
    <w:name w:val="WW8Num9"/>
    <w:lvl w:ilvl="0">
      <w:start w:val="1"/>
      <w:numFmt w:val="lowerLetter"/>
      <w:lvlText w:val="%1)"/>
      <w:lvlJc w:val="left"/>
      <w:pPr>
        <w:tabs>
          <w:tab w:val="num" w:pos="0"/>
        </w:tabs>
        <w:ind w:left="720" w:hanging="360"/>
      </w:pPr>
    </w:lvl>
  </w:abstractNum>
  <w:abstractNum w:abstractNumId="9" w15:restartNumberingAfterBreak="0">
    <w:nsid w:val="0000000A"/>
    <w:multiLevelType w:val="multilevel"/>
    <w:tmpl w:val="0000000A"/>
    <w:name w:val="WW8Num10"/>
    <w:lvl w:ilvl="0">
      <w:start w:val="3"/>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15:restartNumberingAfterBreak="0">
    <w:nsid w:val="0000000E"/>
    <w:multiLevelType w:val="multilevel"/>
    <w:tmpl w:val="0000000E"/>
    <w:name w:val="WW8Num14"/>
    <w:lvl w:ilvl="0">
      <w:start w:val="1"/>
      <w:numFmt w:val="bullet"/>
      <w:lvlText w:val=""/>
      <w:lvlJc w:val="left"/>
      <w:pPr>
        <w:tabs>
          <w:tab w:val="num" w:pos="360"/>
        </w:tabs>
        <w:ind w:left="360" w:hanging="360"/>
      </w:pPr>
      <w:rPr>
        <w:rFonts w:ascii="Symbol" w:hAnsi="Symbol" w:cs="StarSymbol"/>
        <w:sz w:val="18"/>
        <w:szCs w:val="18"/>
      </w:rPr>
    </w:lvl>
    <w:lvl w:ilvl="1">
      <w:start w:val="1"/>
      <w:numFmt w:val="bullet"/>
      <w:lvlText w:val=""/>
      <w:lvlJc w:val="left"/>
      <w:pPr>
        <w:tabs>
          <w:tab w:val="num" w:pos="720"/>
        </w:tabs>
        <w:ind w:left="720" w:hanging="360"/>
      </w:pPr>
      <w:rPr>
        <w:rFonts w:ascii="Symbol" w:hAnsi="Symbol" w:cs="StarSymbol"/>
        <w:sz w:val="18"/>
        <w:szCs w:val="18"/>
      </w:rPr>
    </w:lvl>
    <w:lvl w:ilvl="2">
      <w:start w:val="1"/>
      <w:numFmt w:val="bullet"/>
      <w:lvlText w:val=""/>
      <w:lvlJc w:val="left"/>
      <w:pPr>
        <w:tabs>
          <w:tab w:val="num" w:pos="1080"/>
        </w:tabs>
        <w:ind w:left="1080" w:hanging="360"/>
      </w:pPr>
      <w:rPr>
        <w:rFonts w:ascii="Symbol" w:hAnsi="Symbol" w:cs="StarSymbol"/>
        <w:sz w:val="18"/>
        <w:szCs w:val="18"/>
      </w:rPr>
    </w:lvl>
    <w:lvl w:ilvl="3">
      <w:start w:val="1"/>
      <w:numFmt w:val="bullet"/>
      <w:lvlText w:val=""/>
      <w:lvlJc w:val="left"/>
      <w:pPr>
        <w:tabs>
          <w:tab w:val="num" w:pos="1440"/>
        </w:tabs>
        <w:ind w:left="1440" w:hanging="360"/>
      </w:pPr>
      <w:rPr>
        <w:rFonts w:ascii="Symbol" w:hAnsi="Symbol" w:cs="StarSymbol"/>
        <w:sz w:val="18"/>
        <w:szCs w:val="18"/>
      </w:rPr>
    </w:lvl>
    <w:lvl w:ilvl="4">
      <w:start w:val="1"/>
      <w:numFmt w:val="bullet"/>
      <w:lvlText w:val=""/>
      <w:lvlJc w:val="left"/>
      <w:pPr>
        <w:tabs>
          <w:tab w:val="num" w:pos="1800"/>
        </w:tabs>
        <w:ind w:left="1800" w:hanging="360"/>
      </w:pPr>
      <w:rPr>
        <w:rFonts w:ascii="Symbol" w:hAnsi="Symbol" w:cs="StarSymbol"/>
        <w:sz w:val="18"/>
        <w:szCs w:val="18"/>
      </w:rPr>
    </w:lvl>
    <w:lvl w:ilvl="5">
      <w:start w:val="1"/>
      <w:numFmt w:val="bullet"/>
      <w:lvlText w:val=""/>
      <w:lvlJc w:val="left"/>
      <w:pPr>
        <w:tabs>
          <w:tab w:val="num" w:pos="2160"/>
        </w:tabs>
        <w:ind w:left="2160" w:hanging="360"/>
      </w:pPr>
      <w:rPr>
        <w:rFonts w:ascii="Symbol" w:hAnsi="Symbol" w:cs="StarSymbol"/>
        <w:sz w:val="18"/>
        <w:szCs w:val="18"/>
      </w:rPr>
    </w:lvl>
    <w:lvl w:ilvl="6">
      <w:start w:val="1"/>
      <w:numFmt w:val="bullet"/>
      <w:lvlText w:val=""/>
      <w:lvlJc w:val="left"/>
      <w:pPr>
        <w:tabs>
          <w:tab w:val="num" w:pos="2520"/>
        </w:tabs>
        <w:ind w:left="2520" w:hanging="360"/>
      </w:pPr>
      <w:rPr>
        <w:rFonts w:ascii="Symbol" w:hAnsi="Symbol" w:cs="StarSymbol"/>
        <w:sz w:val="18"/>
        <w:szCs w:val="18"/>
      </w:rPr>
    </w:lvl>
    <w:lvl w:ilvl="7">
      <w:start w:val="1"/>
      <w:numFmt w:val="bullet"/>
      <w:lvlText w:val=""/>
      <w:lvlJc w:val="left"/>
      <w:pPr>
        <w:tabs>
          <w:tab w:val="num" w:pos="2880"/>
        </w:tabs>
        <w:ind w:left="2880" w:hanging="360"/>
      </w:pPr>
      <w:rPr>
        <w:rFonts w:ascii="Symbol" w:hAnsi="Symbol" w:cs="StarSymbol"/>
        <w:sz w:val="18"/>
        <w:szCs w:val="18"/>
      </w:rPr>
    </w:lvl>
    <w:lvl w:ilvl="8">
      <w:start w:val="1"/>
      <w:numFmt w:val="bullet"/>
      <w:lvlText w:val=""/>
      <w:lvlJc w:val="left"/>
      <w:pPr>
        <w:tabs>
          <w:tab w:val="num" w:pos="3240"/>
        </w:tabs>
        <w:ind w:left="3240" w:hanging="360"/>
      </w:pPr>
      <w:rPr>
        <w:rFonts w:ascii="Symbol" w:hAnsi="Symbol" w:cs="StarSymbol"/>
        <w:sz w:val="18"/>
        <w:szCs w:val="18"/>
      </w:rPr>
    </w:lvl>
  </w:abstractNum>
  <w:abstractNum w:abstractNumId="11" w15:restartNumberingAfterBreak="0">
    <w:nsid w:val="04A0166D"/>
    <w:multiLevelType w:val="multilevel"/>
    <w:tmpl w:val="2870C7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54F449B"/>
    <w:multiLevelType w:val="hybridMultilevel"/>
    <w:tmpl w:val="65A27C92"/>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13" w15:restartNumberingAfterBreak="0">
    <w:nsid w:val="097D3C74"/>
    <w:multiLevelType w:val="hybridMultilevel"/>
    <w:tmpl w:val="DAB6171A"/>
    <w:lvl w:ilvl="0" w:tplc="080C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097D3DEC"/>
    <w:multiLevelType w:val="multilevel"/>
    <w:tmpl w:val="B2200D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0B5B5475"/>
    <w:multiLevelType w:val="hybridMultilevel"/>
    <w:tmpl w:val="4936163E"/>
    <w:lvl w:ilvl="0" w:tplc="77380CB8">
      <w:start w:val="1"/>
      <w:numFmt w:val="decimal"/>
      <w:lvlText w:val="%1."/>
      <w:lvlJc w:val="left"/>
      <w:pPr>
        <w:ind w:left="720" w:hanging="360"/>
      </w:pPr>
      <w:rPr>
        <w:rFonts w:hint="default"/>
        <w:b/>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6" w15:restartNumberingAfterBreak="0">
    <w:nsid w:val="0B8634C4"/>
    <w:multiLevelType w:val="hybridMultilevel"/>
    <w:tmpl w:val="EA4ABBEE"/>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7" w15:restartNumberingAfterBreak="0">
    <w:nsid w:val="0C611406"/>
    <w:multiLevelType w:val="hybridMultilevel"/>
    <w:tmpl w:val="FB8E0218"/>
    <w:lvl w:ilvl="0" w:tplc="92BA58FA">
      <w:numFmt w:val="bullet"/>
      <w:lvlText w:val="-"/>
      <w:lvlJc w:val="left"/>
      <w:pPr>
        <w:ind w:left="720" w:hanging="360"/>
      </w:pPr>
      <w:rPr>
        <w:rFonts w:ascii="Times New Roman" w:eastAsia="SimSun" w:hAnsi="Times New Roman" w:cs="Times New Roman"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18" w15:restartNumberingAfterBreak="0">
    <w:nsid w:val="10A00DB7"/>
    <w:multiLevelType w:val="multilevel"/>
    <w:tmpl w:val="C720A582"/>
    <w:lvl w:ilvl="0">
      <w:start w:val="1"/>
      <w:numFmt w:val="bullet"/>
      <w:pStyle w:val="podBulletItem"/>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9" w15:restartNumberingAfterBreak="0">
    <w:nsid w:val="13B82347"/>
    <w:multiLevelType w:val="multilevel"/>
    <w:tmpl w:val="26528B92"/>
    <w:styleLink w:val="WW8Num2"/>
    <w:lvl w:ilvl="0">
      <w:numFmt w:val="bullet"/>
      <w:lvlText w:val="-"/>
      <w:lvlJc w:val="left"/>
      <w:pPr>
        <w:ind w:left="0" w:firstLine="0"/>
      </w:pPr>
      <w:rPr>
        <w:rFonts w:ascii="Times New Roman" w:hAnsi="Times New Roman" w:cs="Times New Roman"/>
      </w:r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start w:val="1"/>
      <w:numFmt w:val="decimal"/>
      <w:lvlText w:val="%9."/>
      <w:lvlJc w:val="left"/>
      <w:pPr>
        <w:ind w:left="0" w:firstLine="0"/>
      </w:pPr>
    </w:lvl>
  </w:abstractNum>
  <w:abstractNum w:abstractNumId="20" w15:restartNumberingAfterBreak="0">
    <w:nsid w:val="140E10C8"/>
    <w:multiLevelType w:val="hybridMultilevel"/>
    <w:tmpl w:val="D54EBA3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1" w15:restartNumberingAfterBreak="0">
    <w:nsid w:val="16AC67E3"/>
    <w:multiLevelType w:val="hybridMultilevel"/>
    <w:tmpl w:val="812E1FA2"/>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22" w15:restartNumberingAfterBreak="0">
    <w:nsid w:val="19410790"/>
    <w:multiLevelType w:val="hybridMultilevel"/>
    <w:tmpl w:val="9B7C84EE"/>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23" w15:restartNumberingAfterBreak="0">
    <w:nsid w:val="1BD44032"/>
    <w:multiLevelType w:val="hybridMultilevel"/>
    <w:tmpl w:val="3FDA1E0C"/>
    <w:lvl w:ilvl="0" w:tplc="05DC15F8">
      <w:numFmt w:val="bullet"/>
      <w:lvlText w:val="-"/>
      <w:lvlJc w:val="left"/>
      <w:pPr>
        <w:ind w:left="720" w:hanging="360"/>
      </w:pPr>
      <w:rPr>
        <w:rFonts w:ascii="Times New Roman" w:eastAsia="SimSu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4" w15:restartNumberingAfterBreak="0">
    <w:nsid w:val="1CE115B1"/>
    <w:multiLevelType w:val="hybridMultilevel"/>
    <w:tmpl w:val="A3E63C40"/>
    <w:lvl w:ilvl="0" w:tplc="1D70C074">
      <w:start w:val="1"/>
      <w:numFmt w:val="bullet"/>
      <w:lvlText w:val="-"/>
      <w:lvlJc w:val="left"/>
      <w:pPr>
        <w:ind w:left="720" w:hanging="360"/>
      </w:pPr>
      <w:rPr>
        <w:rFonts w:ascii="Calibri" w:eastAsia="Times New Roman"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5" w15:restartNumberingAfterBreak="0">
    <w:nsid w:val="1E9A2B10"/>
    <w:multiLevelType w:val="hybridMultilevel"/>
    <w:tmpl w:val="6912305A"/>
    <w:lvl w:ilvl="0" w:tplc="DA5CB2A2">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6" w15:restartNumberingAfterBreak="0">
    <w:nsid w:val="1EBF3D26"/>
    <w:multiLevelType w:val="hybridMultilevel"/>
    <w:tmpl w:val="56F6955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7" w15:restartNumberingAfterBreak="0">
    <w:nsid w:val="1FBB7B64"/>
    <w:multiLevelType w:val="hybridMultilevel"/>
    <w:tmpl w:val="032E450E"/>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8" w15:restartNumberingAfterBreak="0">
    <w:nsid w:val="21881CF2"/>
    <w:multiLevelType w:val="hybridMultilevel"/>
    <w:tmpl w:val="2C02D132"/>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29" w15:restartNumberingAfterBreak="0">
    <w:nsid w:val="251A7EFA"/>
    <w:multiLevelType w:val="hybridMultilevel"/>
    <w:tmpl w:val="4170B2D6"/>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30" w15:restartNumberingAfterBreak="0">
    <w:nsid w:val="254F72A4"/>
    <w:multiLevelType w:val="hybridMultilevel"/>
    <w:tmpl w:val="05A60A06"/>
    <w:lvl w:ilvl="0" w:tplc="800A5EF2">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1" w15:restartNumberingAfterBreak="0">
    <w:nsid w:val="2643018D"/>
    <w:multiLevelType w:val="hybridMultilevel"/>
    <w:tmpl w:val="77383BDC"/>
    <w:lvl w:ilvl="0" w:tplc="040C0001">
      <w:start w:val="1"/>
      <w:numFmt w:val="bullet"/>
      <w:lvlText w:val=""/>
      <w:lvlJc w:val="left"/>
      <w:pPr>
        <w:tabs>
          <w:tab w:val="num" w:pos="840"/>
        </w:tabs>
        <w:ind w:left="840" w:hanging="360"/>
      </w:pPr>
      <w:rPr>
        <w:rFonts w:ascii="Symbol" w:hAnsi="Symbol"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32" w15:restartNumberingAfterBreak="0">
    <w:nsid w:val="27791111"/>
    <w:multiLevelType w:val="hybridMultilevel"/>
    <w:tmpl w:val="FC144B0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2A6B138C"/>
    <w:multiLevelType w:val="hybridMultilevel"/>
    <w:tmpl w:val="3962C57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4" w15:restartNumberingAfterBreak="0">
    <w:nsid w:val="2DCE7387"/>
    <w:multiLevelType w:val="hybridMultilevel"/>
    <w:tmpl w:val="900E135C"/>
    <w:lvl w:ilvl="0" w:tplc="B9522144">
      <w:start w:val="1"/>
      <w:numFmt w:val="decimal"/>
      <w:lvlText w:val="%1."/>
      <w:lvlJc w:val="left"/>
      <w:pPr>
        <w:ind w:left="1068"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5" w15:restartNumberingAfterBreak="0">
    <w:nsid w:val="3ACB361E"/>
    <w:multiLevelType w:val="hybridMultilevel"/>
    <w:tmpl w:val="1370FC02"/>
    <w:lvl w:ilvl="0" w:tplc="9364D766">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6" w15:restartNumberingAfterBreak="0">
    <w:nsid w:val="40303FBA"/>
    <w:multiLevelType w:val="hybridMultilevel"/>
    <w:tmpl w:val="42AAC808"/>
    <w:lvl w:ilvl="0" w:tplc="9546286C">
      <w:start w:val="1"/>
      <w:numFmt w:val="bullet"/>
      <w:pStyle w:val="Listepuces"/>
      <w:lvlText w:val=""/>
      <w:lvlJc w:val="left"/>
      <w:pPr>
        <w:tabs>
          <w:tab w:val="num" w:pos="360"/>
        </w:tabs>
        <w:ind w:left="340" w:hanging="340"/>
      </w:pPr>
      <w:rPr>
        <w:rFonts w:ascii="Symbol" w:hAnsi="Symbol" w:hint="default"/>
      </w:rPr>
    </w:lvl>
    <w:lvl w:ilvl="1" w:tplc="040C0003">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411C1728"/>
    <w:multiLevelType w:val="hybridMultilevel"/>
    <w:tmpl w:val="F27E5F62"/>
    <w:lvl w:ilvl="0" w:tplc="BEB2331A">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8" w15:restartNumberingAfterBreak="0">
    <w:nsid w:val="430E419D"/>
    <w:multiLevelType w:val="hybridMultilevel"/>
    <w:tmpl w:val="D090B2E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9" w15:restartNumberingAfterBreak="0">
    <w:nsid w:val="43722C09"/>
    <w:multiLevelType w:val="multilevel"/>
    <w:tmpl w:val="1B2A78E0"/>
    <w:styleLink w:val="WW8Num10"/>
    <w:lvl w:ilvl="0">
      <w:start w:val="1"/>
      <w:numFmt w:val="none"/>
      <w:lvlText w:val="-%1"/>
      <w:lvlJc w:val="left"/>
      <w:pPr>
        <w:ind w:left="0" w:firstLine="0"/>
      </w:pPr>
    </w:lvl>
    <w:lvl w:ilvl="1">
      <w:numFmt w:val="bullet"/>
      <w:lvlText w:val=""/>
      <w:lvlJc w:val="left"/>
      <w:pPr>
        <w:ind w:left="0" w:firstLine="0"/>
      </w:pPr>
      <w:rPr>
        <w:rFonts w:ascii="Symbol" w:hAnsi="Symbol" w:cs="Courier New"/>
      </w:rPr>
    </w:lvl>
    <w:lvl w:ilvl="2">
      <w:numFmt w:val="bullet"/>
      <w:lvlText w:val=""/>
      <w:lvlJc w:val="left"/>
      <w:pPr>
        <w:ind w:left="0" w:firstLine="0"/>
      </w:pPr>
      <w:rPr>
        <w:rFonts w:ascii="Symbol" w:hAnsi="Symbol" w:cs="Courier New"/>
      </w:rPr>
    </w:lvl>
    <w:lvl w:ilvl="3">
      <w:start w:val="1"/>
      <w:numFmt w:val="none"/>
      <w:lvlText w:val="%4"/>
      <w:lvlJc w:val="left"/>
      <w:pPr>
        <w:ind w:left="0" w:firstLine="0"/>
      </w:pPr>
      <w:rPr>
        <w:rFonts w:ascii="Courier New" w:hAnsi="Courier New" w:cs="Courier New"/>
      </w:rPr>
    </w:lvl>
    <w:lvl w:ilvl="4">
      <w:start w:val="1"/>
      <w:numFmt w:val="none"/>
      <w:lvlText w:val="o%5"/>
      <w:lvlJc w:val="left"/>
      <w:pPr>
        <w:ind w:left="0" w:firstLine="0"/>
      </w:pPr>
      <w:rPr>
        <w:rFonts w:ascii="Courier New" w:hAnsi="Courier New" w:cs="Courier New"/>
      </w:rPr>
    </w:lvl>
    <w:lvl w:ilvl="5">
      <w:start w:val="1"/>
      <w:numFmt w:val="none"/>
      <w:lvlText w:val="%6"/>
      <w:lvlJc w:val="left"/>
      <w:pPr>
        <w:ind w:left="0" w:firstLine="0"/>
      </w:pPr>
      <w:rPr>
        <w:rFonts w:ascii="Wingdings" w:hAnsi="Wingdings" w:cs="Wingdings"/>
      </w:rPr>
    </w:lvl>
    <w:lvl w:ilvl="6">
      <w:start w:val="1"/>
      <w:numFmt w:val="none"/>
      <w:lvlText w:val="%7"/>
      <w:lvlJc w:val="left"/>
      <w:pPr>
        <w:ind w:left="0" w:firstLine="0"/>
      </w:pPr>
      <w:rPr>
        <w:rFonts w:ascii="Courier New" w:hAnsi="Courier New" w:cs="Courier New"/>
      </w:rPr>
    </w:lvl>
    <w:lvl w:ilvl="7">
      <w:start w:val="1"/>
      <w:numFmt w:val="none"/>
      <w:lvlText w:val="o%8"/>
      <w:lvlJc w:val="left"/>
      <w:pPr>
        <w:ind w:left="0" w:firstLine="0"/>
      </w:pPr>
      <w:rPr>
        <w:rFonts w:ascii="Courier New" w:hAnsi="Courier New" w:cs="Courier New"/>
      </w:rPr>
    </w:lvl>
    <w:lvl w:ilvl="8">
      <w:start w:val="1"/>
      <w:numFmt w:val="none"/>
      <w:lvlText w:val="%9"/>
      <w:lvlJc w:val="left"/>
      <w:pPr>
        <w:ind w:left="0" w:firstLine="0"/>
      </w:pPr>
      <w:rPr>
        <w:rFonts w:ascii="Wingdings" w:hAnsi="Wingdings" w:cs="Wingdings"/>
      </w:rPr>
    </w:lvl>
  </w:abstractNum>
  <w:abstractNum w:abstractNumId="40" w15:restartNumberingAfterBreak="0">
    <w:nsid w:val="44F53777"/>
    <w:multiLevelType w:val="hybridMultilevel"/>
    <w:tmpl w:val="0EA2A51C"/>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41" w15:restartNumberingAfterBreak="0">
    <w:nsid w:val="4571423D"/>
    <w:multiLevelType w:val="hybridMultilevel"/>
    <w:tmpl w:val="BD0E533C"/>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2" w15:restartNumberingAfterBreak="0">
    <w:nsid w:val="4665612E"/>
    <w:multiLevelType w:val="hybridMultilevel"/>
    <w:tmpl w:val="E1E48942"/>
    <w:lvl w:ilvl="0" w:tplc="0C00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3" w15:restartNumberingAfterBreak="0">
    <w:nsid w:val="49917EFF"/>
    <w:multiLevelType w:val="hybridMultilevel"/>
    <w:tmpl w:val="AA3C7138"/>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4" w15:restartNumberingAfterBreak="0">
    <w:nsid w:val="49D0019C"/>
    <w:multiLevelType w:val="hybridMultilevel"/>
    <w:tmpl w:val="B1A6D22A"/>
    <w:lvl w:ilvl="0" w:tplc="3596379A">
      <w:start w:val="1"/>
      <w:numFmt w:val="decimal"/>
      <w:lvlText w:val="%1."/>
      <w:lvlJc w:val="left"/>
      <w:pPr>
        <w:tabs>
          <w:tab w:val="num" w:pos="360"/>
        </w:tabs>
        <w:ind w:left="360" w:hanging="360"/>
      </w:pPr>
      <w:rPr>
        <w:rFonts w:hint="default"/>
        <w:b/>
        <w:bCs w:val="0"/>
      </w:rPr>
    </w:lvl>
    <w:lvl w:ilvl="1" w:tplc="FFFFFFFF">
      <w:start w:val="1"/>
      <w:numFmt w:val="decimal"/>
      <w:lvlText w:val="%2."/>
      <w:lvlJc w:val="left"/>
      <w:pPr>
        <w:tabs>
          <w:tab w:val="num" w:pos="1080"/>
        </w:tabs>
        <w:ind w:left="1080" w:hanging="360"/>
      </w:pPr>
      <w:rPr>
        <w:rFonts w:hint="default"/>
      </w:rPr>
    </w:lvl>
    <w:lvl w:ilvl="2" w:tplc="FFFFFFFF">
      <w:start w:val="3"/>
      <w:numFmt w:val="decimal"/>
      <w:lvlText w:val="%3"/>
      <w:lvlJc w:val="left"/>
      <w:pPr>
        <w:tabs>
          <w:tab w:val="num" w:pos="1980"/>
        </w:tabs>
        <w:ind w:left="1980" w:hanging="360"/>
      </w:pPr>
      <w:rPr>
        <w:rFonts w:hint="default"/>
      </w:r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45" w15:restartNumberingAfterBreak="0">
    <w:nsid w:val="4BDD19B6"/>
    <w:multiLevelType w:val="hybridMultilevel"/>
    <w:tmpl w:val="1FD6A6BE"/>
    <w:lvl w:ilvl="0" w:tplc="71146D86">
      <w:start w:val="1"/>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6" w15:restartNumberingAfterBreak="0">
    <w:nsid w:val="4C6468B6"/>
    <w:multiLevelType w:val="hybridMultilevel"/>
    <w:tmpl w:val="993AD2C8"/>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7" w15:restartNumberingAfterBreak="0">
    <w:nsid w:val="4DC95839"/>
    <w:multiLevelType w:val="hybridMultilevel"/>
    <w:tmpl w:val="28802506"/>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8" w15:restartNumberingAfterBreak="0">
    <w:nsid w:val="4F24598D"/>
    <w:multiLevelType w:val="multilevel"/>
    <w:tmpl w:val="6E8C7E46"/>
    <w:styleLink w:val="WW8Num4"/>
    <w:lvl w:ilvl="0">
      <w:numFmt w:val="bullet"/>
      <w:lvlText w:val=""/>
      <w:lvlJc w:val="left"/>
      <w:pPr>
        <w:ind w:left="0" w:firstLine="0"/>
      </w:pPr>
      <w:rPr>
        <w:rFonts w:ascii="Symbol" w:hAnsi="Symbol" w:cs="Symbol"/>
      </w:r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start w:val="1"/>
      <w:numFmt w:val="decimal"/>
      <w:lvlText w:val="%9."/>
      <w:lvlJc w:val="left"/>
      <w:pPr>
        <w:ind w:left="0" w:firstLine="0"/>
      </w:pPr>
    </w:lvl>
  </w:abstractNum>
  <w:abstractNum w:abstractNumId="49" w15:restartNumberingAfterBreak="0">
    <w:nsid w:val="4F4310D6"/>
    <w:multiLevelType w:val="hybridMultilevel"/>
    <w:tmpl w:val="31F840A2"/>
    <w:lvl w:ilvl="0" w:tplc="080C0011">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50" w15:restartNumberingAfterBreak="0">
    <w:nsid w:val="520A0D11"/>
    <w:multiLevelType w:val="hybridMultilevel"/>
    <w:tmpl w:val="EAB6F6D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1" w15:restartNumberingAfterBreak="0">
    <w:nsid w:val="53912F24"/>
    <w:multiLevelType w:val="hybridMultilevel"/>
    <w:tmpl w:val="3712F4F6"/>
    <w:lvl w:ilvl="0" w:tplc="3CA26800">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2" w15:restartNumberingAfterBreak="0">
    <w:nsid w:val="54964ED8"/>
    <w:multiLevelType w:val="hybridMultilevel"/>
    <w:tmpl w:val="3B5CB83C"/>
    <w:lvl w:ilvl="0" w:tplc="A872AE32">
      <w:numFmt w:val="bullet"/>
      <w:lvlText w:val="-"/>
      <w:lvlJc w:val="left"/>
      <w:pPr>
        <w:ind w:left="720" w:hanging="360"/>
      </w:pPr>
      <w:rPr>
        <w:rFonts w:ascii="Times New Roman" w:eastAsia="Andale Sans UI"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3" w15:restartNumberingAfterBreak="0">
    <w:nsid w:val="54F57E25"/>
    <w:multiLevelType w:val="hybridMultilevel"/>
    <w:tmpl w:val="3BB4F4F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4" w15:restartNumberingAfterBreak="0">
    <w:nsid w:val="5E826807"/>
    <w:multiLevelType w:val="multilevel"/>
    <w:tmpl w:val="5E4294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607F3750"/>
    <w:multiLevelType w:val="hybridMultilevel"/>
    <w:tmpl w:val="50B463FE"/>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6" w15:restartNumberingAfterBreak="0">
    <w:nsid w:val="60CA7F36"/>
    <w:multiLevelType w:val="hybridMultilevel"/>
    <w:tmpl w:val="FC1C89D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7" w15:restartNumberingAfterBreak="0">
    <w:nsid w:val="61BF1604"/>
    <w:multiLevelType w:val="hybridMultilevel"/>
    <w:tmpl w:val="B434D7F8"/>
    <w:lvl w:ilvl="0" w:tplc="75D4B1BA">
      <w:numFmt w:val="bullet"/>
      <w:lvlText w:val="-"/>
      <w:lvlJc w:val="left"/>
      <w:pPr>
        <w:ind w:left="720" w:hanging="360"/>
      </w:pPr>
      <w:rPr>
        <w:rFonts w:ascii="Calibri" w:eastAsia="Calibri" w:hAnsi="Calibri" w:cs="Calibri"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58" w15:restartNumberingAfterBreak="0">
    <w:nsid w:val="64153802"/>
    <w:multiLevelType w:val="hybridMultilevel"/>
    <w:tmpl w:val="A9304600"/>
    <w:lvl w:ilvl="0" w:tplc="B0C627F8">
      <w:start w:val="1"/>
      <w:numFmt w:val="decimal"/>
      <w:lvlText w:val="%1."/>
      <w:lvlJc w:val="left"/>
      <w:pPr>
        <w:ind w:left="1068" w:hanging="708"/>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59" w15:restartNumberingAfterBreak="0">
    <w:nsid w:val="65280514"/>
    <w:multiLevelType w:val="multilevel"/>
    <w:tmpl w:val="19788652"/>
    <w:styleLink w:val="WW8Num1"/>
    <w:lvl w:ilvl="0">
      <w:numFmt w:val="bullet"/>
      <w:lvlText w:val=""/>
      <w:lvlJc w:val="left"/>
      <w:pPr>
        <w:ind w:left="0" w:firstLine="0"/>
      </w:pPr>
      <w:rPr>
        <w:rFonts w:ascii="Wingdings" w:hAnsi="Wingdings" w:cs="Wingdings"/>
      </w:r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start w:val="1"/>
      <w:numFmt w:val="decimal"/>
      <w:lvlText w:val="%9."/>
      <w:lvlJc w:val="left"/>
      <w:pPr>
        <w:ind w:left="0" w:firstLine="0"/>
      </w:pPr>
    </w:lvl>
  </w:abstractNum>
  <w:abstractNum w:abstractNumId="60" w15:restartNumberingAfterBreak="0">
    <w:nsid w:val="6855586B"/>
    <w:multiLevelType w:val="hybridMultilevel"/>
    <w:tmpl w:val="156084E0"/>
    <w:lvl w:ilvl="0" w:tplc="778EF4F2">
      <w:numFmt w:val="bullet"/>
      <w:lvlText w:val="-"/>
      <w:lvlJc w:val="left"/>
      <w:pPr>
        <w:ind w:left="720" w:hanging="360"/>
      </w:pPr>
      <w:rPr>
        <w:rFonts w:ascii="Liberation Serif;Times New Roma" w:eastAsia="NSimSun" w:hAnsi="Liberation Serif;Times New Roma" w:cs="Liberation Serif;Times New Roma"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1" w15:restartNumberingAfterBreak="0">
    <w:nsid w:val="687518D8"/>
    <w:multiLevelType w:val="hybridMultilevel"/>
    <w:tmpl w:val="65D40202"/>
    <w:lvl w:ilvl="0" w:tplc="D73E06D6">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2" w15:restartNumberingAfterBreak="0">
    <w:nsid w:val="68E14116"/>
    <w:multiLevelType w:val="hybridMultilevel"/>
    <w:tmpl w:val="50A8A442"/>
    <w:lvl w:ilvl="0" w:tplc="632600EA">
      <w:numFmt w:val="bullet"/>
      <w:lvlText w:val="-"/>
      <w:lvlJc w:val="left"/>
      <w:pPr>
        <w:ind w:left="720" w:hanging="360"/>
      </w:pPr>
      <w:rPr>
        <w:rFonts w:ascii="Times New Roman" w:eastAsia="SimSun" w:hAnsi="Times New Roman" w:cs="Times New Roman"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63" w15:restartNumberingAfterBreak="0">
    <w:nsid w:val="696C18A3"/>
    <w:multiLevelType w:val="hybridMultilevel"/>
    <w:tmpl w:val="B5C03BC0"/>
    <w:lvl w:ilvl="0" w:tplc="ADD42338">
      <w:start w:val="1"/>
      <w:numFmt w:val="decimal"/>
      <w:lvlText w:val="%1."/>
      <w:lvlJc w:val="left"/>
      <w:pPr>
        <w:ind w:left="373" w:hanging="360"/>
      </w:pPr>
      <w:rPr>
        <w:rFonts w:hint="default"/>
      </w:rPr>
    </w:lvl>
    <w:lvl w:ilvl="1" w:tplc="080C0019">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64" w15:restartNumberingAfterBreak="0">
    <w:nsid w:val="6B852493"/>
    <w:multiLevelType w:val="hybridMultilevel"/>
    <w:tmpl w:val="00006DA4"/>
    <w:lvl w:ilvl="0" w:tplc="2A2E7430">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5" w15:restartNumberingAfterBreak="0">
    <w:nsid w:val="6C3C158F"/>
    <w:multiLevelType w:val="hybridMultilevel"/>
    <w:tmpl w:val="98903A98"/>
    <w:lvl w:ilvl="0" w:tplc="00000006">
      <w:start w:val="2"/>
      <w:numFmt w:val="bullet"/>
      <w:lvlText w:val="-"/>
      <w:lvlJc w:val="left"/>
      <w:pPr>
        <w:tabs>
          <w:tab w:val="num" w:pos="0"/>
        </w:tabs>
        <w:ind w:left="1080" w:hanging="360"/>
      </w:pPr>
      <w:rPr>
        <w:rFonts w:ascii="Century Gothic" w:hAnsi="Century Gothic" w:cs="Times New Roman"/>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6" w15:restartNumberingAfterBreak="0">
    <w:nsid w:val="708B5FE8"/>
    <w:multiLevelType w:val="hybridMultilevel"/>
    <w:tmpl w:val="1BF0117C"/>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7" w15:restartNumberingAfterBreak="0">
    <w:nsid w:val="74610DCD"/>
    <w:multiLevelType w:val="hybridMultilevel"/>
    <w:tmpl w:val="7FC664DE"/>
    <w:lvl w:ilvl="0" w:tplc="E7FA1DE6">
      <w:start w:val="2023"/>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8" w15:restartNumberingAfterBreak="0">
    <w:nsid w:val="764D4B88"/>
    <w:multiLevelType w:val="hybridMultilevel"/>
    <w:tmpl w:val="C114C6F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9" w15:restartNumberingAfterBreak="0">
    <w:nsid w:val="793C501A"/>
    <w:multiLevelType w:val="hybridMultilevel"/>
    <w:tmpl w:val="D13217C6"/>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0" w15:restartNumberingAfterBreak="0">
    <w:nsid w:val="799F114F"/>
    <w:multiLevelType w:val="hybridMultilevel"/>
    <w:tmpl w:val="77489CC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1" w15:restartNumberingAfterBreak="0">
    <w:nsid w:val="7AA55F33"/>
    <w:multiLevelType w:val="hybridMultilevel"/>
    <w:tmpl w:val="D3829BB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2" w15:restartNumberingAfterBreak="0">
    <w:nsid w:val="7CDA08E5"/>
    <w:multiLevelType w:val="hybridMultilevel"/>
    <w:tmpl w:val="0576D876"/>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3" w15:restartNumberingAfterBreak="0">
    <w:nsid w:val="7D673C12"/>
    <w:multiLevelType w:val="hybridMultilevel"/>
    <w:tmpl w:val="93C43BE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16cid:durableId="15479101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07481259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45637607">
    <w:abstractNumId w:val="59"/>
  </w:num>
  <w:num w:numId="4" w16cid:durableId="108016954">
    <w:abstractNumId w:val="36"/>
  </w:num>
  <w:num w:numId="5" w16cid:durableId="1491407284">
    <w:abstractNumId w:val="48"/>
  </w:num>
  <w:num w:numId="6" w16cid:durableId="1359743991">
    <w:abstractNumId w:val="39"/>
  </w:num>
  <w:num w:numId="7" w16cid:durableId="8408679">
    <w:abstractNumId w:val="19"/>
  </w:num>
  <w:num w:numId="8" w16cid:durableId="1607620259">
    <w:abstractNumId w:val="18"/>
  </w:num>
  <w:num w:numId="9" w16cid:durableId="1737312881">
    <w:abstractNumId w:val="21"/>
  </w:num>
  <w:num w:numId="10" w16cid:durableId="2027946455">
    <w:abstractNumId w:val="62"/>
  </w:num>
  <w:num w:numId="11" w16cid:durableId="2110731871">
    <w:abstractNumId w:val="25"/>
  </w:num>
  <w:num w:numId="12" w16cid:durableId="619384470">
    <w:abstractNumId w:val="5"/>
  </w:num>
  <w:num w:numId="13" w16cid:durableId="1342511955">
    <w:abstractNumId w:val="34"/>
  </w:num>
  <w:num w:numId="14" w16cid:durableId="1662924209">
    <w:abstractNumId w:val="17"/>
  </w:num>
  <w:num w:numId="15" w16cid:durableId="721366718">
    <w:abstractNumId w:val="57"/>
  </w:num>
  <w:num w:numId="16" w16cid:durableId="1203253722">
    <w:abstractNumId w:val="51"/>
  </w:num>
  <w:num w:numId="17" w16cid:durableId="1968853379">
    <w:abstractNumId w:val="12"/>
  </w:num>
  <w:num w:numId="18" w16cid:durableId="1043752018">
    <w:abstractNumId w:val="14"/>
  </w:num>
  <w:num w:numId="19" w16cid:durableId="1315572519">
    <w:abstractNumId w:val="49"/>
  </w:num>
  <w:num w:numId="20" w16cid:durableId="1651054142">
    <w:abstractNumId w:val="72"/>
  </w:num>
  <w:num w:numId="21" w16cid:durableId="2039040288">
    <w:abstractNumId w:val="53"/>
  </w:num>
  <w:num w:numId="22" w16cid:durableId="272709886">
    <w:abstractNumId w:val="13"/>
  </w:num>
  <w:num w:numId="23" w16cid:durableId="422187176">
    <w:abstractNumId w:val="26"/>
  </w:num>
  <w:num w:numId="24" w16cid:durableId="50466818">
    <w:abstractNumId w:val="58"/>
  </w:num>
  <w:num w:numId="25" w16cid:durableId="1317371339">
    <w:abstractNumId w:val="45"/>
  </w:num>
  <w:num w:numId="26" w16cid:durableId="688291353">
    <w:abstractNumId w:val="29"/>
  </w:num>
  <w:num w:numId="27" w16cid:durableId="756101776">
    <w:abstractNumId w:val="15"/>
  </w:num>
  <w:num w:numId="28" w16cid:durableId="2011172819">
    <w:abstractNumId w:val="43"/>
  </w:num>
  <w:num w:numId="29" w16cid:durableId="573010667">
    <w:abstractNumId w:val="65"/>
  </w:num>
  <w:num w:numId="30" w16cid:durableId="57018478">
    <w:abstractNumId w:val="66"/>
  </w:num>
  <w:num w:numId="31" w16cid:durableId="2142192333">
    <w:abstractNumId w:val="63"/>
  </w:num>
  <w:num w:numId="32" w16cid:durableId="261913349">
    <w:abstractNumId w:val="35"/>
  </w:num>
  <w:num w:numId="33" w16cid:durableId="1368525967">
    <w:abstractNumId w:val="30"/>
  </w:num>
  <w:num w:numId="34" w16cid:durableId="151526035">
    <w:abstractNumId w:val="69"/>
  </w:num>
  <w:num w:numId="35" w16cid:durableId="1122184817">
    <w:abstractNumId w:val="67"/>
  </w:num>
  <w:num w:numId="36" w16cid:durableId="1303272496">
    <w:abstractNumId w:val="0"/>
  </w:num>
  <w:num w:numId="37" w16cid:durableId="1939436492">
    <w:abstractNumId w:val="1"/>
  </w:num>
  <w:num w:numId="38" w16cid:durableId="1699964806">
    <w:abstractNumId w:val="22"/>
  </w:num>
  <w:num w:numId="39" w16cid:durableId="2018001369">
    <w:abstractNumId w:val="40"/>
  </w:num>
  <w:num w:numId="40" w16cid:durableId="1352148640">
    <w:abstractNumId w:val="28"/>
  </w:num>
  <w:num w:numId="41" w16cid:durableId="117266711">
    <w:abstractNumId w:val="44"/>
  </w:num>
  <w:num w:numId="42" w16cid:durableId="881477434">
    <w:abstractNumId w:val="24"/>
  </w:num>
  <w:num w:numId="43" w16cid:durableId="588317715">
    <w:abstractNumId w:val="11"/>
  </w:num>
  <w:num w:numId="44" w16cid:durableId="31346849">
    <w:abstractNumId w:val="71"/>
  </w:num>
  <w:num w:numId="45" w16cid:durableId="1902593393">
    <w:abstractNumId w:val="47"/>
  </w:num>
  <w:num w:numId="46" w16cid:durableId="882793298">
    <w:abstractNumId w:val="33"/>
  </w:num>
  <w:num w:numId="47" w16cid:durableId="694968041">
    <w:abstractNumId w:val="50"/>
  </w:num>
  <w:num w:numId="48" w16cid:durableId="2051221500">
    <w:abstractNumId w:val="27"/>
  </w:num>
  <w:num w:numId="49" w16cid:durableId="914120934">
    <w:abstractNumId w:val="20"/>
  </w:num>
  <w:num w:numId="50" w16cid:durableId="812017269">
    <w:abstractNumId w:val="56"/>
  </w:num>
  <w:num w:numId="51" w16cid:durableId="967663049">
    <w:abstractNumId w:val="32"/>
  </w:num>
  <w:num w:numId="52" w16cid:durableId="1437752286">
    <w:abstractNumId w:val="16"/>
  </w:num>
  <w:num w:numId="53" w16cid:durableId="1852721642">
    <w:abstractNumId w:val="46"/>
  </w:num>
  <w:num w:numId="54" w16cid:durableId="1861242729">
    <w:abstractNumId w:val="38"/>
  </w:num>
  <w:num w:numId="55" w16cid:durableId="772937020">
    <w:abstractNumId w:val="41"/>
  </w:num>
  <w:num w:numId="56" w16cid:durableId="857625391">
    <w:abstractNumId w:val="70"/>
  </w:num>
  <w:num w:numId="57" w16cid:durableId="1253970217">
    <w:abstractNumId w:val="68"/>
  </w:num>
  <w:num w:numId="58" w16cid:durableId="25838671">
    <w:abstractNumId w:val="42"/>
  </w:num>
  <w:num w:numId="59" w16cid:durableId="344481898">
    <w:abstractNumId w:val="61"/>
  </w:num>
  <w:num w:numId="60" w16cid:durableId="884483140">
    <w:abstractNumId w:val="2"/>
  </w:num>
  <w:num w:numId="61" w16cid:durableId="732505788">
    <w:abstractNumId w:val="73"/>
  </w:num>
  <w:num w:numId="62" w16cid:durableId="302349521">
    <w:abstractNumId w:val="52"/>
  </w:num>
  <w:num w:numId="63" w16cid:durableId="1188790252">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1522468911">
    <w:abstractNumId w:val="64"/>
  </w:num>
  <w:num w:numId="65" w16cid:durableId="923338434">
    <w:abstractNumId w:val="37"/>
  </w:num>
  <w:num w:numId="66" w16cid:durableId="176161594">
    <w:abstractNumId w:val="23"/>
  </w:num>
  <w:num w:numId="67" w16cid:durableId="658268672">
    <w:abstractNumId w:val="60"/>
  </w:num>
  <w:num w:numId="68" w16cid:durableId="1639340930">
    <w:abstractNumId w:val="55"/>
  </w:num>
  <w:num w:numId="69" w16cid:durableId="1921602591">
    <w:abstractNumId w:val="54"/>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3676"/>
    <w:rsid w:val="0000041C"/>
    <w:rsid w:val="0000065B"/>
    <w:rsid w:val="00001874"/>
    <w:rsid w:val="00003438"/>
    <w:rsid w:val="00004F44"/>
    <w:rsid w:val="00005CA6"/>
    <w:rsid w:val="00006716"/>
    <w:rsid w:val="00006F2D"/>
    <w:rsid w:val="0001198B"/>
    <w:rsid w:val="00012017"/>
    <w:rsid w:val="0001320E"/>
    <w:rsid w:val="00013353"/>
    <w:rsid w:val="00015525"/>
    <w:rsid w:val="00017D38"/>
    <w:rsid w:val="0002263B"/>
    <w:rsid w:val="00022FF1"/>
    <w:rsid w:val="00023C74"/>
    <w:rsid w:val="0002420F"/>
    <w:rsid w:val="00040F08"/>
    <w:rsid w:val="00042F54"/>
    <w:rsid w:val="00044EAF"/>
    <w:rsid w:val="00046932"/>
    <w:rsid w:val="00046C5A"/>
    <w:rsid w:val="000475CA"/>
    <w:rsid w:val="000515A1"/>
    <w:rsid w:val="0005199E"/>
    <w:rsid w:val="00054483"/>
    <w:rsid w:val="00054C22"/>
    <w:rsid w:val="00055E31"/>
    <w:rsid w:val="000564F1"/>
    <w:rsid w:val="0006029C"/>
    <w:rsid w:val="0006136F"/>
    <w:rsid w:val="000626A5"/>
    <w:rsid w:val="00066D34"/>
    <w:rsid w:val="00066F79"/>
    <w:rsid w:val="0007097C"/>
    <w:rsid w:val="00071AF5"/>
    <w:rsid w:val="00073E3C"/>
    <w:rsid w:val="0007434E"/>
    <w:rsid w:val="00080D47"/>
    <w:rsid w:val="00081203"/>
    <w:rsid w:val="000827D9"/>
    <w:rsid w:val="00082E70"/>
    <w:rsid w:val="00086875"/>
    <w:rsid w:val="000916A1"/>
    <w:rsid w:val="00095EF7"/>
    <w:rsid w:val="000962A6"/>
    <w:rsid w:val="00097A79"/>
    <w:rsid w:val="000A086B"/>
    <w:rsid w:val="000A3AEA"/>
    <w:rsid w:val="000A44AB"/>
    <w:rsid w:val="000A47F7"/>
    <w:rsid w:val="000A4842"/>
    <w:rsid w:val="000B13BA"/>
    <w:rsid w:val="000B2563"/>
    <w:rsid w:val="000B5387"/>
    <w:rsid w:val="000C0462"/>
    <w:rsid w:val="000C1C19"/>
    <w:rsid w:val="000C2551"/>
    <w:rsid w:val="000C35F6"/>
    <w:rsid w:val="000C3FC3"/>
    <w:rsid w:val="000C5A7B"/>
    <w:rsid w:val="000C66F4"/>
    <w:rsid w:val="000C7E56"/>
    <w:rsid w:val="000D44A9"/>
    <w:rsid w:val="000E30C8"/>
    <w:rsid w:val="000E3310"/>
    <w:rsid w:val="000E347F"/>
    <w:rsid w:val="000E60E0"/>
    <w:rsid w:val="000E637C"/>
    <w:rsid w:val="000E788F"/>
    <w:rsid w:val="000F3107"/>
    <w:rsid w:val="000F4CD4"/>
    <w:rsid w:val="000F5696"/>
    <w:rsid w:val="000F5749"/>
    <w:rsid w:val="000F62E1"/>
    <w:rsid w:val="000F64A7"/>
    <w:rsid w:val="0010217B"/>
    <w:rsid w:val="00102456"/>
    <w:rsid w:val="00104C32"/>
    <w:rsid w:val="0010717A"/>
    <w:rsid w:val="001125A1"/>
    <w:rsid w:val="00113FDE"/>
    <w:rsid w:val="00114008"/>
    <w:rsid w:val="00114295"/>
    <w:rsid w:val="00114C73"/>
    <w:rsid w:val="00117463"/>
    <w:rsid w:val="00124A2F"/>
    <w:rsid w:val="0012569E"/>
    <w:rsid w:val="00125A4B"/>
    <w:rsid w:val="0013012D"/>
    <w:rsid w:val="00134F1F"/>
    <w:rsid w:val="001405DA"/>
    <w:rsid w:val="00140F27"/>
    <w:rsid w:val="00142AB8"/>
    <w:rsid w:val="00146091"/>
    <w:rsid w:val="00151C0B"/>
    <w:rsid w:val="00151C0E"/>
    <w:rsid w:val="001530F8"/>
    <w:rsid w:val="0015497B"/>
    <w:rsid w:val="00156511"/>
    <w:rsid w:val="0015681B"/>
    <w:rsid w:val="0015759A"/>
    <w:rsid w:val="00157F16"/>
    <w:rsid w:val="0016001A"/>
    <w:rsid w:val="00162F29"/>
    <w:rsid w:val="001638C9"/>
    <w:rsid w:val="001673F8"/>
    <w:rsid w:val="0016747E"/>
    <w:rsid w:val="00172FA3"/>
    <w:rsid w:val="00173EAD"/>
    <w:rsid w:val="00174DEA"/>
    <w:rsid w:val="001755D3"/>
    <w:rsid w:val="00176887"/>
    <w:rsid w:val="00184F45"/>
    <w:rsid w:val="001851B7"/>
    <w:rsid w:val="00192D4F"/>
    <w:rsid w:val="00196BAC"/>
    <w:rsid w:val="001A22E8"/>
    <w:rsid w:val="001A49BE"/>
    <w:rsid w:val="001A664D"/>
    <w:rsid w:val="001A703E"/>
    <w:rsid w:val="001B26EE"/>
    <w:rsid w:val="001B2E5A"/>
    <w:rsid w:val="001B3682"/>
    <w:rsid w:val="001B4217"/>
    <w:rsid w:val="001B51C8"/>
    <w:rsid w:val="001B5912"/>
    <w:rsid w:val="001C17BF"/>
    <w:rsid w:val="001C3FE3"/>
    <w:rsid w:val="001C4734"/>
    <w:rsid w:val="001C5C84"/>
    <w:rsid w:val="001C73DF"/>
    <w:rsid w:val="001D08CC"/>
    <w:rsid w:val="001D09E6"/>
    <w:rsid w:val="001D0AD6"/>
    <w:rsid w:val="001D0E2D"/>
    <w:rsid w:val="001D13F4"/>
    <w:rsid w:val="001D207A"/>
    <w:rsid w:val="001D2A33"/>
    <w:rsid w:val="001D2AE5"/>
    <w:rsid w:val="001D6277"/>
    <w:rsid w:val="001D6560"/>
    <w:rsid w:val="001D70B0"/>
    <w:rsid w:val="001E1A78"/>
    <w:rsid w:val="001E2AA2"/>
    <w:rsid w:val="001E3E0E"/>
    <w:rsid w:val="001E629E"/>
    <w:rsid w:val="001E6B39"/>
    <w:rsid w:val="001F123F"/>
    <w:rsid w:val="001F3149"/>
    <w:rsid w:val="001F4416"/>
    <w:rsid w:val="001F558F"/>
    <w:rsid w:val="001F7159"/>
    <w:rsid w:val="002075A0"/>
    <w:rsid w:val="002105EC"/>
    <w:rsid w:val="00210964"/>
    <w:rsid w:val="00211828"/>
    <w:rsid w:val="00216662"/>
    <w:rsid w:val="00217233"/>
    <w:rsid w:val="00217ADC"/>
    <w:rsid w:val="002258E6"/>
    <w:rsid w:val="00225E4B"/>
    <w:rsid w:val="0022685F"/>
    <w:rsid w:val="002304D0"/>
    <w:rsid w:val="00230C11"/>
    <w:rsid w:val="00231344"/>
    <w:rsid w:val="00232909"/>
    <w:rsid w:val="0023428E"/>
    <w:rsid w:val="00235AA6"/>
    <w:rsid w:val="00236566"/>
    <w:rsid w:val="00236E72"/>
    <w:rsid w:val="002403A8"/>
    <w:rsid w:val="00244AFD"/>
    <w:rsid w:val="00251282"/>
    <w:rsid w:val="00256F94"/>
    <w:rsid w:val="002601F7"/>
    <w:rsid w:val="0026252E"/>
    <w:rsid w:val="00262FE9"/>
    <w:rsid w:val="00265066"/>
    <w:rsid w:val="00266115"/>
    <w:rsid w:val="00266868"/>
    <w:rsid w:val="0027388B"/>
    <w:rsid w:val="00273DF1"/>
    <w:rsid w:val="0027569A"/>
    <w:rsid w:val="00277AC4"/>
    <w:rsid w:val="002816F2"/>
    <w:rsid w:val="00282071"/>
    <w:rsid w:val="0028221A"/>
    <w:rsid w:val="00282510"/>
    <w:rsid w:val="002826C1"/>
    <w:rsid w:val="00284AF6"/>
    <w:rsid w:val="00285EA5"/>
    <w:rsid w:val="00286137"/>
    <w:rsid w:val="00290308"/>
    <w:rsid w:val="00290625"/>
    <w:rsid w:val="00293584"/>
    <w:rsid w:val="00296A19"/>
    <w:rsid w:val="002A1D6D"/>
    <w:rsid w:val="002A2235"/>
    <w:rsid w:val="002A2CD9"/>
    <w:rsid w:val="002A5295"/>
    <w:rsid w:val="002B1485"/>
    <w:rsid w:val="002B3E8B"/>
    <w:rsid w:val="002B675D"/>
    <w:rsid w:val="002C13AB"/>
    <w:rsid w:val="002C1E13"/>
    <w:rsid w:val="002C4218"/>
    <w:rsid w:val="002C482E"/>
    <w:rsid w:val="002C4EAC"/>
    <w:rsid w:val="002C6174"/>
    <w:rsid w:val="002D4C9A"/>
    <w:rsid w:val="002D5BAB"/>
    <w:rsid w:val="002D5E28"/>
    <w:rsid w:val="002D644E"/>
    <w:rsid w:val="002E0FC6"/>
    <w:rsid w:val="002E3177"/>
    <w:rsid w:val="002E4106"/>
    <w:rsid w:val="002E44FA"/>
    <w:rsid w:val="002E4D0F"/>
    <w:rsid w:val="002E51B8"/>
    <w:rsid w:val="002E733F"/>
    <w:rsid w:val="002F54C6"/>
    <w:rsid w:val="002F7241"/>
    <w:rsid w:val="00302EE3"/>
    <w:rsid w:val="00304268"/>
    <w:rsid w:val="00304276"/>
    <w:rsid w:val="00304480"/>
    <w:rsid w:val="00306661"/>
    <w:rsid w:val="00307B66"/>
    <w:rsid w:val="00310512"/>
    <w:rsid w:val="0031266D"/>
    <w:rsid w:val="00320341"/>
    <w:rsid w:val="00320F0C"/>
    <w:rsid w:val="00324C52"/>
    <w:rsid w:val="00325396"/>
    <w:rsid w:val="0032704C"/>
    <w:rsid w:val="00327CA2"/>
    <w:rsid w:val="0033156B"/>
    <w:rsid w:val="00335693"/>
    <w:rsid w:val="0033591F"/>
    <w:rsid w:val="003400B5"/>
    <w:rsid w:val="00341BD2"/>
    <w:rsid w:val="0034274C"/>
    <w:rsid w:val="00342759"/>
    <w:rsid w:val="00342911"/>
    <w:rsid w:val="00342E12"/>
    <w:rsid w:val="00342E59"/>
    <w:rsid w:val="00343383"/>
    <w:rsid w:val="003445AD"/>
    <w:rsid w:val="00344A56"/>
    <w:rsid w:val="00346751"/>
    <w:rsid w:val="00346AF7"/>
    <w:rsid w:val="00346B59"/>
    <w:rsid w:val="00347245"/>
    <w:rsid w:val="0034759E"/>
    <w:rsid w:val="00350E9B"/>
    <w:rsid w:val="00351C65"/>
    <w:rsid w:val="003520D4"/>
    <w:rsid w:val="003560FF"/>
    <w:rsid w:val="00357A40"/>
    <w:rsid w:val="00357DED"/>
    <w:rsid w:val="00360542"/>
    <w:rsid w:val="00362653"/>
    <w:rsid w:val="0036723D"/>
    <w:rsid w:val="003712AE"/>
    <w:rsid w:val="00371AC1"/>
    <w:rsid w:val="00373DEF"/>
    <w:rsid w:val="0038019C"/>
    <w:rsid w:val="00380EDC"/>
    <w:rsid w:val="00385693"/>
    <w:rsid w:val="00387E84"/>
    <w:rsid w:val="00392C9C"/>
    <w:rsid w:val="00397BF0"/>
    <w:rsid w:val="003A4714"/>
    <w:rsid w:val="003A4E9F"/>
    <w:rsid w:val="003B318B"/>
    <w:rsid w:val="003B40D7"/>
    <w:rsid w:val="003B6E53"/>
    <w:rsid w:val="003B722F"/>
    <w:rsid w:val="003C2541"/>
    <w:rsid w:val="003C2B55"/>
    <w:rsid w:val="003C3E89"/>
    <w:rsid w:val="003C7BC1"/>
    <w:rsid w:val="003D11A6"/>
    <w:rsid w:val="003D5F06"/>
    <w:rsid w:val="003E0CCA"/>
    <w:rsid w:val="003E1910"/>
    <w:rsid w:val="003E53A1"/>
    <w:rsid w:val="003E66F0"/>
    <w:rsid w:val="003E7A86"/>
    <w:rsid w:val="003F2B26"/>
    <w:rsid w:val="003F33C4"/>
    <w:rsid w:val="003F7E21"/>
    <w:rsid w:val="00401698"/>
    <w:rsid w:val="00401B7C"/>
    <w:rsid w:val="00404DFA"/>
    <w:rsid w:val="0040546C"/>
    <w:rsid w:val="00406D7E"/>
    <w:rsid w:val="00412454"/>
    <w:rsid w:val="00414603"/>
    <w:rsid w:val="00417F8E"/>
    <w:rsid w:val="00423391"/>
    <w:rsid w:val="004238C2"/>
    <w:rsid w:val="004268B1"/>
    <w:rsid w:val="004328DF"/>
    <w:rsid w:val="004334E8"/>
    <w:rsid w:val="0043427D"/>
    <w:rsid w:val="00434382"/>
    <w:rsid w:val="00434B79"/>
    <w:rsid w:val="00434EA5"/>
    <w:rsid w:val="00437869"/>
    <w:rsid w:val="004406C4"/>
    <w:rsid w:val="00440994"/>
    <w:rsid w:val="0044179E"/>
    <w:rsid w:val="00442D23"/>
    <w:rsid w:val="0044387B"/>
    <w:rsid w:val="00453BC2"/>
    <w:rsid w:val="004544B1"/>
    <w:rsid w:val="00454FE9"/>
    <w:rsid w:val="00456C50"/>
    <w:rsid w:val="004601D0"/>
    <w:rsid w:val="004626AC"/>
    <w:rsid w:val="004633F1"/>
    <w:rsid w:val="00463611"/>
    <w:rsid w:val="00466596"/>
    <w:rsid w:val="0046756F"/>
    <w:rsid w:val="00470780"/>
    <w:rsid w:val="00472D2D"/>
    <w:rsid w:val="004806B8"/>
    <w:rsid w:val="004834CE"/>
    <w:rsid w:val="00483804"/>
    <w:rsid w:val="00483BC0"/>
    <w:rsid w:val="00485509"/>
    <w:rsid w:val="0049021C"/>
    <w:rsid w:val="00492047"/>
    <w:rsid w:val="00492B05"/>
    <w:rsid w:val="00493B37"/>
    <w:rsid w:val="00496732"/>
    <w:rsid w:val="004A1F18"/>
    <w:rsid w:val="004A2C40"/>
    <w:rsid w:val="004B27FC"/>
    <w:rsid w:val="004B336F"/>
    <w:rsid w:val="004B5879"/>
    <w:rsid w:val="004B7693"/>
    <w:rsid w:val="004C1BE7"/>
    <w:rsid w:val="004C1BF4"/>
    <w:rsid w:val="004C3754"/>
    <w:rsid w:val="004D0532"/>
    <w:rsid w:val="004D0DEC"/>
    <w:rsid w:val="004D11E4"/>
    <w:rsid w:val="004D23E6"/>
    <w:rsid w:val="004D5D5F"/>
    <w:rsid w:val="004D63C5"/>
    <w:rsid w:val="004D6913"/>
    <w:rsid w:val="004D7946"/>
    <w:rsid w:val="004E0ECE"/>
    <w:rsid w:val="004E2D09"/>
    <w:rsid w:val="004E36FF"/>
    <w:rsid w:val="004E3743"/>
    <w:rsid w:val="004E7E0B"/>
    <w:rsid w:val="004F016C"/>
    <w:rsid w:val="004F19F9"/>
    <w:rsid w:val="004F6368"/>
    <w:rsid w:val="004F7209"/>
    <w:rsid w:val="00502BA0"/>
    <w:rsid w:val="00503D33"/>
    <w:rsid w:val="005044BE"/>
    <w:rsid w:val="005046CC"/>
    <w:rsid w:val="0050634F"/>
    <w:rsid w:val="00507CD9"/>
    <w:rsid w:val="00511513"/>
    <w:rsid w:val="00511A36"/>
    <w:rsid w:val="00511D8C"/>
    <w:rsid w:val="00512103"/>
    <w:rsid w:val="00512BC5"/>
    <w:rsid w:val="0051332A"/>
    <w:rsid w:val="00513BD3"/>
    <w:rsid w:val="00522431"/>
    <w:rsid w:val="00525E21"/>
    <w:rsid w:val="005266F3"/>
    <w:rsid w:val="00530E2B"/>
    <w:rsid w:val="00533DC7"/>
    <w:rsid w:val="005351E7"/>
    <w:rsid w:val="0054615E"/>
    <w:rsid w:val="005470F6"/>
    <w:rsid w:val="00547597"/>
    <w:rsid w:val="00550DB3"/>
    <w:rsid w:val="00551F45"/>
    <w:rsid w:val="00553932"/>
    <w:rsid w:val="00555A97"/>
    <w:rsid w:val="00555E0A"/>
    <w:rsid w:val="005617F9"/>
    <w:rsid w:val="005619C3"/>
    <w:rsid w:val="00562C7D"/>
    <w:rsid w:val="00563B7D"/>
    <w:rsid w:val="00563CD7"/>
    <w:rsid w:val="005641F7"/>
    <w:rsid w:val="005647B8"/>
    <w:rsid w:val="005661D4"/>
    <w:rsid w:val="00566FC1"/>
    <w:rsid w:val="005704D7"/>
    <w:rsid w:val="0057054E"/>
    <w:rsid w:val="00573232"/>
    <w:rsid w:val="00573664"/>
    <w:rsid w:val="005811D1"/>
    <w:rsid w:val="00581586"/>
    <w:rsid w:val="00582326"/>
    <w:rsid w:val="0058299B"/>
    <w:rsid w:val="00582C81"/>
    <w:rsid w:val="005866EF"/>
    <w:rsid w:val="005869F9"/>
    <w:rsid w:val="00590048"/>
    <w:rsid w:val="00590C56"/>
    <w:rsid w:val="00591EB7"/>
    <w:rsid w:val="005964C1"/>
    <w:rsid w:val="005A1444"/>
    <w:rsid w:val="005A6D1C"/>
    <w:rsid w:val="005B1917"/>
    <w:rsid w:val="005B3DEA"/>
    <w:rsid w:val="005B4B86"/>
    <w:rsid w:val="005B5130"/>
    <w:rsid w:val="005B6D3B"/>
    <w:rsid w:val="005D01AA"/>
    <w:rsid w:val="005D1330"/>
    <w:rsid w:val="005D32F5"/>
    <w:rsid w:val="005D36BE"/>
    <w:rsid w:val="005D4014"/>
    <w:rsid w:val="005D61CA"/>
    <w:rsid w:val="005E3198"/>
    <w:rsid w:val="005E35FF"/>
    <w:rsid w:val="005E4422"/>
    <w:rsid w:val="005E71F3"/>
    <w:rsid w:val="005E7E2A"/>
    <w:rsid w:val="005F367A"/>
    <w:rsid w:val="005F3F20"/>
    <w:rsid w:val="005F5061"/>
    <w:rsid w:val="005F5684"/>
    <w:rsid w:val="005F5D75"/>
    <w:rsid w:val="005F6192"/>
    <w:rsid w:val="005F67E9"/>
    <w:rsid w:val="005F72E4"/>
    <w:rsid w:val="00600153"/>
    <w:rsid w:val="006019C0"/>
    <w:rsid w:val="00602FCD"/>
    <w:rsid w:val="00604446"/>
    <w:rsid w:val="00606DCE"/>
    <w:rsid w:val="00607395"/>
    <w:rsid w:val="00610155"/>
    <w:rsid w:val="00616182"/>
    <w:rsid w:val="00625D41"/>
    <w:rsid w:val="00630617"/>
    <w:rsid w:val="00630B92"/>
    <w:rsid w:val="00630E95"/>
    <w:rsid w:val="0063475C"/>
    <w:rsid w:val="0063599F"/>
    <w:rsid w:val="00637BFD"/>
    <w:rsid w:val="006443BB"/>
    <w:rsid w:val="00646486"/>
    <w:rsid w:val="00647A77"/>
    <w:rsid w:val="00651260"/>
    <w:rsid w:val="0065481A"/>
    <w:rsid w:val="00655EE0"/>
    <w:rsid w:val="006570E7"/>
    <w:rsid w:val="006628C1"/>
    <w:rsid w:val="00664F4A"/>
    <w:rsid w:val="006656FD"/>
    <w:rsid w:val="00665F63"/>
    <w:rsid w:val="0066732C"/>
    <w:rsid w:val="00667F84"/>
    <w:rsid w:val="00671C57"/>
    <w:rsid w:val="00674FF3"/>
    <w:rsid w:val="0068104C"/>
    <w:rsid w:val="00684630"/>
    <w:rsid w:val="00684C0D"/>
    <w:rsid w:val="00686576"/>
    <w:rsid w:val="006877AD"/>
    <w:rsid w:val="0068787A"/>
    <w:rsid w:val="0069009F"/>
    <w:rsid w:val="00690425"/>
    <w:rsid w:val="00691468"/>
    <w:rsid w:val="006917EF"/>
    <w:rsid w:val="006930CE"/>
    <w:rsid w:val="00697DEF"/>
    <w:rsid w:val="006A00A8"/>
    <w:rsid w:val="006A0C8D"/>
    <w:rsid w:val="006A1D96"/>
    <w:rsid w:val="006A3231"/>
    <w:rsid w:val="006B2E5D"/>
    <w:rsid w:val="006B3E0D"/>
    <w:rsid w:val="006C2430"/>
    <w:rsid w:val="006C5391"/>
    <w:rsid w:val="006C59AD"/>
    <w:rsid w:val="006C5DFF"/>
    <w:rsid w:val="006D12FE"/>
    <w:rsid w:val="006D41E5"/>
    <w:rsid w:val="006E110A"/>
    <w:rsid w:val="006E2226"/>
    <w:rsid w:val="006E3676"/>
    <w:rsid w:val="006E58CB"/>
    <w:rsid w:val="006F4424"/>
    <w:rsid w:val="006F780D"/>
    <w:rsid w:val="00700FAE"/>
    <w:rsid w:val="0070101C"/>
    <w:rsid w:val="00701230"/>
    <w:rsid w:val="00701B82"/>
    <w:rsid w:val="0070291E"/>
    <w:rsid w:val="00704817"/>
    <w:rsid w:val="007054A0"/>
    <w:rsid w:val="00707559"/>
    <w:rsid w:val="00711F37"/>
    <w:rsid w:val="00713A70"/>
    <w:rsid w:val="00714143"/>
    <w:rsid w:val="007145D8"/>
    <w:rsid w:val="00715017"/>
    <w:rsid w:val="007163D7"/>
    <w:rsid w:val="0071660A"/>
    <w:rsid w:val="00721BE0"/>
    <w:rsid w:val="007250A6"/>
    <w:rsid w:val="007259D3"/>
    <w:rsid w:val="00725DFB"/>
    <w:rsid w:val="0072755B"/>
    <w:rsid w:val="0072778D"/>
    <w:rsid w:val="0072795D"/>
    <w:rsid w:val="00731E38"/>
    <w:rsid w:val="00732FD7"/>
    <w:rsid w:val="00740085"/>
    <w:rsid w:val="00741DCF"/>
    <w:rsid w:val="007437A4"/>
    <w:rsid w:val="007469FE"/>
    <w:rsid w:val="007503A6"/>
    <w:rsid w:val="007507B7"/>
    <w:rsid w:val="00751709"/>
    <w:rsid w:val="0075288C"/>
    <w:rsid w:val="00755650"/>
    <w:rsid w:val="00755707"/>
    <w:rsid w:val="00760C20"/>
    <w:rsid w:val="00760E2C"/>
    <w:rsid w:val="00763C0C"/>
    <w:rsid w:val="00764022"/>
    <w:rsid w:val="00765A7F"/>
    <w:rsid w:val="007676CD"/>
    <w:rsid w:val="00771049"/>
    <w:rsid w:val="007731A3"/>
    <w:rsid w:val="007737C0"/>
    <w:rsid w:val="00791706"/>
    <w:rsid w:val="007938B4"/>
    <w:rsid w:val="007966CE"/>
    <w:rsid w:val="00796E44"/>
    <w:rsid w:val="0079703E"/>
    <w:rsid w:val="00797310"/>
    <w:rsid w:val="007A0091"/>
    <w:rsid w:val="007A0349"/>
    <w:rsid w:val="007A15EA"/>
    <w:rsid w:val="007A2057"/>
    <w:rsid w:val="007A22A8"/>
    <w:rsid w:val="007A2A31"/>
    <w:rsid w:val="007A3886"/>
    <w:rsid w:val="007A5BB7"/>
    <w:rsid w:val="007B4BB6"/>
    <w:rsid w:val="007B4E16"/>
    <w:rsid w:val="007B5850"/>
    <w:rsid w:val="007B6BB5"/>
    <w:rsid w:val="007B6E8E"/>
    <w:rsid w:val="007B70B7"/>
    <w:rsid w:val="007C3483"/>
    <w:rsid w:val="007C3A5B"/>
    <w:rsid w:val="007C473A"/>
    <w:rsid w:val="007C5BE9"/>
    <w:rsid w:val="007C5E47"/>
    <w:rsid w:val="007C6BEB"/>
    <w:rsid w:val="007D1374"/>
    <w:rsid w:val="007D2750"/>
    <w:rsid w:val="007D5C6C"/>
    <w:rsid w:val="007D7C72"/>
    <w:rsid w:val="007D7FDA"/>
    <w:rsid w:val="007E044F"/>
    <w:rsid w:val="007E1505"/>
    <w:rsid w:val="007E20C5"/>
    <w:rsid w:val="007E3FBD"/>
    <w:rsid w:val="007E4448"/>
    <w:rsid w:val="007E45F1"/>
    <w:rsid w:val="007F0C95"/>
    <w:rsid w:val="007F1B4A"/>
    <w:rsid w:val="007F1CA9"/>
    <w:rsid w:val="007F2AC4"/>
    <w:rsid w:val="007F3283"/>
    <w:rsid w:val="007F4994"/>
    <w:rsid w:val="007F7459"/>
    <w:rsid w:val="00802578"/>
    <w:rsid w:val="008037DC"/>
    <w:rsid w:val="008073F5"/>
    <w:rsid w:val="008140B9"/>
    <w:rsid w:val="00820704"/>
    <w:rsid w:val="00821203"/>
    <w:rsid w:val="0082172A"/>
    <w:rsid w:val="00824525"/>
    <w:rsid w:val="00825376"/>
    <w:rsid w:val="0083109F"/>
    <w:rsid w:val="00832FEA"/>
    <w:rsid w:val="00833C92"/>
    <w:rsid w:val="00834A51"/>
    <w:rsid w:val="00835CB3"/>
    <w:rsid w:val="008370BE"/>
    <w:rsid w:val="008400E4"/>
    <w:rsid w:val="00841653"/>
    <w:rsid w:val="00842D6D"/>
    <w:rsid w:val="008438F8"/>
    <w:rsid w:val="00846E9D"/>
    <w:rsid w:val="00851D07"/>
    <w:rsid w:val="00852105"/>
    <w:rsid w:val="00852A32"/>
    <w:rsid w:val="00854BE4"/>
    <w:rsid w:val="00856882"/>
    <w:rsid w:val="00856A83"/>
    <w:rsid w:val="00856B7C"/>
    <w:rsid w:val="00857C27"/>
    <w:rsid w:val="00860246"/>
    <w:rsid w:val="00863423"/>
    <w:rsid w:val="00865931"/>
    <w:rsid w:val="008663BD"/>
    <w:rsid w:val="00866E5A"/>
    <w:rsid w:val="008716CB"/>
    <w:rsid w:val="00871AA9"/>
    <w:rsid w:val="008754A1"/>
    <w:rsid w:val="00875D9A"/>
    <w:rsid w:val="00876DD8"/>
    <w:rsid w:val="00876F34"/>
    <w:rsid w:val="00880FED"/>
    <w:rsid w:val="008819B7"/>
    <w:rsid w:val="00883CDD"/>
    <w:rsid w:val="00884A6A"/>
    <w:rsid w:val="00884F6F"/>
    <w:rsid w:val="008852D2"/>
    <w:rsid w:val="00885981"/>
    <w:rsid w:val="00885B88"/>
    <w:rsid w:val="008918FD"/>
    <w:rsid w:val="008932A4"/>
    <w:rsid w:val="008956F4"/>
    <w:rsid w:val="00896D80"/>
    <w:rsid w:val="008A2BA0"/>
    <w:rsid w:val="008B1FAF"/>
    <w:rsid w:val="008B33B3"/>
    <w:rsid w:val="008B556B"/>
    <w:rsid w:val="008B6781"/>
    <w:rsid w:val="008B7347"/>
    <w:rsid w:val="008B7A7E"/>
    <w:rsid w:val="008C029C"/>
    <w:rsid w:val="008C0330"/>
    <w:rsid w:val="008C0B59"/>
    <w:rsid w:val="008C1B1F"/>
    <w:rsid w:val="008C2621"/>
    <w:rsid w:val="008C47AF"/>
    <w:rsid w:val="008C5201"/>
    <w:rsid w:val="008E097D"/>
    <w:rsid w:val="008E3AB7"/>
    <w:rsid w:val="008E7C16"/>
    <w:rsid w:val="008E7D14"/>
    <w:rsid w:val="008F109E"/>
    <w:rsid w:val="008F134F"/>
    <w:rsid w:val="008F432E"/>
    <w:rsid w:val="008F5748"/>
    <w:rsid w:val="00901F62"/>
    <w:rsid w:val="00904FC4"/>
    <w:rsid w:val="009055CE"/>
    <w:rsid w:val="00905ADE"/>
    <w:rsid w:val="0090643B"/>
    <w:rsid w:val="00906BC2"/>
    <w:rsid w:val="00910653"/>
    <w:rsid w:val="0091120C"/>
    <w:rsid w:val="009113D9"/>
    <w:rsid w:val="00912621"/>
    <w:rsid w:val="00913EA4"/>
    <w:rsid w:val="00913FEE"/>
    <w:rsid w:val="00915A07"/>
    <w:rsid w:val="00915A15"/>
    <w:rsid w:val="009208FD"/>
    <w:rsid w:val="009230F7"/>
    <w:rsid w:val="009242D9"/>
    <w:rsid w:val="0092518F"/>
    <w:rsid w:val="00927EE5"/>
    <w:rsid w:val="00927F65"/>
    <w:rsid w:val="00931F92"/>
    <w:rsid w:val="0093291F"/>
    <w:rsid w:val="00934D02"/>
    <w:rsid w:val="0093692A"/>
    <w:rsid w:val="009439E2"/>
    <w:rsid w:val="00946508"/>
    <w:rsid w:val="00947856"/>
    <w:rsid w:val="00950368"/>
    <w:rsid w:val="00950A6A"/>
    <w:rsid w:val="00953549"/>
    <w:rsid w:val="0095539E"/>
    <w:rsid w:val="009567F7"/>
    <w:rsid w:val="009568A2"/>
    <w:rsid w:val="0095785A"/>
    <w:rsid w:val="00960426"/>
    <w:rsid w:val="00960C3A"/>
    <w:rsid w:val="00964CBA"/>
    <w:rsid w:val="009658C4"/>
    <w:rsid w:val="00973494"/>
    <w:rsid w:val="009764C7"/>
    <w:rsid w:val="00977862"/>
    <w:rsid w:val="00981DCE"/>
    <w:rsid w:val="00982D36"/>
    <w:rsid w:val="00983576"/>
    <w:rsid w:val="0098443E"/>
    <w:rsid w:val="0098699D"/>
    <w:rsid w:val="0098775D"/>
    <w:rsid w:val="009908A5"/>
    <w:rsid w:val="00990DEA"/>
    <w:rsid w:val="00992A8B"/>
    <w:rsid w:val="00992E5B"/>
    <w:rsid w:val="00994EAC"/>
    <w:rsid w:val="009951E4"/>
    <w:rsid w:val="00995415"/>
    <w:rsid w:val="009A181E"/>
    <w:rsid w:val="009A2D34"/>
    <w:rsid w:val="009A3B63"/>
    <w:rsid w:val="009A45E1"/>
    <w:rsid w:val="009A6B7C"/>
    <w:rsid w:val="009B2B6B"/>
    <w:rsid w:val="009B6C16"/>
    <w:rsid w:val="009C0302"/>
    <w:rsid w:val="009C14E6"/>
    <w:rsid w:val="009C3005"/>
    <w:rsid w:val="009C77F6"/>
    <w:rsid w:val="009D009E"/>
    <w:rsid w:val="009D05A5"/>
    <w:rsid w:val="009D296B"/>
    <w:rsid w:val="009D6C9F"/>
    <w:rsid w:val="009E263E"/>
    <w:rsid w:val="009E566E"/>
    <w:rsid w:val="009F11E9"/>
    <w:rsid w:val="009F1807"/>
    <w:rsid w:val="009F290E"/>
    <w:rsid w:val="009F6367"/>
    <w:rsid w:val="00A00029"/>
    <w:rsid w:val="00A003EE"/>
    <w:rsid w:val="00A00FE3"/>
    <w:rsid w:val="00A0195B"/>
    <w:rsid w:val="00A021C9"/>
    <w:rsid w:val="00A02708"/>
    <w:rsid w:val="00A028F5"/>
    <w:rsid w:val="00A0709D"/>
    <w:rsid w:val="00A10750"/>
    <w:rsid w:val="00A12A1D"/>
    <w:rsid w:val="00A12F13"/>
    <w:rsid w:val="00A13F4A"/>
    <w:rsid w:val="00A1689D"/>
    <w:rsid w:val="00A17C8E"/>
    <w:rsid w:val="00A26A12"/>
    <w:rsid w:val="00A27D0D"/>
    <w:rsid w:val="00A311FF"/>
    <w:rsid w:val="00A36D7D"/>
    <w:rsid w:val="00A41E07"/>
    <w:rsid w:val="00A4304E"/>
    <w:rsid w:val="00A43E65"/>
    <w:rsid w:val="00A5257F"/>
    <w:rsid w:val="00A542E9"/>
    <w:rsid w:val="00A54527"/>
    <w:rsid w:val="00A56220"/>
    <w:rsid w:val="00A56806"/>
    <w:rsid w:val="00A56F35"/>
    <w:rsid w:val="00A578C6"/>
    <w:rsid w:val="00A57B11"/>
    <w:rsid w:val="00A60664"/>
    <w:rsid w:val="00A61C02"/>
    <w:rsid w:val="00A62A1B"/>
    <w:rsid w:val="00A63038"/>
    <w:rsid w:val="00A63BD9"/>
    <w:rsid w:val="00A67122"/>
    <w:rsid w:val="00A71B43"/>
    <w:rsid w:val="00A71D24"/>
    <w:rsid w:val="00A76AF3"/>
    <w:rsid w:val="00A77817"/>
    <w:rsid w:val="00A81983"/>
    <w:rsid w:val="00A82D43"/>
    <w:rsid w:val="00A843D5"/>
    <w:rsid w:val="00A85247"/>
    <w:rsid w:val="00A86A27"/>
    <w:rsid w:val="00A92D3F"/>
    <w:rsid w:val="00A93271"/>
    <w:rsid w:val="00A968F1"/>
    <w:rsid w:val="00A96B8E"/>
    <w:rsid w:val="00AA0ACC"/>
    <w:rsid w:val="00AA174F"/>
    <w:rsid w:val="00AA2358"/>
    <w:rsid w:val="00AB01DF"/>
    <w:rsid w:val="00AB0255"/>
    <w:rsid w:val="00AB0E90"/>
    <w:rsid w:val="00AB4A77"/>
    <w:rsid w:val="00AB602B"/>
    <w:rsid w:val="00AC5D3A"/>
    <w:rsid w:val="00AD1145"/>
    <w:rsid w:val="00AD26A3"/>
    <w:rsid w:val="00AD7C28"/>
    <w:rsid w:val="00AD7C60"/>
    <w:rsid w:val="00AE7B62"/>
    <w:rsid w:val="00AF2902"/>
    <w:rsid w:val="00AF2A3D"/>
    <w:rsid w:val="00AF2A61"/>
    <w:rsid w:val="00AF55FC"/>
    <w:rsid w:val="00AF5CD7"/>
    <w:rsid w:val="00AF6136"/>
    <w:rsid w:val="00AF785B"/>
    <w:rsid w:val="00AF7FEC"/>
    <w:rsid w:val="00B00316"/>
    <w:rsid w:val="00B00F06"/>
    <w:rsid w:val="00B01693"/>
    <w:rsid w:val="00B03986"/>
    <w:rsid w:val="00B04986"/>
    <w:rsid w:val="00B066E3"/>
    <w:rsid w:val="00B06C1D"/>
    <w:rsid w:val="00B10C67"/>
    <w:rsid w:val="00B1136A"/>
    <w:rsid w:val="00B11747"/>
    <w:rsid w:val="00B16687"/>
    <w:rsid w:val="00B16EC7"/>
    <w:rsid w:val="00B17779"/>
    <w:rsid w:val="00B204C0"/>
    <w:rsid w:val="00B20D4B"/>
    <w:rsid w:val="00B23049"/>
    <w:rsid w:val="00B23EFE"/>
    <w:rsid w:val="00B250C9"/>
    <w:rsid w:val="00B25C77"/>
    <w:rsid w:val="00B30455"/>
    <w:rsid w:val="00B33927"/>
    <w:rsid w:val="00B34201"/>
    <w:rsid w:val="00B35AFF"/>
    <w:rsid w:val="00B378B1"/>
    <w:rsid w:val="00B450E3"/>
    <w:rsid w:val="00B462AC"/>
    <w:rsid w:val="00B51664"/>
    <w:rsid w:val="00B55B57"/>
    <w:rsid w:val="00B60ABE"/>
    <w:rsid w:val="00B61606"/>
    <w:rsid w:val="00B64A5F"/>
    <w:rsid w:val="00B65A44"/>
    <w:rsid w:val="00B71B1F"/>
    <w:rsid w:val="00B72226"/>
    <w:rsid w:val="00B81790"/>
    <w:rsid w:val="00B81ECC"/>
    <w:rsid w:val="00B838F1"/>
    <w:rsid w:val="00B840B8"/>
    <w:rsid w:val="00B8667F"/>
    <w:rsid w:val="00B875A1"/>
    <w:rsid w:val="00B902D6"/>
    <w:rsid w:val="00B92318"/>
    <w:rsid w:val="00B93FFC"/>
    <w:rsid w:val="00B954A3"/>
    <w:rsid w:val="00B955D2"/>
    <w:rsid w:val="00BA0C72"/>
    <w:rsid w:val="00BA1CA9"/>
    <w:rsid w:val="00BA23F4"/>
    <w:rsid w:val="00BA344A"/>
    <w:rsid w:val="00BA4299"/>
    <w:rsid w:val="00BA59AB"/>
    <w:rsid w:val="00BA69AE"/>
    <w:rsid w:val="00BA7401"/>
    <w:rsid w:val="00BB1431"/>
    <w:rsid w:val="00BB3D4C"/>
    <w:rsid w:val="00BB49F1"/>
    <w:rsid w:val="00BB7F7A"/>
    <w:rsid w:val="00BC3ABF"/>
    <w:rsid w:val="00BC67CC"/>
    <w:rsid w:val="00BD0877"/>
    <w:rsid w:val="00BD5C21"/>
    <w:rsid w:val="00BD6355"/>
    <w:rsid w:val="00BD665D"/>
    <w:rsid w:val="00BE1315"/>
    <w:rsid w:val="00BE3D63"/>
    <w:rsid w:val="00BE4253"/>
    <w:rsid w:val="00BE447A"/>
    <w:rsid w:val="00BE5C0B"/>
    <w:rsid w:val="00BE61FB"/>
    <w:rsid w:val="00BF0CC1"/>
    <w:rsid w:val="00BF3132"/>
    <w:rsid w:val="00BF431C"/>
    <w:rsid w:val="00BF7974"/>
    <w:rsid w:val="00C003AB"/>
    <w:rsid w:val="00C02178"/>
    <w:rsid w:val="00C0433C"/>
    <w:rsid w:val="00C04E31"/>
    <w:rsid w:val="00C05A5C"/>
    <w:rsid w:val="00C05F17"/>
    <w:rsid w:val="00C07BC0"/>
    <w:rsid w:val="00C125CE"/>
    <w:rsid w:val="00C14213"/>
    <w:rsid w:val="00C26A6F"/>
    <w:rsid w:val="00C27D5C"/>
    <w:rsid w:val="00C320AD"/>
    <w:rsid w:val="00C4555E"/>
    <w:rsid w:val="00C46D18"/>
    <w:rsid w:val="00C512EA"/>
    <w:rsid w:val="00C514E6"/>
    <w:rsid w:val="00C52B95"/>
    <w:rsid w:val="00C53637"/>
    <w:rsid w:val="00C614AC"/>
    <w:rsid w:val="00C61690"/>
    <w:rsid w:val="00C622F4"/>
    <w:rsid w:val="00C66FC7"/>
    <w:rsid w:val="00C73EEB"/>
    <w:rsid w:val="00C7454D"/>
    <w:rsid w:val="00C77465"/>
    <w:rsid w:val="00C7754B"/>
    <w:rsid w:val="00C775D0"/>
    <w:rsid w:val="00C77A66"/>
    <w:rsid w:val="00C81706"/>
    <w:rsid w:val="00C82BFB"/>
    <w:rsid w:val="00C8386D"/>
    <w:rsid w:val="00C87900"/>
    <w:rsid w:val="00C90987"/>
    <w:rsid w:val="00C92929"/>
    <w:rsid w:val="00C9513B"/>
    <w:rsid w:val="00C956FB"/>
    <w:rsid w:val="00CA374C"/>
    <w:rsid w:val="00CA4A1D"/>
    <w:rsid w:val="00CA4F91"/>
    <w:rsid w:val="00CA602B"/>
    <w:rsid w:val="00CA776C"/>
    <w:rsid w:val="00CB04C2"/>
    <w:rsid w:val="00CB1649"/>
    <w:rsid w:val="00CB4327"/>
    <w:rsid w:val="00CB7184"/>
    <w:rsid w:val="00CC0068"/>
    <w:rsid w:val="00CC0D86"/>
    <w:rsid w:val="00CC1474"/>
    <w:rsid w:val="00CC22D4"/>
    <w:rsid w:val="00CC2A7A"/>
    <w:rsid w:val="00CC2C12"/>
    <w:rsid w:val="00CC2F1D"/>
    <w:rsid w:val="00CC32C8"/>
    <w:rsid w:val="00CC7B72"/>
    <w:rsid w:val="00CD0571"/>
    <w:rsid w:val="00CD294A"/>
    <w:rsid w:val="00CD335B"/>
    <w:rsid w:val="00CD49D1"/>
    <w:rsid w:val="00CD4CA6"/>
    <w:rsid w:val="00CD68F0"/>
    <w:rsid w:val="00CD70E8"/>
    <w:rsid w:val="00CE1B51"/>
    <w:rsid w:val="00CE3D9E"/>
    <w:rsid w:val="00CE5B75"/>
    <w:rsid w:val="00CF1E78"/>
    <w:rsid w:val="00CF41BB"/>
    <w:rsid w:val="00CF4360"/>
    <w:rsid w:val="00CF5BE5"/>
    <w:rsid w:val="00D00839"/>
    <w:rsid w:val="00D023DB"/>
    <w:rsid w:val="00D069C2"/>
    <w:rsid w:val="00D07279"/>
    <w:rsid w:val="00D107A4"/>
    <w:rsid w:val="00D117C9"/>
    <w:rsid w:val="00D13871"/>
    <w:rsid w:val="00D148AC"/>
    <w:rsid w:val="00D14B77"/>
    <w:rsid w:val="00D16161"/>
    <w:rsid w:val="00D164AA"/>
    <w:rsid w:val="00D17DAD"/>
    <w:rsid w:val="00D21572"/>
    <w:rsid w:val="00D220B3"/>
    <w:rsid w:val="00D2443B"/>
    <w:rsid w:val="00D26CAC"/>
    <w:rsid w:val="00D273C0"/>
    <w:rsid w:val="00D27A9C"/>
    <w:rsid w:val="00D30595"/>
    <w:rsid w:val="00D309A5"/>
    <w:rsid w:val="00D316E2"/>
    <w:rsid w:val="00D32C84"/>
    <w:rsid w:val="00D375B6"/>
    <w:rsid w:val="00D41AF2"/>
    <w:rsid w:val="00D435B1"/>
    <w:rsid w:val="00D43FBB"/>
    <w:rsid w:val="00D43FC0"/>
    <w:rsid w:val="00D47407"/>
    <w:rsid w:val="00D51EAB"/>
    <w:rsid w:val="00D56391"/>
    <w:rsid w:val="00D56963"/>
    <w:rsid w:val="00D61304"/>
    <w:rsid w:val="00D614E0"/>
    <w:rsid w:val="00D62FBF"/>
    <w:rsid w:val="00D66A15"/>
    <w:rsid w:val="00D670C5"/>
    <w:rsid w:val="00D70C81"/>
    <w:rsid w:val="00D712B8"/>
    <w:rsid w:val="00D751DF"/>
    <w:rsid w:val="00D76D32"/>
    <w:rsid w:val="00D81BD9"/>
    <w:rsid w:val="00D8448C"/>
    <w:rsid w:val="00D8476A"/>
    <w:rsid w:val="00D86E6D"/>
    <w:rsid w:val="00D91EF9"/>
    <w:rsid w:val="00D91FE4"/>
    <w:rsid w:val="00D93DEB"/>
    <w:rsid w:val="00D94711"/>
    <w:rsid w:val="00D95AEC"/>
    <w:rsid w:val="00DA1599"/>
    <w:rsid w:val="00DA37E3"/>
    <w:rsid w:val="00DA386A"/>
    <w:rsid w:val="00DA5D6A"/>
    <w:rsid w:val="00DA63A7"/>
    <w:rsid w:val="00DB1646"/>
    <w:rsid w:val="00DB1758"/>
    <w:rsid w:val="00DB2446"/>
    <w:rsid w:val="00DB3497"/>
    <w:rsid w:val="00DB4A04"/>
    <w:rsid w:val="00DB4AA3"/>
    <w:rsid w:val="00DB6729"/>
    <w:rsid w:val="00DB7C61"/>
    <w:rsid w:val="00DC101A"/>
    <w:rsid w:val="00DC378E"/>
    <w:rsid w:val="00DC416D"/>
    <w:rsid w:val="00DC4421"/>
    <w:rsid w:val="00DC4749"/>
    <w:rsid w:val="00DC756A"/>
    <w:rsid w:val="00DD304B"/>
    <w:rsid w:val="00DD362D"/>
    <w:rsid w:val="00DD462C"/>
    <w:rsid w:val="00DD611F"/>
    <w:rsid w:val="00DE0CA3"/>
    <w:rsid w:val="00DE38CB"/>
    <w:rsid w:val="00DE3E9D"/>
    <w:rsid w:val="00DE46C4"/>
    <w:rsid w:val="00DF24AA"/>
    <w:rsid w:val="00DF4273"/>
    <w:rsid w:val="00DF6636"/>
    <w:rsid w:val="00DF7D16"/>
    <w:rsid w:val="00E00447"/>
    <w:rsid w:val="00E06FCB"/>
    <w:rsid w:val="00E12B19"/>
    <w:rsid w:val="00E14654"/>
    <w:rsid w:val="00E15FF6"/>
    <w:rsid w:val="00E1697B"/>
    <w:rsid w:val="00E2004D"/>
    <w:rsid w:val="00E20B3F"/>
    <w:rsid w:val="00E216C2"/>
    <w:rsid w:val="00E268C6"/>
    <w:rsid w:val="00E26BA0"/>
    <w:rsid w:val="00E2735A"/>
    <w:rsid w:val="00E27BCB"/>
    <w:rsid w:val="00E30712"/>
    <w:rsid w:val="00E3160D"/>
    <w:rsid w:val="00E31802"/>
    <w:rsid w:val="00E31F3F"/>
    <w:rsid w:val="00E357FA"/>
    <w:rsid w:val="00E3692F"/>
    <w:rsid w:val="00E41045"/>
    <w:rsid w:val="00E42C5A"/>
    <w:rsid w:val="00E4441A"/>
    <w:rsid w:val="00E4469E"/>
    <w:rsid w:val="00E45008"/>
    <w:rsid w:val="00E47B01"/>
    <w:rsid w:val="00E51413"/>
    <w:rsid w:val="00E52403"/>
    <w:rsid w:val="00E5377C"/>
    <w:rsid w:val="00E53A5B"/>
    <w:rsid w:val="00E54858"/>
    <w:rsid w:val="00E56356"/>
    <w:rsid w:val="00E568B8"/>
    <w:rsid w:val="00E57304"/>
    <w:rsid w:val="00E57E8C"/>
    <w:rsid w:val="00E61B07"/>
    <w:rsid w:val="00E61C86"/>
    <w:rsid w:val="00E63F0E"/>
    <w:rsid w:val="00E65624"/>
    <w:rsid w:val="00E66BF8"/>
    <w:rsid w:val="00E674C2"/>
    <w:rsid w:val="00E7162E"/>
    <w:rsid w:val="00E71A60"/>
    <w:rsid w:val="00E7219B"/>
    <w:rsid w:val="00E73731"/>
    <w:rsid w:val="00E75873"/>
    <w:rsid w:val="00E77E35"/>
    <w:rsid w:val="00E82BE8"/>
    <w:rsid w:val="00E858D4"/>
    <w:rsid w:val="00E85BB3"/>
    <w:rsid w:val="00E865AF"/>
    <w:rsid w:val="00E87495"/>
    <w:rsid w:val="00E87E75"/>
    <w:rsid w:val="00E904D9"/>
    <w:rsid w:val="00E97690"/>
    <w:rsid w:val="00E97E7E"/>
    <w:rsid w:val="00EA0413"/>
    <w:rsid w:val="00EA2C80"/>
    <w:rsid w:val="00EA2E53"/>
    <w:rsid w:val="00EA4455"/>
    <w:rsid w:val="00EA4E19"/>
    <w:rsid w:val="00EA610C"/>
    <w:rsid w:val="00EA6C0A"/>
    <w:rsid w:val="00EA71BB"/>
    <w:rsid w:val="00EA7F45"/>
    <w:rsid w:val="00EB24CC"/>
    <w:rsid w:val="00EB384B"/>
    <w:rsid w:val="00EB3C8E"/>
    <w:rsid w:val="00EB510E"/>
    <w:rsid w:val="00EB78AA"/>
    <w:rsid w:val="00EC1766"/>
    <w:rsid w:val="00EC4850"/>
    <w:rsid w:val="00EC55CC"/>
    <w:rsid w:val="00ED0E87"/>
    <w:rsid w:val="00ED3499"/>
    <w:rsid w:val="00ED372F"/>
    <w:rsid w:val="00EE27A2"/>
    <w:rsid w:val="00EE6E44"/>
    <w:rsid w:val="00EF3164"/>
    <w:rsid w:val="00EF37AB"/>
    <w:rsid w:val="00EF4887"/>
    <w:rsid w:val="00EF5C2A"/>
    <w:rsid w:val="00EF5D06"/>
    <w:rsid w:val="00EF69FB"/>
    <w:rsid w:val="00EF6E49"/>
    <w:rsid w:val="00F00C82"/>
    <w:rsid w:val="00F02AC9"/>
    <w:rsid w:val="00F035AE"/>
    <w:rsid w:val="00F059BD"/>
    <w:rsid w:val="00F1475E"/>
    <w:rsid w:val="00F150CE"/>
    <w:rsid w:val="00F17D43"/>
    <w:rsid w:val="00F21ED8"/>
    <w:rsid w:val="00F2326B"/>
    <w:rsid w:val="00F23B1C"/>
    <w:rsid w:val="00F25794"/>
    <w:rsid w:val="00F26F71"/>
    <w:rsid w:val="00F2712B"/>
    <w:rsid w:val="00F274BA"/>
    <w:rsid w:val="00F30DFC"/>
    <w:rsid w:val="00F36F2E"/>
    <w:rsid w:val="00F40243"/>
    <w:rsid w:val="00F40CF8"/>
    <w:rsid w:val="00F45881"/>
    <w:rsid w:val="00F469C6"/>
    <w:rsid w:val="00F47C70"/>
    <w:rsid w:val="00F47FA0"/>
    <w:rsid w:val="00F50147"/>
    <w:rsid w:val="00F5090B"/>
    <w:rsid w:val="00F51D07"/>
    <w:rsid w:val="00F52488"/>
    <w:rsid w:val="00F5478E"/>
    <w:rsid w:val="00F55023"/>
    <w:rsid w:val="00F56732"/>
    <w:rsid w:val="00F61A5F"/>
    <w:rsid w:val="00F62E11"/>
    <w:rsid w:val="00F63584"/>
    <w:rsid w:val="00F63E50"/>
    <w:rsid w:val="00F63EA1"/>
    <w:rsid w:val="00F645C8"/>
    <w:rsid w:val="00F65C00"/>
    <w:rsid w:val="00F6602C"/>
    <w:rsid w:val="00F66E7E"/>
    <w:rsid w:val="00F6766B"/>
    <w:rsid w:val="00F70F1B"/>
    <w:rsid w:val="00F773D5"/>
    <w:rsid w:val="00F80E1D"/>
    <w:rsid w:val="00F8100E"/>
    <w:rsid w:val="00F81F98"/>
    <w:rsid w:val="00F82C1C"/>
    <w:rsid w:val="00F83FF0"/>
    <w:rsid w:val="00F87588"/>
    <w:rsid w:val="00F905ED"/>
    <w:rsid w:val="00F94856"/>
    <w:rsid w:val="00F950DA"/>
    <w:rsid w:val="00F954E9"/>
    <w:rsid w:val="00FA17CF"/>
    <w:rsid w:val="00FA4354"/>
    <w:rsid w:val="00FA7037"/>
    <w:rsid w:val="00FA7473"/>
    <w:rsid w:val="00FB0146"/>
    <w:rsid w:val="00FB14C8"/>
    <w:rsid w:val="00FB2058"/>
    <w:rsid w:val="00FB2059"/>
    <w:rsid w:val="00FB3C81"/>
    <w:rsid w:val="00FB4952"/>
    <w:rsid w:val="00FB5FA5"/>
    <w:rsid w:val="00FC269D"/>
    <w:rsid w:val="00FC38C6"/>
    <w:rsid w:val="00FC4B67"/>
    <w:rsid w:val="00FC4CA6"/>
    <w:rsid w:val="00FC694A"/>
    <w:rsid w:val="00FC73F9"/>
    <w:rsid w:val="00FC7CCD"/>
    <w:rsid w:val="00FC7FFD"/>
    <w:rsid w:val="00FD06C7"/>
    <w:rsid w:val="00FD0CD8"/>
    <w:rsid w:val="00FD283E"/>
    <w:rsid w:val="00FD2E3D"/>
    <w:rsid w:val="00FD34D9"/>
    <w:rsid w:val="00FD351C"/>
    <w:rsid w:val="00FD6BF0"/>
    <w:rsid w:val="00FE0359"/>
    <w:rsid w:val="00FE1083"/>
    <w:rsid w:val="00FE51CF"/>
    <w:rsid w:val="00FF0CEF"/>
    <w:rsid w:val="00FF15F1"/>
    <w:rsid w:val="00FF1AF7"/>
    <w:rsid w:val="00FF2A38"/>
    <w:rsid w:val="00FF3D7A"/>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3780A822"/>
  <w15:docId w15:val="{4C48C51F-E7B3-4A79-BF81-2A7DA262C4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BE" w:eastAsia="en-US" w:bidi="ar-SA"/>
      </w:rPr>
    </w:rPrDefault>
    <w:pPrDefault>
      <w:pPr>
        <w:ind w:left="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7401"/>
    <w:pPr>
      <w:suppressAutoHyphens/>
      <w:ind w:left="0"/>
    </w:pPr>
    <w:rPr>
      <w:rFonts w:ascii="Times New Roman" w:eastAsia="Times New Roman" w:hAnsi="Times New Roman" w:cs="Times New Roman"/>
      <w:sz w:val="24"/>
      <w:szCs w:val="20"/>
      <w:lang w:eastAsia="zh-CN"/>
    </w:rPr>
  </w:style>
  <w:style w:type="paragraph" w:styleId="Titre1">
    <w:name w:val="heading 1"/>
    <w:basedOn w:val="Normal"/>
    <w:next w:val="Normal"/>
    <w:link w:val="Titre1Car"/>
    <w:uiPriority w:val="9"/>
    <w:qFormat/>
    <w:rsid w:val="00BA7401"/>
    <w:pPr>
      <w:keepNext/>
      <w:numPr>
        <w:numId w:val="1"/>
      </w:numPr>
      <w:pBdr>
        <w:top w:val="single" w:sz="4" w:space="1" w:color="000000"/>
        <w:bottom w:val="single" w:sz="4" w:space="1" w:color="000000"/>
        <w:right w:val="single" w:sz="4" w:space="4" w:color="000000"/>
      </w:pBdr>
      <w:jc w:val="center"/>
      <w:outlineLvl w:val="0"/>
    </w:pPr>
    <w:rPr>
      <w:b/>
      <w:sz w:val="18"/>
    </w:rPr>
  </w:style>
  <w:style w:type="paragraph" w:styleId="Titre2">
    <w:name w:val="heading 2"/>
    <w:basedOn w:val="Normal"/>
    <w:next w:val="Normal"/>
    <w:link w:val="Titre2Car"/>
    <w:uiPriority w:val="9"/>
    <w:unhideWhenUsed/>
    <w:qFormat/>
    <w:rsid w:val="00824525"/>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itre3">
    <w:name w:val="heading 3"/>
    <w:basedOn w:val="Normal"/>
    <w:next w:val="Normal"/>
    <w:link w:val="Titre3Car"/>
    <w:uiPriority w:val="9"/>
    <w:semiHidden/>
    <w:unhideWhenUsed/>
    <w:qFormat/>
    <w:rsid w:val="00BA7401"/>
    <w:pPr>
      <w:keepNext/>
      <w:numPr>
        <w:ilvl w:val="2"/>
        <w:numId w:val="1"/>
      </w:numPr>
      <w:spacing w:before="240" w:after="60"/>
      <w:outlineLvl w:val="2"/>
    </w:pPr>
    <w:rPr>
      <w:rFonts w:ascii="Tahoma" w:hAnsi="Tahoma" w:cs="Tahoma"/>
      <w:b/>
      <w:color w:val="000080"/>
      <w:lang w:val="nl-BE"/>
    </w:rPr>
  </w:style>
  <w:style w:type="paragraph" w:styleId="Titre4">
    <w:name w:val="heading 4"/>
    <w:basedOn w:val="Normal"/>
    <w:next w:val="Normal"/>
    <w:link w:val="Titre4Car"/>
    <w:uiPriority w:val="9"/>
    <w:semiHidden/>
    <w:unhideWhenUsed/>
    <w:qFormat/>
    <w:rsid w:val="00BA7401"/>
    <w:pPr>
      <w:keepNext/>
      <w:numPr>
        <w:ilvl w:val="3"/>
        <w:numId w:val="1"/>
      </w:numPr>
      <w:spacing w:before="240" w:after="60"/>
      <w:outlineLvl w:val="3"/>
    </w:pPr>
    <w:rPr>
      <w:rFonts w:ascii="Tahoma" w:hAnsi="Tahoma" w:cs="Tahoma"/>
      <w:b/>
      <w:color w:val="000080"/>
      <w:sz w:val="22"/>
      <w:lang w:val="nl-BE"/>
    </w:rPr>
  </w:style>
  <w:style w:type="paragraph" w:styleId="Titre5">
    <w:name w:val="heading 5"/>
    <w:basedOn w:val="Normal"/>
    <w:next w:val="Normal"/>
    <w:link w:val="Titre5Car"/>
    <w:uiPriority w:val="9"/>
    <w:semiHidden/>
    <w:unhideWhenUsed/>
    <w:qFormat/>
    <w:rsid w:val="00E31F3F"/>
    <w:pPr>
      <w:keepNext/>
      <w:keepLines/>
      <w:suppressAutoHyphens w:val="0"/>
      <w:spacing w:before="80" w:after="40"/>
      <w:ind w:left="720"/>
      <w:outlineLvl w:val="4"/>
    </w:pPr>
    <w:rPr>
      <w:rFonts w:asciiTheme="minorHAnsi" w:eastAsiaTheme="majorEastAsia" w:hAnsiTheme="minorHAnsi" w:cstheme="majorBidi"/>
      <w:color w:val="365F91" w:themeColor="accent1" w:themeShade="BF"/>
      <w:kern w:val="2"/>
      <w:sz w:val="22"/>
      <w:szCs w:val="22"/>
      <w:lang w:eastAsia="en-US"/>
      <w14:ligatures w14:val="standardContextual"/>
    </w:rPr>
  </w:style>
  <w:style w:type="paragraph" w:styleId="Titre6">
    <w:name w:val="heading 6"/>
    <w:basedOn w:val="Normal"/>
    <w:next w:val="Normal"/>
    <w:link w:val="Titre6Car"/>
    <w:uiPriority w:val="9"/>
    <w:semiHidden/>
    <w:unhideWhenUsed/>
    <w:qFormat/>
    <w:rsid w:val="00E31F3F"/>
    <w:pPr>
      <w:keepNext/>
      <w:keepLines/>
      <w:suppressAutoHyphens w:val="0"/>
      <w:spacing w:before="40"/>
      <w:ind w:left="720"/>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Titre7">
    <w:name w:val="heading 7"/>
    <w:basedOn w:val="Normal"/>
    <w:next w:val="Normal"/>
    <w:link w:val="Titre7Car"/>
    <w:uiPriority w:val="9"/>
    <w:semiHidden/>
    <w:unhideWhenUsed/>
    <w:qFormat/>
    <w:rsid w:val="00E31F3F"/>
    <w:pPr>
      <w:keepNext/>
      <w:keepLines/>
      <w:suppressAutoHyphens w:val="0"/>
      <w:spacing w:before="40"/>
      <w:ind w:left="720"/>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Titre8">
    <w:name w:val="heading 8"/>
    <w:basedOn w:val="Normal"/>
    <w:next w:val="Normal"/>
    <w:link w:val="Titre8Car"/>
    <w:uiPriority w:val="9"/>
    <w:semiHidden/>
    <w:unhideWhenUsed/>
    <w:qFormat/>
    <w:rsid w:val="00E31F3F"/>
    <w:pPr>
      <w:keepNext/>
      <w:keepLines/>
      <w:suppressAutoHyphens w:val="0"/>
      <w:ind w:left="720"/>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Titre9">
    <w:name w:val="heading 9"/>
    <w:basedOn w:val="Normal"/>
    <w:next w:val="Normal"/>
    <w:link w:val="Titre9Car"/>
    <w:uiPriority w:val="9"/>
    <w:semiHidden/>
    <w:unhideWhenUsed/>
    <w:qFormat/>
    <w:rsid w:val="00E31F3F"/>
    <w:pPr>
      <w:keepNext/>
      <w:keepLines/>
      <w:suppressAutoHyphens w:val="0"/>
      <w:ind w:left="720"/>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BA7401"/>
    <w:rPr>
      <w:rFonts w:ascii="Times New Roman" w:eastAsia="Times New Roman" w:hAnsi="Times New Roman" w:cs="Times New Roman"/>
      <w:b/>
      <w:sz w:val="18"/>
      <w:szCs w:val="20"/>
      <w:lang w:val="fr-FR" w:eastAsia="zh-CN"/>
    </w:rPr>
  </w:style>
  <w:style w:type="character" w:customStyle="1" w:styleId="Titre3Car">
    <w:name w:val="Titre 3 Car"/>
    <w:basedOn w:val="Policepardfaut"/>
    <w:link w:val="Titre3"/>
    <w:uiPriority w:val="9"/>
    <w:semiHidden/>
    <w:rsid w:val="00BA7401"/>
    <w:rPr>
      <w:rFonts w:ascii="Tahoma" w:eastAsia="Times New Roman" w:hAnsi="Tahoma" w:cs="Tahoma"/>
      <w:b/>
      <w:color w:val="000080"/>
      <w:sz w:val="24"/>
      <w:szCs w:val="20"/>
      <w:lang w:val="nl-BE" w:eastAsia="zh-CN"/>
    </w:rPr>
  </w:style>
  <w:style w:type="character" w:customStyle="1" w:styleId="Titre4Car">
    <w:name w:val="Titre 4 Car"/>
    <w:basedOn w:val="Policepardfaut"/>
    <w:link w:val="Titre4"/>
    <w:uiPriority w:val="9"/>
    <w:semiHidden/>
    <w:rsid w:val="00BA7401"/>
    <w:rPr>
      <w:rFonts w:ascii="Tahoma" w:eastAsia="Times New Roman" w:hAnsi="Tahoma" w:cs="Tahoma"/>
      <w:b/>
      <w:color w:val="000080"/>
      <w:szCs w:val="20"/>
      <w:lang w:val="nl-BE" w:eastAsia="zh-CN"/>
    </w:rPr>
  </w:style>
  <w:style w:type="paragraph" w:styleId="Retraitcorpsdetexte">
    <w:name w:val="Body Text Indent"/>
    <w:basedOn w:val="Normal"/>
    <w:link w:val="RetraitcorpsdetexteCar"/>
    <w:unhideWhenUsed/>
    <w:rsid w:val="00BA7401"/>
    <w:pPr>
      <w:spacing w:after="120"/>
      <w:ind w:left="283"/>
    </w:pPr>
  </w:style>
  <w:style w:type="character" w:customStyle="1" w:styleId="RetraitcorpsdetexteCar">
    <w:name w:val="Retrait corps de texte Car"/>
    <w:basedOn w:val="Policepardfaut"/>
    <w:link w:val="Retraitcorpsdetexte"/>
    <w:rsid w:val="00BA7401"/>
    <w:rPr>
      <w:rFonts w:ascii="Times New Roman" w:eastAsia="Times New Roman" w:hAnsi="Times New Roman" w:cs="Times New Roman"/>
      <w:sz w:val="24"/>
      <w:szCs w:val="20"/>
      <w:lang w:val="fr-FR" w:eastAsia="zh-CN"/>
    </w:rPr>
  </w:style>
  <w:style w:type="paragraph" w:styleId="Corpsdetexte2">
    <w:name w:val="Body Text 2"/>
    <w:basedOn w:val="Normal"/>
    <w:link w:val="Corpsdetexte2Car"/>
    <w:uiPriority w:val="99"/>
    <w:semiHidden/>
    <w:unhideWhenUsed/>
    <w:rsid w:val="00BA7401"/>
    <w:pPr>
      <w:spacing w:after="120" w:line="480" w:lineRule="auto"/>
    </w:pPr>
  </w:style>
  <w:style w:type="character" w:customStyle="1" w:styleId="Corpsdetexte2Car">
    <w:name w:val="Corps de texte 2 Car"/>
    <w:basedOn w:val="Policepardfaut"/>
    <w:link w:val="Corpsdetexte2"/>
    <w:uiPriority w:val="99"/>
    <w:semiHidden/>
    <w:rsid w:val="00BA7401"/>
    <w:rPr>
      <w:rFonts w:ascii="Times New Roman" w:eastAsia="Times New Roman" w:hAnsi="Times New Roman" w:cs="Times New Roman"/>
      <w:sz w:val="24"/>
      <w:szCs w:val="20"/>
      <w:lang w:val="fr-FR" w:eastAsia="zh-CN"/>
    </w:rPr>
  </w:style>
  <w:style w:type="character" w:customStyle="1" w:styleId="ParagraphedelisteCar">
    <w:name w:val="Paragraphe de liste Car"/>
    <w:aliases w:val="Lettre d'introduction Car"/>
    <w:basedOn w:val="Policepardfaut"/>
    <w:link w:val="Paragraphedeliste"/>
    <w:uiPriority w:val="34"/>
    <w:locked/>
    <w:rsid w:val="00BA7401"/>
  </w:style>
  <w:style w:type="paragraph" w:styleId="Paragraphedeliste">
    <w:name w:val="List Paragraph"/>
    <w:aliases w:val="Lettre d'introduction"/>
    <w:basedOn w:val="Normal"/>
    <w:link w:val="ParagraphedelisteCar"/>
    <w:uiPriority w:val="1"/>
    <w:qFormat/>
    <w:rsid w:val="00BA7401"/>
    <w:pPr>
      <w:suppressAutoHyphens w:val="0"/>
      <w:spacing w:after="200" w:line="276" w:lineRule="auto"/>
      <w:ind w:left="720"/>
      <w:contextualSpacing/>
    </w:pPr>
    <w:rPr>
      <w:rFonts w:asciiTheme="minorHAnsi" w:eastAsiaTheme="minorHAnsi" w:hAnsiTheme="minorHAnsi" w:cstheme="minorBidi"/>
      <w:sz w:val="22"/>
      <w:szCs w:val="22"/>
      <w:lang w:eastAsia="en-US"/>
    </w:rPr>
  </w:style>
  <w:style w:type="paragraph" w:customStyle="1" w:styleId="Corpsdetexte21">
    <w:name w:val="Corps de texte 21"/>
    <w:basedOn w:val="Normal"/>
    <w:rsid w:val="00BA7401"/>
    <w:pPr>
      <w:jc w:val="center"/>
    </w:pPr>
    <w:rPr>
      <w:b/>
      <w:u w:val="single"/>
    </w:rPr>
  </w:style>
  <w:style w:type="paragraph" w:customStyle="1" w:styleId="Standard">
    <w:name w:val="Standard"/>
    <w:rsid w:val="00BA7401"/>
    <w:pPr>
      <w:widowControl w:val="0"/>
      <w:suppressAutoHyphens/>
      <w:autoSpaceDN w:val="0"/>
      <w:ind w:left="0"/>
    </w:pPr>
    <w:rPr>
      <w:rFonts w:ascii="Times New Roman" w:eastAsia="SimSun" w:hAnsi="Times New Roman" w:cs="Mangal"/>
      <w:kern w:val="3"/>
      <w:sz w:val="24"/>
      <w:szCs w:val="24"/>
      <w:lang w:eastAsia="zh-CN" w:bidi="hi-IN"/>
    </w:rPr>
  </w:style>
  <w:style w:type="paragraph" w:customStyle="1" w:styleId="ecxmsonormal">
    <w:name w:val="ecxmsonormal"/>
    <w:basedOn w:val="Normal"/>
    <w:rsid w:val="00BA7401"/>
    <w:pPr>
      <w:suppressAutoHyphens w:val="0"/>
    </w:pPr>
    <w:rPr>
      <w:szCs w:val="24"/>
      <w:lang w:eastAsia="fr-BE"/>
    </w:rPr>
  </w:style>
  <w:style w:type="character" w:styleId="lev">
    <w:name w:val="Strong"/>
    <w:basedOn w:val="Policepardfaut"/>
    <w:uiPriority w:val="22"/>
    <w:qFormat/>
    <w:rsid w:val="00BA7401"/>
    <w:rPr>
      <w:b/>
      <w:bCs/>
    </w:rPr>
  </w:style>
  <w:style w:type="paragraph" w:styleId="En-tte">
    <w:name w:val="header"/>
    <w:basedOn w:val="Normal"/>
    <w:link w:val="En-tteCar"/>
    <w:uiPriority w:val="99"/>
    <w:unhideWhenUsed/>
    <w:rsid w:val="0070291E"/>
    <w:pPr>
      <w:tabs>
        <w:tab w:val="center" w:pos="4536"/>
        <w:tab w:val="right" w:pos="9072"/>
      </w:tabs>
    </w:pPr>
  </w:style>
  <w:style w:type="character" w:customStyle="1" w:styleId="En-tteCar">
    <w:name w:val="En-tête Car"/>
    <w:basedOn w:val="Policepardfaut"/>
    <w:link w:val="En-tte"/>
    <w:uiPriority w:val="99"/>
    <w:rsid w:val="0070291E"/>
    <w:rPr>
      <w:rFonts w:ascii="Times New Roman" w:eastAsia="Times New Roman" w:hAnsi="Times New Roman" w:cs="Times New Roman"/>
      <w:sz w:val="24"/>
      <w:szCs w:val="20"/>
      <w:lang w:val="fr-FR" w:eastAsia="zh-CN"/>
    </w:rPr>
  </w:style>
  <w:style w:type="paragraph" w:styleId="Pieddepage">
    <w:name w:val="footer"/>
    <w:basedOn w:val="Normal"/>
    <w:link w:val="PieddepageCar"/>
    <w:unhideWhenUsed/>
    <w:rsid w:val="0070291E"/>
    <w:pPr>
      <w:tabs>
        <w:tab w:val="center" w:pos="4536"/>
        <w:tab w:val="right" w:pos="9072"/>
      </w:tabs>
    </w:pPr>
  </w:style>
  <w:style w:type="character" w:customStyle="1" w:styleId="PieddepageCar">
    <w:name w:val="Pied de page Car"/>
    <w:basedOn w:val="Policepardfaut"/>
    <w:link w:val="Pieddepage"/>
    <w:rsid w:val="0070291E"/>
    <w:rPr>
      <w:rFonts w:ascii="Times New Roman" w:eastAsia="Times New Roman" w:hAnsi="Times New Roman" w:cs="Times New Roman"/>
      <w:sz w:val="24"/>
      <w:szCs w:val="20"/>
      <w:lang w:val="fr-FR" w:eastAsia="zh-CN"/>
    </w:rPr>
  </w:style>
  <w:style w:type="paragraph" w:styleId="Textedebulles">
    <w:name w:val="Balloon Text"/>
    <w:basedOn w:val="Normal"/>
    <w:link w:val="TextedebullesCar"/>
    <w:uiPriority w:val="99"/>
    <w:semiHidden/>
    <w:unhideWhenUsed/>
    <w:rsid w:val="007737C0"/>
    <w:rPr>
      <w:rFonts w:ascii="Tahoma" w:hAnsi="Tahoma" w:cs="Tahoma"/>
      <w:sz w:val="16"/>
      <w:szCs w:val="16"/>
    </w:rPr>
  </w:style>
  <w:style w:type="character" w:customStyle="1" w:styleId="TextedebullesCar">
    <w:name w:val="Texte de bulles Car"/>
    <w:basedOn w:val="Policepardfaut"/>
    <w:link w:val="Textedebulles"/>
    <w:uiPriority w:val="99"/>
    <w:semiHidden/>
    <w:rsid w:val="007737C0"/>
    <w:rPr>
      <w:rFonts w:ascii="Tahoma" w:eastAsia="Times New Roman" w:hAnsi="Tahoma" w:cs="Tahoma"/>
      <w:sz w:val="16"/>
      <w:szCs w:val="16"/>
      <w:lang w:val="fr-FR" w:eastAsia="zh-CN"/>
    </w:rPr>
  </w:style>
  <w:style w:type="paragraph" w:styleId="NormalWeb">
    <w:name w:val="Normal (Web)"/>
    <w:basedOn w:val="Normal"/>
    <w:uiPriority w:val="99"/>
    <w:unhideWhenUsed/>
    <w:rsid w:val="0095539E"/>
    <w:pPr>
      <w:suppressAutoHyphens w:val="0"/>
      <w:spacing w:before="100" w:beforeAutospacing="1" w:after="100" w:afterAutospacing="1"/>
    </w:pPr>
    <w:rPr>
      <w:szCs w:val="24"/>
      <w:lang w:eastAsia="fr-BE"/>
    </w:rPr>
  </w:style>
  <w:style w:type="paragraph" w:styleId="Corpsdetexte">
    <w:name w:val="Body Text"/>
    <w:basedOn w:val="Normal"/>
    <w:link w:val="CorpsdetexteCar"/>
    <w:unhideWhenUsed/>
    <w:rsid w:val="00320F0C"/>
    <w:pPr>
      <w:spacing w:after="120"/>
    </w:pPr>
  </w:style>
  <w:style w:type="character" w:customStyle="1" w:styleId="CorpsdetexteCar">
    <w:name w:val="Corps de texte Car"/>
    <w:basedOn w:val="Policepardfaut"/>
    <w:link w:val="Corpsdetexte"/>
    <w:rsid w:val="00320F0C"/>
    <w:rPr>
      <w:rFonts w:ascii="Times New Roman" w:eastAsia="Times New Roman" w:hAnsi="Times New Roman" w:cs="Times New Roman"/>
      <w:sz w:val="24"/>
      <w:szCs w:val="20"/>
      <w:lang w:val="fr-FR" w:eastAsia="zh-CN"/>
    </w:rPr>
  </w:style>
  <w:style w:type="paragraph" w:customStyle="1" w:styleId="WW-Titredetableau1">
    <w:name w:val="WW-Titre de tableau1"/>
    <w:basedOn w:val="WW-Contenudetableau1"/>
    <w:rsid w:val="00320F0C"/>
    <w:pPr>
      <w:jc w:val="center"/>
    </w:pPr>
    <w:rPr>
      <w:b/>
      <w:i/>
    </w:rPr>
  </w:style>
  <w:style w:type="paragraph" w:customStyle="1" w:styleId="WW-Contenudetableau1">
    <w:name w:val="WW-Contenu de tableau1"/>
    <w:basedOn w:val="Corpsdetexte"/>
    <w:rsid w:val="00320F0C"/>
    <w:pPr>
      <w:widowControl w:val="0"/>
      <w:suppressLineNumbers/>
    </w:pPr>
    <w:rPr>
      <w:rFonts w:eastAsia="Lucida Sans Unicode"/>
    </w:rPr>
  </w:style>
  <w:style w:type="paragraph" w:customStyle="1" w:styleId="Normal1">
    <w:name w:val="Normal1"/>
    <w:basedOn w:val="Normal"/>
    <w:link w:val="NORMALCar"/>
    <w:qFormat/>
    <w:rsid w:val="00046932"/>
    <w:pPr>
      <w:widowControl w:val="0"/>
    </w:pPr>
    <w:rPr>
      <w:rFonts w:ascii="Times" w:eastAsia="Lucida Sans Unicode" w:hAnsi="Times"/>
      <w:lang w:val="en-AU" w:eastAsia="fr-BE"/>
    </w:rPr>
  </w:style>
  <w:style w:type="numbering" w:customStyle="1" w:styleId="WW8Num1">
    <w:name w:val="WW8Num1"/>
    <w:rsid w:val="00DA1599"/>
    <w:pPr>
      <w:numPr>
        <w:numId w:val="3"/>
      </w:numPr>
    </w:pPr>
  </w:style>
  <w:style w:type="paragraph" w:styleId="Notedebasdepage">
    <w:name w:val="footnote text"/>
    <w:basedOn w:val="Normal"/>
    <w:link w:val="NotedebasdepageCar"/>
    <w:rsid w:val="00CC2F1D"/>
    <w:pPr>
      <w:suppressAutoHyphens w:val="0"/>
    </w:pPr>
    <w:rPr>
      <w:sz w:val="20"/>
      <w:lang w:eastAsia="fr-FR"/>
    </w:rPr>
  </w:style>
  <w:style w:type="character" w:customStyle="1" w:styleId="NotedebasdepageCar">
    <w:name w:val="Note de bas de page Car"/>
    <w:basedOn w:val="Policepardfaut"/>
    <w:link w:val="Notedebasdepage"/>
    <w:rsid w:val="00CC2F1D"/>
    <w:rPr>
      <w:rFonts w:ascii="Times New Roman" w:eastAsia="Times New Roman" w:hAnsi="Times New Roman" w:cs="Times New Roman"/>
      <w:sz w:val="20"/>
      <w:szCs w:val="20"/>
      <w:lang w:val="fr-FR" w:eastAsia="fr-FR"/>
    </w:rPr>
  </w:style>
  <w:style w:type="character" w:styleId="Appelnotedebasdep">
    <w:name w:val="footnote reference"/>
    <w:rsid w:val="00CC2F1D"/>
    <w:rPr>
      <w:vertAlign w:val="superscript"/>
    </w:rPr>
  </w:style>
  <w:style w:type="paragraph" w:customStyle="1" w:styleId="FirstParagraph">
    <w:name w:val="First Paragraph"/>
    <w:basedOn w:val="Corpsdetexte"/>
    <w:next w:val="Corpsdetexte"/>
    <w:qFormat/>
    <w:rsid w:val="00236E72"/>
    <w:pPr>
      <w:suppressAutoHyphens w:val="0"/>
      <w:spacing w:before="180" w:after="180"/>
    </w:pPr>
    <w:rPr>
      <w:rFonts w:asciiTheme="minorHAnsi" w:eastAsiaTheme="minorHAnsi" w:hAnsiTheme="minorHAnsi" w:cstheme="minorBidi"/>
      <w:szCs w:val="24"/>
      <w:lang w:val="en-US" w:eastAsia="en-US"/>
    </w:rPr>
  </w:style>
  <w:style w:type="paragraph" w:styleId="Textebrut">
    <w:name w:val="Plain Text"/>
    <w:basedOn w:val="Normal"/>
    <w:link w:val="TextebrutCar"/>
    <w:uiPriority w:val="99"/>
    <w:semiHidden/>
    <w:unhideWhenUsed/>
    <w:rsid w:val="004D7946"/>
    <w:pPr>
      <w:suppressAutoHyphens w:val="0"/>
    </w:pPr>
    <w:rPr>
      <w:rFonts w:ascii="Calibri" w:eastAsiaTheme="minorHAnsi" w:hAnsi="Calibri" w:cstheme="minorBidi"/>
      <w:sz w:val="22"/>
      <w:szCs w:val="21"/>
      <w:lang w:eastAsia="en-US"/>
    </w:rPr>
  </w:style>
  <w:style w:type="character" w:customStyle="1" w:styleId="TextebrutCar">
    <w:name w:val="Texte brut Car"/>
    <w:basedOn w:val="Policepardfaut"/>
    <w:link w:val="Textebrut"/>
    <w:uiPriority w:val="99"/>
    <w:semiHidden/>
    <w:rsid w:val="004D7946"/>
    <w:rPr>
      <w:rFonts w:ascii="Calibri" w:hAnsi="Calibri"/>
      <w:szCs w:val="21"/>
    </w:rPr>
  </w:style>
  <w:style w:type="character" w:customStyle="1" w:styleId="Titre2Car">
    <w:name w:val="Titre 2 Car"/>
    <w:basedOn w:val="Policepardfaut"/>
    <w:link w:val="Titre2"/>
    <w:uiPriority w:val="9"/>
    <w:rsid w:val="00824525"/>
    <w:rPr>
      <w:rFonts w:asciiTheme="majorHAnsi" w:eastAsiaTheme="majorEastAsia" w:hAnsiTheme="majorHAnsi" w:cstheme="majorBidi"/>
      <w:color w:val="365F91" w:themeColor="accent1" w:themeShade="BF"/>
      <w:sz w:val="26"/>
      <w:szCs w:val="26"/>
      <w:lang w:val="fr-FR" w:eastAsia="zh-CN"/>
    </w:rPr>
  </w:style>
  <w:style w:type="paragraph" w:styleId="Listepuces">
    <w:name w:val="List Bullet"/>
    <w:basedOn w:val="Normal"/>
    <w:autoRedefine/>
    <w:rsid w:val="00824525"/>
    <w:pPr>
      <w:numPr>
        <w:numId w:val="4"/>
      </w:numPr>
      <w:suppressAutoHyphens w:val="0"/>
      <w:jc w:val="both"/>
    </w:pPr>
    <w:rPr>
      <w:rFonts w:ascii="Tahoma" w:hAnsi="Tahoma" w:cs="Tahoma"/>
      <w:lang w:val="fr-CA" w:eastAsia="fr-FR"/>
    </w:rPr>
  </w:style>
  <w:style w:type="character" w:styleId="Lienhypertexte">
    <w:name w:val="Hyperlink"/>
    <w:basedOn w:val="Policepardfaut"/>
    <w:uiPriority w:val="99"/>
    <w:unhideWhenUsed/>
    <w:rsid w:val="00306661"/>
    <w:rPr>
      <w:color w:val="0000FF" w:themeColor="hyperlink"/>
      <w:u w:val="single"/>
    </w:rPr>
  </w:style>
  <w:style w:type="paragraph" w:styleId="Sous-titre">
    <w:name w:val="Subtitle"/>
    <w:basedOn w:val="Normal"/>
    <w:next w:val="Normal"/>
    <w:link w:val="Sous-titreCar"/>
    <w:uiPriority w:val="11"/>
    <w:qFormat/>
    <w:rsid w:val="00306661"/>
    <w:pPr>
      <w:suppressAutoHyphens w:val="0"/>
      <w:spacing w:before="100" w:beforeAutospacing="1" w:after="100" w:afterAutospacing="1"/>
      <w:jc w:val="center"/>
    </w:pPr>
    <w:rPr>
      <w:b/>
      <w:szCs w:val="24"/>
      <w:lang w:eastAsia="fr-BE"/>
    </w:rPr>
  </w:style>
  <w:style w:type="character" w:customStyle="1" w:styleId="Sous-titreCar">
    <w:name w:val="Sous-titre Car"/>
    <w:basedOn w:val="Policepardfaut"/>
    <w:link w:val="Sous-titre"/>
    <w:uiPriority w:val="11"/>
    <w:rsid w:val="00306661"/>
    <w:rPr>
      <w:rFonts w:ascii="Times New Roman" w:eastAsia="Times New Roman" w:hAnsi="Times New Roman" w:cs="Times New Roman"/>
      <w:b/>
      <w:sz w:val="24"/>
      <w:szCs w:val="24"/>
      <w:lang w:eastAsia="fr-BE"/>
    </w:rPr>
  </w:style>
  <w:style w:type="numbering" w:customStyle="1" w:styleId="WW8Num4">
    <w:name w:val="WW8Num4"/>
    <w:rsid w:val="00CA374C"/>
    <w:pPr>
      <w:numPr>
        <w:numId w:val="5"/>
      </w:numPr>
    </w:pPr>
  </w:style>
  <w:style w:type="paragraph" w:customStyle="1" w:styleId="Default">
    <w:name w:val="Default"/>
    <w:rsid w:val="004D6913"/>
    <w:pPr>
      <w:autoSpaceDE w:val="0"/>
      <w:autoSpaceDN w:val="0"/>
      <w:adjustRightInd w:val="0"/>
      <w:ind w:left="0"/>
    </w:pPr>
    <w:rPr>
      <w:rFonts w:ascii="Arial" w:eastAsia="Times New Roman" w:hAnsi="Arial" w:cs="Arial"/>
      <w:color w:val="000000"/>
      <w:sz w:val="24"/>
      <w:szCs w:val="24"/>
      <w:lang w:val="fr-FR" w:eastAsia="fr-FR"/>
    </w:rPr>
  </w:style>
  <w:style w:type="paragraph" w:customStyle="1" w:styleId="TableContents">
    <w:name w:val="Table Contents"/>
    <w:basedOn w:val="Standard"/>
    <w:rsid w:val="00854BE4"/>
    <w:pPr>
      <w:suppressLineNumbers/>
    </w:pPr>
  </w:style>
  <w:style w:type="paragraph" w:customStyle="1" w:styleId="Textbody">
    <w:name w:val="Text body"/>
    <w:basedOn w:val="Normal"/>
    <w:rsid w:val="003445AD"/>
    <w:pPr>
      <w:widowControl w:val="0"/>
      <w:autoSpaceDN w:val="0"/>
      <w:spacing w:after="120"/>
    </w:pPr>
    <w:rPr>
      <w:rFonts w:eastAsia="SimSun" w:cs="Mangal"/>
      <w:kern w:val="3"/>
      <w:szCs w:val="24"/>
      <w:lang w:bidi="hi-IN"/>
    </w:rPr>
  </w:style>
  <w:style w:type="numbering" w:customStyle="1" w:styleId="WW8Num10">
    <w:name w:val="WW8Num10"/>
    <w:rsid w:val="0002420F"/>
    <w:pPr>
      <w:numPr>
        <w:numId w:val="6"/>
      </w:numPr>
    </w:pPr>
  </w:style>
  <w:style w:type="character" w:customStyle="1" w:styleId="WW8Num3z0">
    <w:name w:val="WW8Num3z0"/>
    <w:rsid w:val="0002420F"/>
    <w:rPr>
      <w:rFonts w:ascii="Symbol" w:hAnsi="Symbol" w:cs="Symbol"/>
    </w:rPr>
  </w:style>
  <w:style w:type="character" w:customStyle="1" w:styleId="WW8Num3z1">
    <w:name w:val="WW8Num3z1"/>
    <w:rsid w:val="0002420F"/>
    <w:rPr>
      <w:rFonts w:ascii="Courier New" w:hAnsi="Courier New" w:cs="Courier New"/>
    </w:rPr>
  </w:style>
  <w:style w:type="character" w:customStyle="1" w:styleId="WW8Num3z2">
    <w:name w:val="WW8Num3z2"/>
    <w:rsid w:val="0002420F"/>
    <w:rPr>
      <w:rFonts w:ascii="Wingdings" w:hAnsi="Wingdings" w:cs="Wingdings"/>
    </w:rPr>
  </w:style>
  <w:style w:type="character" w:customStyle="1" w:styleId="WW8Num6z0">
    <w:name w:val="WW8Num6z0"/>
    <w:rsid w:val="0002420F"/>
    <w:rPr>
      <w:rFonts w:ascii="Century Gothic" w:eastAsia="Times New Roman" w:hAnsi="Century Gothic" w:cs="Times New Roman"/>
    </w:rPr>
  </w:style>
  <w:style w:type="character" w:customStyle="1" w:styleId="Absatz-Standardschriftart">
    <w:name w:val="Absatz-Standardschriftart"/>
    <w:rsid w:val="0002420F"/>
  </w:style>
  <w:style w:type="character" w:customStyle="1" w:styleId="WW-Absatz-Standardschriftart">
    <w:name w:val="WW-Absatz-Standardschriftart"/>
    <w:rsid w:val="0002420F"/>
  </w:style>
  <w:style w:type="character" w:customStyle="1" w:styleId="WW-Absatz-Standardschriftart1">
    <w:name w:val="WW-Absatz-Standardschriftart1"/>
    <w:rsid w:val="0002420F"/>
  </w:style>
  <w:style w:type="character" w:customStyle="1" w:styleId="WW-Absatz-Standardschriftart11">
    <w:name w:val="WW-Absatz-Standardschriftart11"/>
    <w:rsid w:val="0002420F"/>
  </w:style>
  <w:style w:type="character" w:customStyle="1" w:styleId="WW-Absatz-Standardschriftart111">
    <w:name w:val="WW-Absatz-Standardschriftart111"/>
    <w:rsid w:val="0002420F"/>
  </w:style>
  <w:style w:type="character" w:customStyle="1" w:styleId="WW-Absatz-Standardschriftart1111">
    <w:name w:val="WW-Absatz-Standardschriftart1111"/>
    <w:rsid w:val="0002420F"/>
  </w:style>
  <w:style w:type="character" w:customStyle="1" w:styleId="WW-Absatz-Standardschriftart11111">
    <w:name w:val="WW-Absatz-Standardschriftart11111"/>
    <w:rsid w:val="0002420F"/>
  </w:style>
  <w:style w:type="character" w:customStyle="1" w:styleId="WW-Absatz-Standardschriftart111111">
    <w:name w:val="WW-Absatz-Standardschriftart111111"/>
    <w:rsid w:val="0002420F"/>
  </w:style>
  <w:style w:type="character" w:customStyle="1" w:styleId="WW-Absatz-Standardschriftart1111111">
    <w:name w:val="WW-Absatz-Standardschriftart1111111"/>
    <w:rsid w:val="0002420F"/>
  </w:style>
  <w:style w:type="character" w:customStyle="1" w:styleId="WW-Absatz-Standardschriftart11111111">
    <w:name w:val="WW-Absatz-Standardschriftart11111111"/>
    <w:rsid w:val="0002420F"/>
  </w:style>
  <w:style w:type="character" w:customStyle="1" w:styleId="WW-Absatz-Standardschriftart111111111">
    <w:name w:val="WW-Absatz-Standardschriftart111111111"/>
    <w:rsid w:val="0002420F"/>
  </w:style>
  <w:style w:type="character" w:customStyle="1" w:styleId="WW-Absatz-Standardschriftart1111111111">
    <w:name w:val="WW-Absatz-Standardschriftart1111111111"/>
    <w:rsid w:val="0002420F"/>
  </w:style>
  <w:style w:type="character" w:customStyle="1" w:styleId="WW-Absatz-Standardschriftart11111111111">
    <w:name w:val="WW-Absatz-Standardschriftart11111111111"/>
    <w:rsid w:val="0002420F"/>
  </w:style>
  <w:style w:type="character" w:customStyle="1" w:styleId="WW-Absatz-Standardschriftart111111111111">
    <w:name w:val="WW-Absatz-Standardschriftart111111111111"/>
    <w:rsid w:val="0002420F"/>
  </w:style>
  <w:style w:type="character" w:customStyle="1" w:styleId="WW-Absatz-Standardschriftart1111111111111">
    <w:name w:val="WW-Absatz-Standardschriftart1111111111111"/>
    <w:rsid w:val="0002420F"/>
  </w:style>
  <w:style w:type="character" w:customStyle="1" w:styleId="WW-Absatz-Standardschriftart11111111111111">
    <w:name w:val="WW-Absatz-Standardschriftart11111111111111"/>
    <w:rsid w:val="0002420F"/>
  </w:style>
  <w:style w:type="character" w:customStyle="1" w:styleId="WW-Absatz-Standardschriftart111111111111111">
    <w:name w:val="WW-Absatz-Standardschriftart111111111111111"/>
    <w:rsid w:val="0002420F"/>
  </w:style>
  <w:style w:type="character" w:customStyle="1" w:styleId="WW-Absatz-Standardschriftart1111111111111111">
    <w:name w:val="WW-Absatz-Standardschriftart1111111111111111"/>
    <w:rsid w:val="0002420F"/>
  </w:style>
  <w:style w:type="character" w:customStyle="1" w:styleId="WW-Absatz-Standardschriftart11111111111111111">
    <w:name w:val="WW-Absatz-Standardschriftart11111111111111111"/>
    <w:rsid w:val="0002420F"/>
  </w:style>
  <w:style w:type="character" w:customStyle="1" w:styleId="WW-Absatz-Standardschriftart111111111111111111">
    <w:name w:val="WW-Absatz-Standardschriftart111111111111111111"/>
    <w:rsid w:val="0002420F"/>
  </w:style>
  <w:style w:type="character" w:customStyle="1" w:styleId="WW8Num4z1">
    <w:name w:val="WW8Num4z1"/>
    <w:rsid w:val="0002420F"/>
    <w:rPr>
      <w:rFonts w:ascii="Symbol" w:hAnsi="Symbol" w:cs="Symbol"/>
    </w:rPr>
  </w:style>
  <w:style w:type="character" w:customStyle="1" w:styleId="WW8Num6z1">
    <w:name w:val="WW8Num6z1"/>
    <w:rsid w:val="0002420F"/>
    <w:rPr>
      <w:rFonts w:ascii="Symbol" w:hAnsi="Symbol" w:cs="Symbol"/>
    </w:rPr>
  </w:style>
  <w:style w:type="character" w:customStyle="1" w:styleId="WW8Num6z2">
    <w:name w:val="WW8Num6z2"/>
    <w:rsid w:val="0002420F"/>
    <w:rPr>
      <w:rFonts w:ascii="Wingdings" w:hAnsi="Wingdings" w:cs="Wingdings"/>
    </w:rPr>
  </w:style>
  <w:style w:type="character" w:customStyle="1" w:styleId="WW8Num6z4">
    <w:name w:val="WW8Num6z4"/>
    <w:rsid w:val="0002420F"/>
    <w:rPr>
      <w:rFonts w:ascii="Courier New" w:hAnsi="Courier New" w:cs="Courier New"/>
    </w:rPr>
  </w:style>
  <w:style w:type="character" w:customStyle="1" w:styleId="Policepardfaut1">
    <w:name w:val="Police par défaut1"/>
    <w:rsid w:val="0002420F"/>
  </w:style>
  <w:style w:type="character" w:customStyle="1" w:styleId="Caractresdenumrotation">
    <w:name w:val="Caractères de numérotation"/>
    <w:rsid w:val="0002420F"/>
  </w:style>
  <w:style w:type="character" w:customStyle="1" w:styleId="Caractresdenotedebasdepage">
    <w:name w:val="Caractères de note de bas de page"/>
    <w:rsid w:val="0002420F"/>
  </w:style>
  <w:style w:type="paragraph" w:customStyle="1" w:styleId="Titre10">
    <w:name w:val="Titre1"/>
    <w:basedOn w:val="Normal"/>
    <w:next w:val="Corpsdetexte"/>
    <w:rsid w:val="0002420F"/>
    <w:pPr>
      <w:keepNext/>
      <w:spacing w:before="240" w:after="120"/>
    </w:pPr>
    <w:rPr>
      <w:rFonts w:ascii="Arial" w:eastAsia="SimSun" w:hAnsi="Arial" w:cs="Tahoma"/>
      <w:kern w:val="1"/>
      <w:sz w:val="28"/>
      <w:szCs w:val="28"/>
    </w:rPr>
  </w:style>
  <w:style w:type="paragraph" w:styleId="Liste">
    <w:name w:val="List"/>
    <w:basedOn w:val="Corpsdetexte"/>
    <w:rsid w:val="0002420F"/>
    <w:rPr>
      <w:rFonts w:cs="Tahoma"/>
      <w:kern w:val="1"/>
    </w:rPr>
  </w:style>
  <w:style w:type="paragraph" w:styleId="Lgende">
    <w:name w:val="caption"/>
    <w:basedOn w:val="Normal"/>
    <w:qFormat/>
    <w:rsid w:val="0002420F"/>
    <w:pPr>
      <w:suppressLineNumbers/>
      <w:spacing w:before="120" w:after="120"/>
    </w:pPr>
    <w:rPr>
      <w:rFonts w:cs="Tahoma"/>
      <w:i/>
      <w:iCs/>
      <w:kern w:val="1"/>
      <w:szCs w:val="24"/>
    </w:rPr>
  </w:style>
  <w:style w:type="paragraph" w:customStyle="1" w:styleId="Index">
    <w:name w:val="Index"/>
    <w:basedOn w:val="Normal"/>
    <w:rsid w:val="0002420F"/>
    <w:pPr>
      <w:suppressLineNumbers/>
    </w:pPr>
    <w:rPr>
      <w:rFonts w:cs="Tahoma"/>
      <w:kern w:val="1"/>
    </w:rPr>
  </w:style>
  <w:style w:type="paragraph" w:customStyle="1" w:styleId="Retraitcorpsdetexte21">
    <w:name w:val="Retrait corps de texte 21"/>
    <w:basedOn w:val="Normal"/>
    <w:rsid w:val="0002420F"/>
    <w:pPr>
      <w:ind w:left="1418" w:hanging="2"/>
      <w:jc w:val="both"/>
    </w:pPr>
    <w:rPr>
      <w:kern w:val="1"/>
    </w:rPr>
  </w:style>
  <w:style w:type="paragraph" w:customStyle="1" w:styleId="Contenudetableau">
    <w:name w:val="Contenu de tableau"/>
    <w:basedOn w:val="Normal"/>
    <w:rsid w:val="0002420F"/>
    <w:pPr>
      <w:suppressLineNumbers/>
    </w:pPr>
    <w:rPr>
      <w:kern w:val="1"/>
    </w:rPr>
  </w:style>
  <w:style w:type="paragraph" w:customStyle="1" w:styleId="Titredetableau">
    <w:name w:val="Titre de tableau"/>
    <w:basedOn w:val="Contenudetableau"/>
    <w:rsid w:val="0002420F"/>
    <w:pPr>
      <w:jc w:val="center"/>
    </w:pPr>
    <w:rPr>
      <w:b/>
      <w:bCs/>
    </w:rPr>
  </w:style>
  <w:style w:type="numbering" w:customStyle="1" w:styleId="WW8Num2">
    <w:name w:val="WW8Num2"/>
    <w:rsid w:val="004601D0"/>
    <w:pPr>
      <w:numPr>
        <w:numId w:val="7"/>
      </w:numPr>
    </w:pPr>
  </w:style>
  <w:style w:type="paragraph" w:customStyle="1" w:styleId="Corpsdetexte31">
    <w:name w:val="Corps de texte 31"/>
    <w:basedOn w:val="Normal"/>
    <w:rsid w:val="00AF5CD7"/>
    <w:pPr>
      <w:spacing w:after="120"/>
    </w:pPr>
    <w:rPr>
      <w:kern w:val="1"/>
      <w:sz w:val="16"/>
      <w:szCs w:val="16"/>
    </w:rPr>
  </w:style>
  <w:style w:type="character" w:styleId="Accentuation">
    <w:name w:val="Emphasis"/>
    <w:basedOn w:val="Policepardfaut"/>
    <w:uiPriority w:val="20"/>
    <w:qFormat/>
    <w:rsid w:val="00DC416D"/>
    <w:rPr>
      <w:i/>
      <w:iCs/>
    </w:rPr>
  </w:style>
  <w:style w:type="table" w:styleId="Grilledutableau">
    <w:name w:val="Table Grid"/>
    <w:basedOn w:val="TableauNormal"/>
    <w:uiPriority w:val="59"/>
    <w:rsid w:val="00DC416D"/>
    <w:pPr>
      <w:ind w:left="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sinterligne">
    <w:name w:val="No Spacing"/>
    <w:uiPriority w:val="1"/>
    <w:qFormat/>
    <w:rsid w:val="00EC1766"/>
    <w:pPr>
      <w:ind w:left="0"/>
    </w:pPr>
    <w:rPr>
      <w:rFonts w:ascii="Calibri" w:eastAsia="Calibri" w:hAnsi="Calibri" w:cs="Times New Roman"/>
    </w:rPr>
  </w:style>
  <w:style w:type="paragraph" w:customStyle="1" w:styleId="para-artnum1">
    <w:name w:val="para-artnum1"/>
    <w:basedOn w:val="Normal"/>
    <w:rsid w:val="00D14B77"/>
    <w:pPr>
      <w:suppressAutoHyphens w:val="0"/>
      <w:spacing w:before="100" w:beforeAutospacing="1" w:after="100" w:afterAutospacing="1"/>
    </w:pPr>
    <w:rPr>
      <w:szCs w:val="24"/>
      <w:lang w:eastAsia="fr-BE"/>
    </w:rPr>
  </w:style>
  <w:style w:type="character" w:customStyle="1" w:styleId="link">
    <w:name w:val="link"/>
    <w:rsid w:val="00D14B77"/>
  </w:style>
  <w:style w:type="character" w:customStyle="1" w:styleId="xFo9pod">
    <w:name w:val="xFo9pod"/>
    <w:qFormat/>
    <w:rsid w:val="00512BC5"/>
    <w:rPr>
      <w:b/>
    </w:rPr>
  </w:style>
  <w:style w:type="character" w:customStyle="1" w:styleId="xFo10pod">
    <w:name w:val="xFo10pod"/>
    <w:qFormat/>
    <w:rsid w:val="00512BC5"/>
    <w:rPr>
      <w:u w:val="single"/>
    </w:rPr>
  </w:style>
  <w:style w:type="paragraph" w:customStyle="1" w:styleId="ParaKWN">
    <w:name w:val="ParaKWN"/>
    <w:basedOn w:val="Normal"/>
    <w:qFormat/>
    <w:rsid w:val="00512BC5"/>
    <w:pPr>
      <w:keepNext/>
      <w:suppressAutoHyphens w:val="0"/>
      <w:spacing w:before="113" w:after="113"/>
    </w:pPr>
    <w:rPr>
      <w:rFonts w:ascii="Carlito" w:eastAsia="Noto Sans CJK SC Regular" w:hAnsi="Carlito" w:cs="Lohit Devanagari"/>
      <w:kern w:val="2"/>
      <w:sz w:val="22"/>
      <w:szCs w:val="24"/>
      <w:lang w:bidi="hi-IN"/>
    </w:rPr>
  </w:style>
  <w:style w:type="paragraph" w:customStyle="1" w:styleId="podBulletItem">
    <w:name w:val="podBulletItem"/>
    <w:basedOn w:val="Normal"/>
    <w:qFormat/>
    <w:rsid w:val="00512BC5"/>
    <w:pPr>
      <w:numPr>
        <w:numId w:val="8"/>
      </w:numPr>
      <w:suppressAutoHyphens w:val="0"/>
      <w:spacing w:before="113" w:after="113"/>
    </w:pPr>
    <w:rPr>
      <w:rFonts w:ascii="Carlito" w:eastAsia="Noto Sans CJK SC Regular" w:hAnsi="Carlito" w:cs="Lohit Devanagari"/>
      <w:kern w:val="2"/>
      <w:sz w:val="22"/>
      <w:szCs w:val="24"/>
      <w:lang w:bidi="hi-IN"/>
    </w:rPr>
  </w:style>
  <w:style w:type="paragraph" w:customStyle="1" w:styleId="xFo2pod">
    <w:name w:val="xFo2pod"/>
    <w:basedOn w:val="Normal"/>
    <w:qFormat/>
    <w:rsid w:val="00512BC5"/>
    <w:pPr>
      <w:suppressAutoHyphens w:val="0"/>
      <w:spacing w:before="113" w:after="113"/>
      <w:ind w:left="13" w:hanging="5"/>
    </w:pPr>
    <w:rPr>
      <w:rFonts w:ascii="Carlito" w:eastAsia="Noto Sans CJK SC Regular" w:hAnsi="Carlito" w:cs="Lohit Devanagari"/>
      <w:kern w:val="2"/>
      <w:sz w:val="22"/>
      <w:szCs w:val="24"/>
      <w:lang w:bidi="hi-IN"/>
    </w:rPr>
  </w:style>
  <w:style w:type="paragraph" w:customStyle="1" w:styleId="xFo3pod">
    <w:name w:val="xFo3pod"/>
    <w:basedOn w:val="Normal"/>
    <w:qFormat/>
    <w:rsid w:val="00512BC5"/>
    <w:pPr>
      <w:suppressAutoHyphens w:val="0"/>
      <w:spacing w:before="113" w:after="113"/>
      <w:ind w:left="13" w:right="13"/>
    </w:pPr>
    <w:rPr>
      <w:rFonts w:ascii="Carlito" w:eastAsia="Noto Sans CJK SC Regular" w:hAnsi="Carlito" w:cs="Lohit Devanagari"/>
      <w:kern w:val="2"/>
      <w:sz w:val="22"/>
      <w:szCs w:val="24"/>
      <w:lang w:bidi="hi-IN"/>
    </w:rPr>
  </w:style>
  <w:style w:type="paragraph" w:customStyle="1" w:styleId="xFo4pod">
    <w:name w:val="xFo4pod"/>
    <w:basedOn w:val="Normal"/>
    <w:qFormat/>
    <w:rsid w:val="00512BC5"/>
    <w:pPr>
      <w:suppressAutoHyphens w:val="0"/>
      <w:spacing w:before="113" w:after="113"/>
      <w:ind w:right="13"/>
    </w:pPr>
    <w:rPr>
      <w:rFonts w:ascii="Carlito" w:eastAsia="Noto Sans CJK SC Regular" w:hAnsi="Carlito" w:cs="Lohit Devanagari"/>
      <w:kern w:val="2"/>
      <w:sz w:val="22"/>
      <w:szCs w:val="24"/>
      <w:lang w:bidi="hi-IN"/>
    </w:rPr>
  </w:style>
  <w:style w:type="paragraph" w:customStyle="1" w:styleId="xFo6pod">
    <w:name w:val="xFo6pod"/>
    <w:basedOn w:val="podBulletItem"/>
    <w:qFormat/>
    <w:rsid w:val="00512BC5"/>
    <w:pPr>
      <w:jc w:val="both"/>
    </w:pPr>
  </w:style>
  <w:style w:type="paragraph" w:customStyle="1" w:styleId="xFo7pod">
    <w:name w:val="xFo7pod"/>
    <w:basedOn w:val="ParaKWN"/>
    <w:qFormat/>
    <w:rsid w:val="00512BC5"/>
    <w:pPr>
      <w:jc w:val="both"/>
    </w:pPr>
  </w:style>
  <w:style w:type="paragraph" w:customStyle="1" w:styleId="xFo11pod">
    <w:name w:val="xFo11pod"/>
    <w:basedOn w:val="ParaKWN"/>
    <w:qFormat/>
    <w:rsid w:val="00512BC5"/>
    <w:pPr>
      <w:ind w:left="13" w:right="13"/>
    </w:pPr>
  </w:style>
  <w:style w:type="character" w:customStyle="1" w:styleId="NORMALCar">
    <w:name w:val="NORMAL Car"/>
    <w:basedOn w:val="Policepardfaut"/>
    <w:link w:val="Normal1"/>
    <w:rsid w:val="00066F79"/>
    <w:rPr>
      <w:rFonts w:ascii="Times" w:eastAsia="Lucida Sans Unicode" w:hAnsi="Times" w:cs="Times New Roman"/>
      <w:sz w:val="24"/>
      <w:szCs w:val="20"/>
      <w:lang w:val="en-AU" w:eastAsia="fr-BE"/>
    </w:rPr>
  </w:style>
  <w:style w:type="paragraph" w:customStyle="1" w:styleId="puces">
    <w:name w:val="puces"/>
    <w:autoRedefine/>
    <w:uiPriority w:val="99"/>
    <w:rsid w:val="00082E70"/>
    <w:pPr>
      <w:tabs>
        <w:tab w:val="left" w:pos="1843"/>
        <w:tab w:val="left" w:pos="2268"/>
        <w:tab w:val="left" w:pos="3543"/>
        <w:tab w:val="left" w:pos="4252"/>
        <w:tab w:val="left" w:pos="4961"/>
        <w:tab w:val="left" w:pos="5669"/>
        <w:tab w:val="left" w:pos="6378"/>
        <w:tab w:val="left" w:pos="7087"/>
        <w:tab w:val="left" w:pos="7795"/>
        <w:tab w:val="left" w:pos="8504"/>
        <w:tab w:val="left" w:pos="9213"/>
        <w:tab w:val="left" w:pos="9921"/>
        <w:tab w:val="left" w:pos="10266"/>
      </w:tabs>
      <w:ind w:left="1967"/>
      <w:jc w:val="both"/>
    </w:pPr>
    <w:rPr>
      <w:rFonts w:ascii="Helvetica" w:eastAsia="Times New Roman" w:hAnsi="Helvetica" w:cs="Times New Roman"/>
      <w:color w:val="58595B"/>
      <w:sz w:val="20"/>
      <w:szCs w:val="20"/>
      <w:lang w:eastAsia="fr-FR"/>
    </w:rPr>
  </w:style>
  <w:style w:type="paragraph" w:customStyle="1" w:styleId="gmail-m-8181335045937652269gmail-m-1253639260763293001gmail-m3858631098560008473msolistparagraph">
    <w:name w:val="gmail-m_-8181335045937652269gmail-m-1253639260763293001gmail-m3858631098560008473msolistparagraph"/>
    <w:basedOn w:val="Normal"/>
    <w:rsid w:val="00FE1083"/>
    <w:pPr>
      <w:suppressAutoHyphens w:val="0"/>
      <w:spacing w:before="100" w:beforeAutospacing="1" w:after="100" w:afterAutospacing="1"/>
    </w:pPr>
    <w:rPr>
      <w:rFonts w:eastAsiaTheme="minorHAnsi"/>
      <w:szCs w:val="24"/>
      <w:lang w:eastAsia="fr-BE"/>
    </w:rPr>
  </w:style>
  <w:style w:type="paragraph" w:customStyle="1" w:styleId="LETTRETYPE">
    <w:name w:val="LETTRE TYPE"/>
    <w:rsid w:val="00FE1083"/>
    <w:pPr>
      <w:ind w:left="0"/>
      <w:jc w:val="both"/>
    </w:pPr>
    <w:rPr>
      <w:rFonts w:ascii="Times" w:eastAsia="Times New Roman" w:hAnsi="Times" w:cs="Times New Roman"/>
      <w:sz w:val="24"/>
      <w:szCs w:val="20"/>
      <w:lang w:val="fr-FR" w:eastAsia="fr-FR"/>
    </w:rPr>
  </w:style>
  <w:style w:type="numbering" w:customStyle="1" w:styleId="WW8Num101">
    <w:name w:val="WW8Num101"/>
    <w:rsid w:val="00114C73"/>
  </w:style>
  <w:style w:type="numbering" w:customStyle="1" w:styleId="Aucuneliste1">
    <w:name w:val="Aucune liste1"/>
    <w:next w:val="Aucuneliste"/>
    <w:uiPriority w:val="99"/>
    <w:semiHidden/>
    <w:unhideWhenUsed/>
    <w:rsid w:val="00DC4421"/>
  </w:style>
  <w:style w:type="character" w:customStyle="1" w:styleId="Titre5Car">
    <w:name w:val="Titre 5 Car"/>
    <w:basedOn w:val="Policepardfaut"/>
    <w:link w:val="Titre5"/>
    <w:uiPriority w:val="9"/>
    <w:semiHidden/>
    <w:rsid w:val="00E31F3F"/>
    <w:rPr>
      <w:rFonts w:eastAsiaTheme="majorEastAsia" w:cstheme="majorBidi"/>
      <w:color w:val="365F91" w:themeColor="accent1" w:themeShade="BF"/>
      <w:kern w:val="2"/>
      <w14:ligatures w14:val="standardContextual"/>
    </w:rPr>
  </w:style>
  <w:style w:type="character" w:customStyle="1" w:styleId="Titre6Car">
    <w:name w:val="Titre 6 Car"/>
    <w:basedOn w:val="Policepardfaut"/>
    <w:link w:val="Titre6"/>
    <w:uiPriority w:val="9"/>
    <w:semiHidden/>
    <w:rsid w:val="00E31F3F"/>
    <w:rPr>
      <w:rFonts w:eastAsiaTheme="majorEastAsia" w:cstheme="majorBidi"/>
      <w:i/>
      <w:iCs/>
      <w:color w:val="595959" w:themeColor="text1" w:themeTint="A6"/>
      <w:kern w:val="2"/>
      <w14:ligatures w14:val="standardContextual"/>
    </w:rPr>
  </w:style>
  <w:style w:type="character" w:customStyle="1" w:styleId="Titre7Car">
    <w:name w:val="Titre 7 Car"/>
    <w:basedOn w:val="Policepardfaut"/>
    <w:link w:val="Titre7"/>
    <w:uiPriority w:val="9"/>
    <w:semiHidden/>
    <w:rsid w:val="00E31F3F"/>
    <w:rPr>
      <w:rFonts w:eastAsiaTheme="majorEastAsia" w:cstheme="majorBidi"/>
      <w:color w:val="595959" w:themeColor="text1" w:themeTint="A6"/>
      <w:kern w:val="2"/>
      <w14:ligatures w14:val="standardContextual"/>
    </w:rPr>
  </w:style>
  <w:style w:type="character" w:customStyle="1" w:styleId="Titre8Car">
    <w:name w:val="Titre 8 Car"/>
    <w:basedOn w:val="Policepardfaut"/>
    <w:link w:val="Titre8"/>
    <w:uiPriority w:val="9"/>
    <w:semiHidden/>
    <w:rsid w:val="00E31F3F"/>
    <w:rPr>
      <w:rFonts w:eastAsiaTheme="majorEastAsia" w:cstheme="majorBidi"/>
      <w:i/>
      <w:iCs/>
      <w:color w:val="272727" w:themeColor="text1" w:themeTint="D8"/>
      <w:kern w:val="2"/>
      <w14:ligatures w14:val="standardContextual"/>
    </w:rPr>
  </w:style>
  <w:style w:type="character" w:customStyle="1" w:styleId="Titre9Car">
    <w:name w:val="Titre 9 Car"/>
    <w:basedOn w:val="Policepardfaut"/>
    <w:link w:val="Titre9"/>
    <w:uiPriority w:val="9"/>
    <w:semiHidden/>
    <w:rsid w:val="00E31F3F"/>
    <w:rPr>
      <w:rFonts w:eastAsiaTheme="majorEastAsia" w:cstheme="majorBidi"/>
      <w:color w:val="272727" w:themeColor="text1" w:themeTint="D8"/>
      <w:kern w:val="2"/>
      <w14:ligatures w14:val="standardContextual"/>
    </w:rPr>
  </w:style>
  <w:style w:type="paragraph" w:styleId="Titre">
    <w:name w:val="Title"/>
    <w:basedOn w:val="Normal"/>
    <w:next w:val="Normal"/>
    <w:link w:val="TitreCar"/>
    <w:uiPriority w:val="10"/>
    <w:qFormat/>
    <w:rsid w:val="00E31F3F"/>
    <w:pPr>
      <w:suppressAutoHyphens w:val="0"/>
      <w:spacing w:after="80"/>
      <w:ind w:left="72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reCar">
    <w:name w:val="Titre Car"/>
    <w:basedOn w:val="Policepardfaut"/>
    <w:link w:val="Titre"/>
    <w:uiPriority w:val="10"/>
    <w:rsid w:val="00E31F3F"/>
    <w:rPr>
      <w:rFonts w:asciiTheme="majorHAnsi" w:eastAsiaTheme="majorEastAsia" w:hAnsiTheme="majorHAnsi" w:cstheme="majorBidi"/>
      <w:spacing w:val="-10"/>
      <w:kern w:val="28"/>
      <w:sz w:val="56"/>
      <w:szCs w:val="56"/>
      <w14:ligatures w14:val="standardContextual"/>
    </w:rPr>
  </w:style>
  <w:style w:type="paragraph" w:styleId="Citation">
    <w:name w:val="Quote"/>
    <w:basedOn w:val="Normal"/>
    <w:next w:val="Normal"/>
    <w:link w:val="CitationCar"/>
    <w:uiPriority w:val="29"/>
    <w:qFormat/>
    <w:rsid w:val="00E31F3F"/>
    <w:pPr>
      <w:suppressAutoHyphens w:val="0"/>
      <w:spacing w:before="160" w:after="160"/>
      <w:ind w:left="720"/>
      <w:jc w:val="center"/>
    </w:pPr>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customStyle="1" w:styleId="CitationCar">
    <w:name w:val="Citation Car"/>
    <w:basedOn w:val="Policepardfaut"/>
    <w:link w:val="Citation"/>
    <w:uiPriority w:val="29"/>
    <w:rsid w:val="00E31F3F"/>
    <w:rPr>
      <w:i/>
      <w:iCs/>
      <w:color w:val="404040" w:themeColor="text1" w:themeTint="BF"/>
      <w:kern w:val="2"/>
      <w14:ligatures w14:val="standardContextual"/>
    </w:rPr>
  </w:style>
  <w:style w:type="character" w:styleId="Accentuationintense">
    <w:name w:val="Intense Emphasis"/>
    <w:basedOn w:val="Policepardfaut"/>
    <w:uiPriority w:val="21"/>
    <w:qFormat/>
    <w:rsid w:val="00E31F3F"/>
    <w:rPr>
      <w:i/>
      <w:iCs/>
      <w:color w:val="365F91" w:themeColor="accent1" w:themeShade="BF"/>
    </w:rPr>
  </w:style>
  <w:style w:type="paragraph" w:styleId="Citationintense">
    <w:name w:val="Intense Quote"/>
    <w:basedOn w:val="Normal"/>
    <w:next w:val="Normal"/>
    <w:link w:val="CitationintenseCar"/>
    <w:uiPriority w:val="30"/>
    <w:qFormat/>
    <w:rsid w:val="00E31F3F"/>
    <w:pPr>
      <w:pBdr>
        <w:top w:val="single" w:sz="4" w:space="10" w:color="365F91" w:themeColor="accent1" w:themeShade="BF"/>
        <w:bottom w:val="single" w:sz="4" w:space="10" w:color="365F91" w:themeColor="accent1" w:themeShade="BF"/>
      </w:pBdr>
      <w:suppressAutoHyphens w:val="0"/>
      <w:spacing w:before="360" w:after="360"/>
      <w:ind w:left="864" w:right="864"/>
      <w:jc w:val="center"/>
    </w:pPr>
    <w:rPr>
      <w:rFonts w:asciiTheme="minorHAnsi" w:eastAsiaTheme="minorHAnsi" w:hAnsiTheme="minorHAnsi" w:cstheme="minorBidi"/>
      <w:i/>
      <w:iCs/>
      <w:color w:val="365F91" w:themeColor="accent1" w:themeShade="BF"/>
      <w:kern w:val="2"/>
      <w:sz w:val="22"/>
      <w:szCs w:val="22"/>
      <w:lang w:eastAsia="en-US"/>
      <w14:ligatures w14:val="standardContextual"/>
    </w:rPr>
  </w:style>
  <w:style w:type="character" w:customStyle="1" w:styleId="CitationintenseCar">
    <w:name w:val="Citation intense Car"/>
    <w:basedOn w:val="Policepardfaut"/>
    <w:link w:val="Citationintense"/>
    <w:uiPriority w:val="30"/>
    <w:rsid w:val="00E31F3F"/>
    <w:rPr>
      <w:i/>
      <w:iCs/>
      <w:color w:val="365F91" w:themeColor="accent1" w:themeShade="BF"/>
      <w:kern w:val="2"/>
      <w14:ligatures w14:val="standardContextual"/>
    </w:rPr>
  </w:style>
  <w:style w:type="character" w:styleId="Rfrenceintense">
    <w:name w:val="Intense Reference"/>
    <w:basedOn w:val="Policepardfaut"/>
    <w:uiPriority w:val="32"/>
    <w:qFormat/>
    <w:rsid w:val="00E31F3F"/>
    <w:rPr>
      <w:b/>
      <w:bCs/>
      <w:smallCaps/>
      <w:color w:val="365F91" w:themeColor="accent1" w:themeShade="BF"/>
      <w:spacing w:val="5"/>
    </w:rPr>
  </w:style>
  <w:style w:type="paragraph" w:customStyle="1" w:styleId="msonormal0">
    <w:name w:val="msonormal"/>
    <w:basedOn w:val="Normal"/>
    <w:rsid w:val="00E31F3F"/>
    <w:pPr>
      <w:suppressAutoHyphens w:val="0"/>
      <w:spacing w:before="100" w:beforeAutospacing="1" w:after="100" w:afterAutospacing="1"/>
    </w:pPr>
    <w:rPr>
      <w:szCs w:val="24"/>
      <w:lang w:eastAsia="fr-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072889">
      <w:bodyDiv w:val="1"/>
      <w:marLeft w:val="0"/>
      <w:marRight w:val="0"/>
      <w:marTop w:val="0"/>
      <w:marBottom w:val="0"/>
      <w:divBdr>
        <w:top w:val="none" w:sz="0" w:space="0" w:color="auto"/>
        <w:left w:val="none" w:sz="0" w:space="0" w:color="auto"/>
        <w:bottom w:val="none" w:sz="0" w:space="0" w:color="auto"/>
        <w:right w:val="none" w:sz="0" w:space="0" w:color="auto"/>
      </w:divBdr>
    </w:div>
    <w:div w:id="324013858">
      <w:bodyDiv w:val="1"/>
      <w:marLeft w:val="0"/>
      <w:marRight w:val="0"/>
      <w:marTop w:val="0"/>
      <w:marBottom w:val="0"/>
      <w:divBdr>
        <w:top w:val="none" w:sz="0" w:space="0" w:color="auto"/>
        <w:left w:val="none" w:sz="0" w:space="0" w:color="auto"/>
        <w:bottom w:val="none" w:sz="0" w:space="0" w:color="auto"/>
        <w:right w:val="none" w:sz="0" w:space="0" w:color="auto"/>
      </w:divBdr>
    </w:div>
    <w:div w:id="389034467">
      <w:bodyDiv w:val="1"/>
      <w:marLeft w:val="0"/>
      <w:marRight w:val="0"/>
      <w:marTop w:val="0"/>
      <w:marBottom w:val="0"/>
      <w:divBdr>
        <w:top w:val="none" w:sz="0" w:space="0" w:color="auto"/>
        <w:left w:val="none" w:sz="0" w:space="0" w:color="auto"/>
        <w:bottom w:val="none" w:sz="0" w:space="0" w:color="auto"/>
        <w:right w:val="none" w:sz="0" w:space="0" w:color="auto"/>
      </w:divBdr>
    </w:div>
    <w:div w:id="426312750">
      <w:bodyDiv w:val="1"/>
      <w:marLeft w:val="0"/>
      <w:marRight w:val="0"/>
      <w:marTop w:val="0"/>
      <w:marBottom w:val="0"/>
      <w:divBdr>
        <w:top w:val="none" w:sz="0" w:space="0" w:color="auto"/>
        <w:left w:val="none" w:sz="0" w:space="0" w:color="auto"/>
        <w:bottom w:val="none" w:sz="0" w:space="0" w:color="auto"/>
        <w:right w:val="none" w:sz="0" w:space="0" w:color="auto"/>
      </w:divBdr>
    </w:div>
    <w:div w:id="440297296">
      <w:bodyDiv w:val="1"/>
      <w:marLeft w:val="0"/>
      <w:marRight w:val="0"/>
      <w:marTop w:val="0"/>
      <w:marBottom w:val="0"/>
      <w:divBdr>
        <w:top w:val="none" w:sz="0" w:space="0" w:color="auto"/>
        <w:left w:val="none" w:sz="0" w:space="0" w:color="auto"/>
        <w:bottom w:val="none" w:sz="0" w:space="0" w:color="auto"/>
        <w:right w:val="none" w:sz="0" w:space="0" w:color="auto"/>
      </w:divBdr>
    </w:div>
    <w:div w:id="587344999">
      <w:bodyDiv w:val="1"/>
      <w:marLeft w:val="0"/>
      <w:marRight w:val="0"/>
      <w:marTop w:val="0"/>
      <w:marBottom w:val="0"/>
      <w:divBdr>
        <w:top w:val="none" w:sz="0" w:space="0" w:color="auto"/>
        <w:left w:val="none" w:sz="0" w:space="0" w:color="auto"/>
        <w:bottom w:val="none" w:sz="0" w:space="0" w:color="auto"/>
        <w:right w:val="none" w:sz="0" w:space="0" w:color="auto"/>
      </w:divBdr>
    </w:div>
    <w:div w:id="671298727">
      <w:bodyDiv w:val="1"/>
      <w:marLeft w:val="0"/>
      <w:marRight w:val="0"/>
      <w:marTop w:val="0"/>
      <w:marBottom w:val="0"/>
      <w:divBdr>
        <w:top w:val="none" w:sz="0" w:space="0" w:color="auto"/>
        <w:left w:val="none" w:sz="0" w:space="0" w:color="auto"/>
        <w:bottom w:val="none" w:sz="0" w:space="0" w:color="auto"/>
        <w:right w:val="none" w:sz="0" w:space="0" w:color="auto"/>
      </w:divBdr>
      <w:divsChild>
        <w:div w:id="474177800">
          <w:marLeft w:val="0"/>
          <w:marRight w:val="0"/>
          <w:marTop w:val="0"/>
          <w:marBottom w:val="0"/>
          <w:divBdr>
            <w:top w:val="none" w:sz="0" w:space="0" w:color="auto"/>
            <w:left w:val="none" w:sz="0" w:space="0" w:color="auto"/>
            <w:bottom w:val="none" w:sz="0" w:space="0" w:color="auto"/>
            <w:right w:val="none" w:sz="0" w:space="0" w:color="auto"/>
          </w:divBdr>
          <w:divsChild>
            <w:div w:id="538320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3741319">
      <w:bodyDiv w:val="1"/>
      <w:marLeft w:val="0"/>
      <w:marRight w:val="0"/>
      <w:marTop w:val="0"/>
      <w:marBottom w:val="0"/>
      <w:divBdr>
        <w:top w:val="none" w:sz="0" w:space="0" w:color="auto"/>
        <w:left w:val="none" w:sz="0" w:space="0" w:color="auto"/>
        <w:bottom w:val="none" w:sz="0" w:space="0" w:color="auto"/>
        <w:right w:val="none" w:sz="0" w:space="0" w:color="auto"/>
      </w:divBdr>
    </w:div>
    <w:div w:id="750930198">
      <w:bodyDiv w:val="1"/>
      <w:marLeft w:val="0"/>
      <w:marRight w:val="0"/>
      <w:marTop w:val="0"/>
      <w:marBottom w:val="0"/>
      <w:divBdr>
        <w:top w:val="none" w:sz="0" w:space="0" w:color="auto"/>
        <w:left w:val="none" w:sz="0" w:space="0" w:color="auto"/>
        <w:bottom w:val="none" w:sz="0" w:space="0" w:color="auto"/>
        <w:right w:val="none" w:sz="0" w:space="0" w:color="auto"/>
      </w:divBdr>
    </w:div>
    <w:div w:id="756709491">
      <w:bodyDiv w:val="1"/>
      <w:marLeft w:val="0"/>
      <w:marRight w:val="0"/>
      <w:marTop w:val="0"/>
      <w:marBottom w:val="0"/>
      <w:divBdr>
        <w:top w:val="none" w:sz="0" w:space="0" w:color="auto"/>
        <w:left w:val="none" w:sz="0" w:space="0" w:color="auto"/>
        <w:bottom w:val="none" w:sz="0" w:space="0" w:color="auto"/>
        <w:right w:val="none" w:sz="0" w:space="0" w:color="auto"/>
      </w:divBdr>
    </w:div>
    <w:div w:id="826361436">
      <w:bodyDiv w:val="1"/>
      <w:marLeft w:val="0"/>
      <w:marRight w:val="0"/>
      <w:marTop w:val="0"/>
      <w:marBottom w:val="0"/>
      <w:divBdr>
        <w:top w:val="none" w:sz="0" w:space="0" w:color="auto"/>
        <w:left w:val="none" w:sz="0" w:space="0" w:color="auto"/>
        <w:bottom w:val="none" w:sz="0" w:space="0" w:color="auto"/>
        <w:right w:val="none" w:sz="0" w:space="0" w:color="auto"/>
      </w:divBdr>
    </w:div>
    <w:div w:id="888107958">
      <w:bodyDiv w:val="1"/>
      <w:marLeft w:val="0"/>
      <w:marRight w:val="0"/>
      <w:marTop w:val="0"/>
      <w:marBottom w:val="0"/>
      <w:divBdr>
        <w:top w:val="none" w:sz="0" w:space="0" w:color="auto"/>
        <w:left w:val="none" w:sz="0" w:space="0" w:color="auto"/>
        <w:bottom w:val="none" w:sz="0" w:space="0" w:color="auto"/>
        <w:right w:val="none" w:sz="0" w:space="0" w:color="auto"/>
      </w:divBdr>
    </w:div>
    <w:div w:id="903880183">
      <w:bodyDiv w:val="1"/>
      <w:marLeft w:val="0"/>
      <w:marRight w:val="0"/>
      <w:marTop w:val="0"/>
      <w:marBottom w:val="0"/>
      <w:divBdr>
        <w:top w:val="none" w:sz="0" w:space="0" w:color="auto"/>
        <w:left w:val="none" w:sz="0" w:space="0" w:color="auto"/>
        <w:bottom w:val="none" w:sz="0" w:space="0" w:color="auto"/>
        <w:right w:val="none" w:sz="0" w:space="0" w:color="auto"/>
      </w:divBdr>
    </w:div>
    <w:div w:id="927423152">
      <w:bodyDiv w:val="1"/>
      <w:marLeft w:val="0"/>
      <w:marRight w:val="0"/>
      <w:marTop w:val="0"/>
      <w:marBottom w:val="0"/>
      <w:divBdr>
        <w:top w:val="none" w:sz="0" w:space="0" w:color="auto"/>
        <w:left w:val="none" w:sz="0" w:space="0" w:color="auto"/>
        <w:bottom w:val="none" w:sz="0" w:space="0" w:color="auto"/>
        <w:right w:val="none" w:sz="0" w:space="0" w:color="auto"/>
      </w:divBdr>
    </w:div>
    <w:div w:id="953562895">
      <w:bodyDiv w:val="1"/>
      <w:marLeft w:val="0"/>
      <w:marRight w:val="0"/>
      <w:marTop w:val="0"/>
      <w:marBottom w:val="0"/>
      <w:divBdr>
        <w:top w:val="none" w:sz="0" w:space="0" w:color="auto"/>
        <w:left w:val="none" w:sz="0" w:space="0" w:color="auto"/>
        <w:bottom w:val="none" w:sz="0" w:space="0" w:color="auto"/>
        <w:right w:val="none" w:sz="0" w:space="0" w:color="auto"/>
      </w:divBdr>
    </w:div>
    <w:div w:id="1023827016">
      <w:bodyDiv w:val="1"/>
      <w:marLeft w:val="0"/>
      <w:marRight w:val="0"/>
      <w:marTop w:val="0"/>
      <w:marBottom w:val="0"/>
      <w:divBdr>
        <w:top w:val="none" w:sz="0" w:space="0" w:color="auto"/>
        <w:left w:val="none" w:sz="0" w:space="0" w:color="auto"/>
        <w:bottom w:val="none" w:sz="0" w:space="0" w:color="auto"/>
        <w:right w:val="none" w:sz="0" w:space="0" w:color="auto"/>
      </w:divBdr>
      <w:divsChild>
        <w:div w:id="1687361117">
          <w:marLeft w:val="0"/>
          <w:marRight w:val="0"/>
          <w:marTop w:val="0"/>
          <w:marBottom w:val="0"/>
          <w:divBdr>
            <w:top w:val="none" w:sz="0" w:space="0" w:color="auto"/>
            <w:left w:val="none" w:sz="0" w:space="0" w:color="auto"/>
            <w:bottom w:val="none" w:sz="0" w:space="0" w:color="auto"/>
            <w:right w:val="none" w:sz="0" w:space="0" w:color="auto"/>
          </w:divBdr>
        </w:div>
        <w:div w:id="2124493587">
          <w:marLeft w:val="0"/>
          <w:marRight w:val="0"/>
          <w:marTop w:val="0"/>
          <w:marBottom w:val="0"/>
          <w:divBdr>
            <w:top w:val="none" w:sz="0" w:space="0" w:color="auto"/>
            <w:left w:val="none" w:sz="0" w:space="0" w:color="auto"/>
            <w:bottom w:val="none" w:sz="0" w:space="0" w:color="auto"/>
            <w:right w:val="none" w:sz="0" w:space="0" w:color="auto"/>
          </w:divBdr>
        </w:div>
        <w:div w:id="1683119040">
          <w:marLeft w:val="0"/>
          <w:marRight w:val="0"/>
          <w:marTop w:val="0"/>
          <w:marBottom w:val="0"/>
          <w:divBdr>
            <w:top w:val="none" w:sz="0" w:space="0" w:color="auto"/>
            <w:left w:val="none" w:sz="0" w:space="0" w:color="auto"/>
            <w:bottom w:val="none" w:sz="0" w:space="0" w:color="auto"/>
            <w:right w:val="none" w:sz="0" w:space="0" w:color="auto"/>
          </w:divBdr>
        </w:div>
        <w:div w:id="1849327373">
          <w:marLeft w:val="0"/>
          <w:marRight w:val="0"/>
          <w:marTop w:val="0"/>
          <w:marBottom w:val="0"/>
          <w:divBdr>
            <w:top w:val="none" w:sz="0" w:space="0" w:color="auto"/>
            <w:left w:val="none" w:sz="0" w:space="0" w:color="auto"/>
            <w:bottom w:val="none" w:sz="0" w:space="0" w:color="auto"/>
            <w:right w:val="none" w:sz="0" w:space="0" w:color="auto"/>
          </w:divBdr>
        </w:div>
        <w:div w:id="1267231189">
          <w:marLeft w:val="0"/>
          <w:marRight w:val="0"/>
          <w:marTop w:val="0"/>
          <w:marBottom w:val="0"/>
          <w:divBdr>
            <w:top w:val="none" w:sz="0" w:space="0" w:color="auto"/>
            <w:left w:val="none" w:sz="0" w:space="0" w:color="auto"/>
            <w:bottom w:val="none" w:sz="0" w:space="0" w:color="auto"/>
            <w:right w:val="none" w:sz="0" w:space="0" w:color="auto"/>
          </w:divBdr>
        </w:div>
      </w:divsChild>
    </w:div>
    <w:div w:id="1121994232">
      <w:bodyDiv w:val="1"/>
      <w:marLeft w:val="0"/>
      <w:marRight w:val="0"/>
      <w:marTop w:val="0"/>
      <w:marBottom w:val="0"/>
      <w:divBdr>
        <w:top w:val="none" w:sz="0" w:space="0" w:color="auto"/>
        <w:left w:val="none" w:sz="0" w:space="0" w:color="auto"/>
        <w:bottom w:val="none" w:sz="0" w:space="0" w:color="auto"/>
        <w:right w:val="none" w:sz="0" w:space="0" w:color="auto"/>
      </w:divBdr>
      <w:divsChild>
        <w:div w:id="91560593">
          <w:marLeft w:val="0"/>
          <w:marRight w:val="0"/>
          <w:marTop w:val="0"/>
          <w:marBottom w:val="0"/>
          <w:divBdr>
            <w:top w:val="none" w:sz="0" w:space="0" w:color="auto"/>
            <w:left w:val="none" w:sz="0" w:space="0" w:color="auto"/>
            <w:bottom w:val="none" w:sz="0" w:space="0" w:color="auto"/>
            <w:right w:val="none" w:sz="0" w:space="0" w:color="auto"/>
          </w:divBdr>
        </w:div>
        <w:div w:id="1185939695">
          <w:marLeft w:val="0"/>
          <w:marRight w:val="0"/>
          <w:marTop w:val="0"/>
          <w:marBottom w:val="0"/>
          <w:divBdr>
            <w:top w:val="none" w:sz="0" w:space="0" w:color="auto"/>
            <w:left w:val="none" w:sz="0" w:space="0" w:color="auto"/>
            <w:bottom w:val="none" w:sz="0" w:space="0" w:color="auto"/>
            <w:right w:val="none" w:sz="0" w:space="0" w:color="auto"/>
          </w:divBdr>
        </w:div>
        <w:div w:id="1423909843">
          <w:marLeft w:val="0"/>
          <w:marRight w:val="0"/>
          <w:marTop w:val="0"/>
          <w:marBottom w:val="0"/>
          <w:divBdr>
            <w:top w:val="none" w:sz="0" w:space="0" w:color="auto"/>
            <w:left w:val="none" w:sz="0" w:space="0" w:color="auto"/>
            <w:bottom w:val="none" w:sz="0" w:space="0" w:color="auto"/>
            <w:right w:val="none" w:sz="0" w:space="0" w:color="auto"/>
          </w:divBdr>
        </w:div>
        <w:div w:id="1466269290">
          <w:marLeft w:val="0"/>
          <w:marRight w:val="0"/>
          <w:marTop w:val="0"/>
          <w:marBottom w:val="0"/>
          <w:divBdr>
            <w:top w:val="none" w:sz="0" w:space="0" w:color="auto"/>
            <w:left w:val="none" w:sz="0" w:space="0" w:color="auto"/>
            <w:bottom w:val="none" w:sz="0" w:space="0" w:color="auto"/>
            <w:right w:val="none" w:sz="0" w:space="0" w:color="auto"/>
          </w:divBdr>
        </w:div>
        <w:div w:id="1626734684">
          <w:marLeft w:val="0"/>
          <w:marRight w:val="0"/>
          <w:marTop w:val="0"/>
          <w:marBottom w:val="0"/>
          <w:divBdr>
            <w:top w:val="none" w:sz="0" w:space="0" w:color="auto"/>
            <w:left w:val="none" w:sz="0" w:space="0" w:color="auto"/>
            <w:bottom w:val="none" w:sz="0" w:space="0" w:color="auto"/>
            <w:right w:val="none" w:sz="0" w:space="0" w:color="auto"/>
          </w:divBdr>
        </w:div>
      </w:divsChild>
    </w:div>
    <w:div w:id="1166943281">
      <w:bodyDiv w:val="1"/>
      <w:marLeft w:val="0"/>
      <w:marRight w:val="0"/>
      <w:marTop w:val="0"/>
      <w:marBottom w:val="0"/>
      <w:divBdr>
        <w:top w:val="none" w:sz="0" w:space="0" w:color="auto"/>
        <w:left w:val="none" w:sz="0" w:space="0" w:color="auto"/>
        <w:bottom w:val="none" w:sz="0" w:space="0" w:color="auto"/>
        <w:right w:val="none" w:sz="0" w:space="0" w:color="auto"/>
      </w:divBdr>
    </w:div>
    <w:div w:id="1180200475">
      <w:bodyDiv w:val="1"/>
      <w:marLeft w:val="0"/>
      <w:marRight w:val="0"/>
      <w:marTop w:val="0"/>
      <w:marBottom w:val="0"/>
      <w:divBdr>
        <w:top w:val="none" w:sz="0" w:space="0" w:color="auto"/>
        <w:left w:val="none" w:sz="0" w:space="0" w:color="auto"/>
        <w:bottom w:val="none" w:sz="0" w:space="0" w:color="auto"/>
        <w:right w:val="none" w:sz="0" w:space="0" w:color="auto"/>
      </w:divBdr>
    </w:div>
    <w:div w:id="1214200711">
      <w:bodyDiv w:val="1"/>
      <w:marLeft w:val="0"/>
      <w:marRight w:val="0"/>
      <w:marTop w:val="0"/>
      <w:marBottom w:val="0"/>
      <w:divBdr>
        <w:top w:val="none" w:sz="0" w:space="0" w:color="auto"/>
        <w:left w:val="none" w:sz="0" w:space="0" w:color="auto"/>
        <w:bottom w:val="none" w:sz="0" w:space="0" w:color="auto"/>
        <w:right w:val="none" w:sz="0" w:space="0" w:color="auto"/>
      </w:divBdr>
    </w:div>
    <w:div w:id="1291785798">
      <w:bodyDiv w:val="1"/>
      <w:marLeft w:val="0"/>
      <w:marRight w:val="0"/>
      <w:marTop w:val="0"/>
      <w:marBottom w:val="0"/>
      <w:divBdr>
        <w:top w:val="none" w:sz="0" w:space="0" w:color="auto"/>
        <w:left w:val="none" w:sz="0" w:space="0" w:color="auto"/>
        <w:bottom w:val="none" w:sz="0" w:space="0" w:color="auto"/>
        <w:right w:val="none" w:sz="0" w:space="0" w:color="auto"/>
      </w:divBdr>
    </w:div>
    <w:div w:id="1332559447">
      <w:bodyDiv w:val="1"/>
      <w:marLeft w:val="0"/>
      <w:marRight w:val="0"/>
      <w:marTop w:val="0"/>
      <w:marBottom w:val="0"/>
      <w:divBdr>
        <w:top w:val="none" w:sz="0" w:space="0" w:color="auto"/>
        <w:left w:val="none" w:sz="0" w:space="0" w:color="auto"/>
        <w:bottom w:val="none" w:sz="0" w:space="0" w:color="auto"/>
        <w:right w:val="none" w:sz="0" w:space="0" w:color="auto"/>
      </w:divBdr>
    </w:div>
    <w:div w:id="1495729319">
      <w:bodyDiv w:val="1"/>
      <w:marLeft w:val="0"/>
      <w:marRight w:val="0"/>
      <w:marTop w:val="0"/>
      <w:marBottom w:val="0"/>
      <w:divBdr>
        <w:top w:val="none" w:sz="0" w:space="0" w:color="auto"/>
        <w:left w:val="none" w:sz="0" w:space="0" w:color="auto"/>
        <w:bottom w:val="none" w:sz="0" w:space="0" w:color="auto"/>
        <w:right w:val="none" w:sz="0" w:space="0" w:color="auto"/>
      </w:divBdr>
      <w:divsChild>
        <w:div w:id="1078553501">
          <w:marLeft w:val="0"/>
          <w:marRight w:val="0"/>
          <w:marTop w:val="0"/>
          <w:marBottom w:val="0"/>
          <w:divBdr>
            <w:top w:val="none" w:sz="0" w:space="0" w:color="auto"/>
            <w:left w:val="none" w:sz="0" w:space="0" w:color="auto"/>
            <w:bottom w:val="none" w:sz="0" w:space="0" w:color="auto"/>
            <w:right w:val="none" w:sz="0" w:space="0" w:color="auto"/>
          </w:divBdr>
        </w:div>
        <w:div w:id="286661348">
          <w:marLeft w:val="0"/>
          <w:marRight w:val="0"/>
          <w:marTop w:val="0"/>
          <w:marBottom w:val="0"/>
          <w:divBdr>
            <w:top w:val="none" w:sz="0" w:space="0" w:color="auto"/>
            <w:left w:val="none" w:sz="0" w:space="0" w:color="auto"/>
            <w:bottom w:val="none" w:sz="0" w:space="0" w:color="auto"/>
            <w:right w:val="none" w:sz="0" w:space="0" w:color="auto"/>
          </w:divBdr>
        </w:div>
        <w:div w:id="537425961">
          <w:marLeft w:val="0"/>
          <w:marRight w:val="0"/>
          <w:marTop w:val="0"/>
          <w:marBottom w:val="0"/>
          <w:divBdr>
            <w:top w:val="none" w:sz="0" w:space="0" w:color="auto"/>
            <w:left w:val="none" w:sz="0" w:space="0" w:color="auto"/>
            <w:bottom w:val="none" w:sz="0" w:space="0" w:color="auto"/>
            <w:right w:val="none" w:sz="0" w:space="0" w:color="auto"/>
          </w:divBdr>
        </w:div>
        <w:div w:id="1623607837">
          <w:marLeft w:val="0"/>
          <w:marRight w:val="0"/>
          <w:marTop w:val="0"/>
          <w:marBottom w:val="0"/>
          <w:divBdr>
            <w:top w:val="none" w:sz="0" w:space="0" w:color="auto"/>
            <w:left w:val="none" w:sz="0" w:space="0" w:color="auto"/>
            <w:bottom w:val="none" w:sz="0" w:space="0" w:color="auto"/>
            <w:right w:val="none" w:sz="0" w:space="0" w:color="auto"/>
          </w:divBdr>
        </w:div>
        <w:div w:id="1376923970">
          <w:marLeft w:val="0"/>
          <w:marRight w:val="0"/>
          <w:marTop w:val="0"/>
          <w:marBottom w:val="0"/>
          <w:divBdr>
            <w:top w:val="none" w:sz="0" w:space="0" w:color="auto"/>
            <w:left w:val="none" w:sz="0" w:space="0" w:color="auto"/>
            <w:bottom w:val="none" w:sz="0" w:space="0" w:color="auto"/>
            <w:right w:val="none" w:sz="0" w:space="0" w:color="auto"/>
          </w:divBdr>
        </w:div>
        <w:div w:id="1261840069">
          <w:marLeft w:val="0"/>
          <w:marRight w:val="0"/>
          <w:marTop w:val="0"/>
          <w:marBottom w:val="0"/>
          <w:divBdr>
            <w:top w:val="none" w:sz="0" w:space="0" w:color="auto"/>
            <w:left w:val="none" w:sz="0" w:space="0" w:color="auto"/>
            <w:bottom w:val="none" w:sz="0" w:space="0" w:color="auto"/>
            <w:right w:val="none" w:sz="0" w:space="0" w:color="auto"/>
          </w:divBdr>
        </w:div>
        <w:div w:id="1747536393">
          <w:marLeft w:val="0"/>
          <w:marRight w:val="0"/>
          <w:marTop w:val="0"/>
          <w:marBottom w:val="0"/>
          <w:divBdr>
            <w:top w:val="none" w:sz="0" w:space="0" w:color="auto"/>
            <w:left w:val="none" w:sz="0" w:space="0" w:color="auto"/>
            <w:bottom w:val="none" w:sz="0" w:space="0" w:color="auto"/>
            <w:right w:val="none" w:sz="0" w:space="0" w:color="auto"/>
          </w:divBdr>
        </w:div>
        <w:div w:id="1663511118">
          <w:marLeft w:val="0"/>
          <w:marRight w:val="0"/>
          <w:marTop w:val="0"/>
          <w:marBottom w:val="0"/>
          <w:divBdr>
            <w:top w:val="none" w:sz="0" w:space="0" w:color="auto"/>
            <w:left w:val="none" w:sz="0" w:space="0" w:color="auto"/>
            <w:bottom w:val="none" w:sz="0" w:space="0" w:color="auto"/>
            <w:right w:val="none" w:sz="0" w:space="0" w:color="auto"/>
          </w:divBdr>
        </w:div>
        <w:div w:id="359673303">
          <w:marLeft w:val="0"/>
          <w:marRight w:val="0"/>
          <w:marTop w:val="0"/>
          <w:marBottom w:val="0"/>
          <w:divBdr>
            <w:top w:val="none" w:sz="0" w:space="0" w:color="auto"/>
            <w:left w:val="none" w:sz="0" w:space="0" w:color="auto"/>
            <w:bottom w:val="none" w:sz="0" w:space="0" w:color="auto"/>
            <w:right w:val="none" w:sz="0" w:space="0" w:color="auto"/>
          </w:divBdr>
        </w:div>
        <w:div w:id="491334640">
          <w:marLeft w:val="0"/>
          <w:marRight w:val="0"/>
          <w:marTop w:val="0"/>
          <w:marBottom w:val="0"/>
          <w:divBdr>
            <w:top w:val="none" w:sz="0" w:space="0" w:color="auto"/>
            <w:left w:val="none" w:sz="0" w:space="0" w:color="auto"/>
            <w:bottom w:val="none" w:sz="0" w:space="0" w:color="auto"/>
            <w:right w:val="none" w:sz="0" w:space="0" w:color="auto"/>
          </w:divBdr>
        </w:div>
        <w:div w:id="1019550276">
          <w:marLeft w:val="0"/>
          <w:marRight w:val="0"/>
          <w:marTop w:val="0"/>
          <w:marBottom w:val="0"/>
          <w:divBdr>
            <w:top w:val="none" w:sz="0" w:space="0" w:color="auto"/>
            <w:left w:val="none" w:sz="0" w:space="0" w:color="auto"/>
            <w:bottom w:val="none" w:sz="0" w:space="0" w:color="auto"/>
            <w:right w:val="none" w:sz="0" w:space="0" w:color="auto"/>
          </w:divBdr>
        </w:div>
        <w:div w:id="1065570714">
          <w:marLeft w:val="0"/>
          <w:marRight w:val="0"/>
          <w:marTop w:val="0"/>
          <w:marBottom w:val="0"/>
          <w:divBdr>
            <w:top w:val="none" w:sz="0" w:space="0" w:color="auto"/>
            <w:left w:val="none" w:sz="0" w:space="0" w:color="auto"/>
            <w:bottom w:val="none" w:sz="0" w:space="0" w:color="auto"/>
            <w:right w:val="none" w:sz="0" w:space="0" w:color="auto"/>
          </w:divBdr>
        </w:div>
        <w:div w:id="496844945">
          <w:marLeft w:val="0"/>
          <w:marRight w:val="0"/>
          <w:marTop w:val="0"/>
          <w:marBottom w:val="0"/>
          <w:divBdr>
            <w:top w:val="none" w:sz="0" w:space="0" w:color="auto"/>
            <w:left w:val="none" w:sz="0" w:space="0" w:color="auto"/>
            <w:bottom w:val="none" w:sz="0" w:space="0" w:color="auto"/>
            <w:right w:val="none" w:sz="0" w:space="0" w:color="auto"/>
          </w:divBdr>
        </w:div>
        <w:div w:id="499269694">
          <w:marLeft w:val="0"/>
          <w:marRight w:val="0"/>
          <w:marTop w:val="0"/>
          <w:marBottom w:val="0"/>
          <w:divBdr>
            <w:top w:val="none" w:sz="0" w:space="0" w:color="auto"/>
            <w:left w:val="none" w:sz="0" w:space="0" w:color="auto"/>
            <w:bottom w:val="none" w:sz="0" w:space="0" w:color="auto"/>
            <w:right w:val="none" w:sz="0" w:space="0" w:color="auto"/>
          </w:divBdr>
        </w:div>
        <w:div w:id="890582536">
          <w:marLeft w:val="0"/>
          <w:marRight w:val="0"/>
          <w:marTop w:val="0"/>
          <w:marBottom w:val="0"/>
          <w:divBdr>
            <w:top w:val="none" w:sz="0" w:space="0" w:color="auto"/>
            <w:left w:val="none" w:sz="0" w:space="0" w:color="auto"/>
            <w:bottom w:val="none" w:sz="0" w:space="0" w:color="auto"/>
            <w:right w:val="none" w:sz="0" w:space="0" w:color="auto"/>
          </w:divBdr>
        </w:div>
        <w:div w:id="1605960288">
          <w:marLeft w:val="0"/>
          <w:marRight w:val="0"/>
          <w:marTop w:val="0"/>
          <w:marBottom w:val="0"/>
          <w:divBdr>
            <w:top w:val="none" w:sz="0" w:space="0" w:color="auto"/>
            <w:left w:val="none" w:sz="0" w:space="0" w:color="auto"/>
            <w:bottom w:val="none" w:sz="0" w:space="0" w:color="auto"/>
            <w:right w:val="none" w:sz="0" w:space="0" w:color="auto"/>
          </w:divBdr>
        </w:div>
        <w:div w:id="851605135">
          <w:marLeft w:val="0"/>
          <w:marRight w:val="0"/>
          <w:marTop w:val="0"/>
          <w:marBottom w:val="0"/>
          <w:divBdr>
            <w:top w:val="none" w:sz="0" w:space="0" w:color="auto"/>
            <w:left w:val="none" w:sz="0" w:space="0" w:color="auto"/>
            <w:bottom w:val="none" w:sz="0" w:space="0" w:color="auto"/>
            <w:right w:val="none" w:sz="0" w:space="0" w:color="auto"/>
          </w:divBdr>
        </w:div>
        <w:div w:id="116990328">
          <w:marLeft w:val="0"/>
          <w:marRight w:val="0"/>
          <w:marTop w:val="0"/>
          <w:marBottom w:val="0"/>
          <w:divBdr>
            <w:top w:val="none" w:sz="0" w:space="0" w:color="auto"/>
            <w:left w:val="none" w:sz="0" w:space="0" w:color="auto"/>
            <w:bottom w:val="none" w:sz="0" w:space="0" w:color="auto"/>
            <w:right w:val="none" w:sz="0" w:space="0" w:color="auto"/>
          </w:divBdr>
        </w:div>
        <w:div w:id="2144469051">
          <w:marLeft w:val="0"/>
          <w:marRight w:val="0"/>
          <w:marTop w:val="0"/>
          <w:marBottom w:val="0"/>
          <w:divBdr>
            <w:top w:val="none" w:sz="0" w:space="0" w:color="auto"/>
            <w:left w:val="none" w:sz="0" w:space="0" w:color="auto"/>
            <w:bottom w:val="none" w:sz="0" w:space="0" w:color="auto"/>
            <w:right w:val="none" w:sz="0" w:space="0" w:color="auto"/>
          </w:divBdr>
        </w:div>
      </w:divsChild>
    </w:div>
    <w:div w:id="1620068782">
      <w:bodyDiv w:val="1"/>
      <w:marLeft w:val="0"/>
      <w:marRight w:val="0"/>
      <w:marTop w:val="0"/>
      <w:marBottom w:val="0"/>
      <w:divBdr>
        <w:top w:val="none" w:sz="0" w:space="0" w:color="auto"/>
        <w:left w:val="none" w:sz="0" w:space="0" w:color="auto"/>
        <w:bottom w:val="none" w:sz="0" w:space="0" w:color="auto"/>
        <w:right w:val="none" w:sz="0" w:space="0" w:color="auto"/>
      </w:divBdr>
    </w:div>
    <w:div w:id="1656716522">
      <w:bodyDiv w:val="1"/>
      <w:marLeft w:val="0"/>
      <w:marRight w:val="0"/>
      <w:marTop w:val="0"/>
      <w:marBottom w:val="0"/>
      <w:divBdr>
        <w:top w:val="none" w:sz="0" w:space="0" w:color="auto"/>
        <w:left w:val="none" w:sz="0" w:space="0" w:color="auto"/>
        <w:bottom w:val="none" w:sz="0" w:space="0" w:color="auto"/>
        <w:right w:val="none" w:sz="0" w:space="0" w:color="auto"/>
      </w:divBdr>
    </w:div>
    <w:div w:id="1679892475">
      <w:bodyDiv w:val="1"/>
      <w:marLeft w:val="0"/>
      <w:marRight w:val="0"/>
      <w:marTop w:val="0"/>
      <w:marBottom w:val="0"/>
      <w:divBdr>
        <w:top w:val="none" w:sz="0" w:space="0" w:color="auto"/>
        <w:left w:val="none" w:sz="0" w:space="0" w:color="auto"/>
        <w:bottom w:val="none" w:sz="0" w:space="0" w:color="auto"/>
        <w:right w:val="none" w:sz="0" w:space="0" w:color="auto"/>
      </w:divBdr>
    </w:div>
    <w:div w:id="1749495604">
      <w:bodyDiv w:val="1"/>
      <w:marLeft w:val="0"/>
      <w:marRight w:val="0"/>
      <w:marTop w:val="0"/>
      <w:marBottom w:val="0"/>
      <w:divBdr>
        <w:top w:val="none" w:sz="0" w:space="0" w:color="auto"/>
        <w:left w:val="none" w:sz="0" w:space="0" w:color="auto"/>
        <w:bottom w:val="none" w:sz="0" w:space="0" w:color="auto"/>
        <w:right w:val="none" w:sz="0" w:space="0" w:color="auto"/>
      </w:divBdr>
    </w:div>
    <w:div w:id="1856843331">
      <w:bodyDiv w:val="1"/>
      <w:marLeft w:val="0"/>
      <w:marRight w:val="0"/>
      <w:marTop w:val="0"/>
      <w:marBottom w:val="0"/>
      <w:divBdr>
        <w:top w:val="none" w:sz="0" w:space="0" w:color="auto"/>
        <w:left w:val="none" w:sz="0" w:space="0" w:color="auto"/>
        <w:bottom w:val="none" w:sz="0" w:space="0" w:color="auto"/>
        <w:right w:val="none" w:sz="0" w:space="0" w:color="auto"/>
      </w:divBdr>
    </w:div>
    <w:div w:id="1902517561">
      <w:bodyDiv w:val="1"/>
      <w:marLeft w:val="0"/>
      <w:marRight w:val="0"/>
      <w:marTop w:val="0"/>
      <w:marBottom w:val="0"/>
      <w:divBdr>
        <w:top w:val="none" w:sz="0" w:space="0" w:color="auto"/>
        <w:left w:val="none" w:sz="0" w:space="0" w:color="auto"/>
        <w:bottom w:val="none" w:sz="0" w:space="0" w:color="auto"/>
        <w:right w:val="none" w:sz="0" w:space="0" w:color="auto"/>
      </w:divBdr>
    </w:div>
    <w:div w:id="2025590200">
      <w:bodyDiv w:val="1"/>
      <w:marLeft w:val="0"/>
      <w:marRight w:val="0"/>
      <w:marTop w:val="0"/>
      <w:marBottom w:val="0"/>
      <w:divBdr>
        <w:top w:val="none" w:sz="0" w:space="0" w:color="auto"/>
        <w:left w:val="none" w:sz="0" w:space="0" w:color="auto"/>
        <w:bottom w:val="none" w:sz="0" w:space="0" w:color="auto"/>
        <w:right w:val="none" w:sz="0" w:space="0" w:color="auto"/>
      </w:divBdr>
    </w:div>
    <w:div w:id="2080711960">
      <w:bodyDiv w:val="1"/>
      <w:marLeft w:val="0"/>
      <w:marRight w:val="0"/>
      <w:marTop w:val="0"/>
      <w:marBottom w:val="0"/>
      <w:divBdr>
        <w:top w:val="none" w:sz="0" w:space="0" w:color="auto"/>
        <w:left w:val="none" w:sz="0" w:space="0" w:color="auto"/>
        <w:bottom w:val="none" w:sz="0" w:space="0" w:color="auto"/>
        <w:right w:val="none" w:sz="0" w:space="0" w:color="auto"/>
      </w:divBdr>
    </w:div>
    <w:div w:id="2092577158">
      <w:bodyDiv w:val="1"/>
      <w:marLeft w:val="0"/>
      <w:marRight w:val="0"/>
      <w:marTop w:val="0"/>
      <w:marBottom w:val="0"/>
      <w:divBdr>
        <w:top w:val="none" w:sz="0" w:space="0" w:color="auto"/>
        <w:left w:val="none" w:sz="0" w:space="0" w:color="auto"/>
        <w:bottom w:val="none" w:sz="0" w:space="0" w:color="auto"/>
        <w:right w:val="none" w:sz="0" w:space="0" w:color="auto"/>
      </w:divBdr>
    </w:div>
    <w:div w:id="2119372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301CDB-61E2-493C-9EE4-BEB994D9B4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9904</TotalTime>
  <Pages>48</Pages>
  <Words>16038</Words>
  <Characters>88212</Characters>
  <Application>Microsoft Office Word</Application>
  <DocSecurity>0</DocSecurity>
  <Lines>735</Lines>
  <Paragraphs>208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104042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Catherine Daems</dc:creator>
  <cp:keywords/>
  <dc:description/>
  <cp:lastModifiedBy>Catherine Daems</cp:lastModifiedBy>
  <cp:revision>189</cp:revision>
  <cp:lastPrinted>2025-03-17T11:20:00Z</cp:lastPrinted>
  <dcterms:created xsi:type="dcterms:W3CDTF">2017-01-13T09:01:00Z</dcterms:created>
  <dcterms:modified xsi:type="dcterms:W3CDTF">2025-03-17T11:20:00Z</dcterms:modified>
</cp:coreProperties>
</file>